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89" w:type="dxa"/>
        <w:tblInd w:w="227" w:type="dxa"/>
        <w:tblLayout w:type="fixed"/>
        <w:tblCellMar>
          <w:left w:w="0" w:type="dxa"/>
          <w:right w:w="0" w:type="dxa"/>
        </w:tblCellMar>
        <w:tblLook w:val="0000" w:firstRow="0" w:lastRow="0" w:firstColumn="0" w:lastColumn="0" w:noHBand="0" w:noVBand="0"/>
      </w:tblPr>
      <w:tblGrid>
        <w:gridCol w:w="2495"/>
        <w:gridCol w:w="1333"/>
        <w:gridCol w:w="6861"/>
      </w:tblGrid>
      <w:tr w:rsidR="004915E9" w:rsidRPr="004915E9" w:rsidTr="004915E9">
        <w:trPr>
          <w:trHeight w:val="277"/>
        </w:trPr>
        <w:tc>
          <w:tcPr>
            <w:tcW w:w="2495" w:type="dxa"/>
            <w:vMerge w:val="restart"/>
            <w:tcBorders>
              <w:top w:val="nil"/>
              <w:left w:val="nil"/>
              <w:bottom w:val="nil"/>
              <w:right w:val="nil"/>
            </w:tcBorders>
            <w:tcMar>
              <w:top w:w="284" w:type="dxa"/>
              <w:left w:w="227" w:type="dxa"/>
            </w:tcMar>
          </w:tcPr>
          <w:tbl>
            <w:tblPr>
              <w:tblW w:w="0" w:type="auto"/>
              <w:tblLayout w:type="fixed"/>
              <w:tblCellMar>
                <w:left w:w="0" w:type="dxa"/>
                <w:right w:w="0" w:type="dxa"/>
              </w:tblCellMar>
              <w:tblLook w:val="0000" w:firstRow="0" w:lastRow="0" w:firstColumn="0" w:lastColumn="0" w:noHBand="0" w:noVBand="0"/>
            </w:tblPr>
            <w:tblGrid>
              <w:gridCol w:w="1985"/>
            </w:tblGrid>
            <w:tr w:rsidR="004C60A2" w:rsidRPr="004915E9">
              <w:trPr>
                <w:trHeight w:val="1701"/>
              </w:trPr>
              <w:tc>
                <w:tcPr>
                  <w:tcW w:w="1985" w:type="dxa"/>
                  <w:tcBorders>
                    <w:top w:val="nil"/>
                    <w:left w:val="nil"/>
                    <w:bottom w:val="nil"/>
                    <w:right w:val="nil"/>
                  </w:tcBorders>
                  <w:vAlign w:val="center"/>
                </w:tcPr>
                <w:p w:rsidR="009C7A6D" w:rsidRPr="004915E9" w:rsidRDefault="007012DF">
                  <w:pPr>
                    <w:widowControl w:val="0"/>
                    <w:autoSpaceDE w:val="0"/>
                    <w:autoSpaceDN w:val="0"/>
                    <w:adjustRightInd w:val="0"/>
                    <w:spacing w:after="0" w:line="240" w:lineRule="auto"/>
                    <w:rPr>
                      <w:rFonts w:ascii="Times New Roman" w:hAnsi="Times New Roman"/>
                      <w:color w:val="000000" w:themeColor="text1"/>
                      <w:sz w:val="24"/>
                      <w:szCs w:val="20"/>
                    </w:rPr>
                  </w:pPr>
                  <w:r w:rsidRPr="004915E9">
                    <w:rPr>
                      <w:rFonts w:ascii="Times New Roman" w:hAnsi="Times New Roman"/>
                      <w:noProof/>
                      <w:color w:val="000000" w:themeColor="text1"/>
                      <w:sz w:val="24"/>
                      <w:szCs w:val="20"/>
                      <w:lang w:val="en-US" w:eastAsia="en-US"/>
                    </w:rPr>
                    <w:drawing>
                      <wp:inline distT="0" distB="0" distL="0" distR="0">
                        <wp:extent cx="124777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438275"/>
                                </a:xfrm>
                                <a:prstGeom prst="rect">
                                  <a:avLst/>
                                </a:prstGeom>
                                <a:noFill/>
                                <a:ln>
                                  <a:noFill/>
                                </a:ln>
                              </pic:spPr>
                            </pic:pic>
                          </a:graphicData>
                        </a:graphic>
                      </wp:inline>
                    </w:drawing>
                  </w:r>
                </w:p>
              </w:tc>
            </w:tr>
          </w:tbl>
          <w:p w:rsidR="009C7A6D" w:rsidRPr="004915E9" w:rsidRDefault="009C7A6D">
            <w:pPr>
              <w:widowControl w:val="0"/>
              <w:autoSpaceDE w:val="0"/>
              <w:autoSpaceDN w:val="0"/>
              <w:adjustRightInd w:val="0"/>
              <w:spacing w:before="24" w:after="24" w:line="240" w:lineRule="auto"/>
              <w:jc w:val="center"/>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8194" w:type="dxa"/>
            <w:gridSpan w:val="2"/>
            <w:tcBorders>
              <w:top w:val="nil"/>
              <w:left w:val="nil"/>
              <w:bottom w:val="nil"/>
              <w:right w:val="nil"/>
            </w:tcBorders>
            <w:tcMar>
              <w:left w:w="113" w:type="dxa"/>
              <w:bottom w:w="57" w:type="dxa"/>
            </w:tcMar>
          </w:tcPr>
          <w:p w:rsidR="00632DA8" w:rsidRDefault="009C7A6D">
            <w:pPr>
              <w:widowControl w:val="0"/>
              <w:autoSpaceDE w:val="0"/>
              <w:autoSpaceDN w:val="0"/>
              <w:adjustRightInd w:val="0"/>
              <w:spacing w:before="24" w:after="24" w:line="240" w:lineRule="auto"/>
              <w:rPr>
                <w:rFonts w:ascii="Arial" w:hAnsi="Arial" w:cs="Arial"/>
                <w:color w:val="000000" w:themeColor="text1"/>
                <w:sz w:val="32"/>
                <w:szCs w:val="24"/>
              </w:rPr>
            </w:pPr>
            <w:r w:rsidRPr="004915E9">
              <w:rPr>
                <w:rFonts w:ascii="Arial" w:hAnsi="Arial" w:cs="Arial"/>
                <w:b/>
                <w:bCs/>
                <w:color w:val="000000" w:themeColor="text1"/>
                <w:sz w:val="36"/>
                <w:szCs w:val="28"/>
              </w:rPr>
              <w:t>Arie Prabowo Tjahjo</w:t>
            </w:r>
            <w:r w:rsidRPr="004915E9">
              <w:rPr>
                <w:rFonts w:ascii="Arial" w:hAnsi="Arial" w:cs="Arial"/>
                <w:color w:val="000000" w:themeColor="text1"/>
                <w:sz w:val="36"/>
                <w:szCs w:val="28"/>
              </w:rPr>
              <w:br/>
            </w:r>
            <w:r w:rsidR="00A36CE7">
              <w:rPr>
                <w:rFonts w:ascii="Arial" w:hAnsi="Arial" w:cs="Arial"/>
                <w:color w:val="000000" w:themeColor="text1"/>
                <w:sz w:val="32"/>
                <w:szCs w:val="24"/>
              </w:rPr>
              <w:t xml:space="preserve">Operation </w:t>
            </w:r>
            <w:r w:rsidR="00710DC0">
              <w:rPr>
                <w:rFonts w:ascii="Arial" w:hAnsi="Arial" w:cs="Arial"/>
                <w:color w:val="000000" w:themeColor="text1"/>
                <w:sz w:val="32"/>
                <w:szCs w:val="24"/>
              </w:rPr>
              <w:t>Depart</w:t>
            </w:r>
            <w:r w:rsidR="00632DA8">
              <w:rPr>
                <w:rFonts w:ascii="Arial" w:hAnsi="Arial" w:cs="Arial"/>
                <w:color w:val="000000" w:themeColor="text1"/>
                <w:sz w:val="32"/>
                <w:szCs w:val="24"/>
              </w:rPr>
              <w:t>ment</w:t>
            </w:r>
            <w:r w:rsidR="00A36CE7">
              <w:rPr>
                <w:rFonts w:ascii="Arial" w:hAnsi="Arial" w:cs="Arial"/>
                <w:color w:val="000000" w:themeColor="text1"/>
                <w:sz w:val="32"/>
                <w:szCs w:val="24"/>
              </w:rPr>
              <w:t xml:space="preserve"> Head </w:t>
            </w:r>
            <w:r w:rsidRPr="004915E9">
              <w:rPr>
                <w:rFonts w:ascii="Arial" w:hAnsi="Arial" w:cs="Arial"/>
                <w:color w:val="000000" w:themeColor="text1"/>
                <w:sz w:val="32"/>
                <w:szCs w:val="24"/>
              </w:rPr>
              <w:t xml:space="preserve">at PT. </w:t>
            </w:r>
            <w:r w:rsidR="00632DA8">
              <w:rPr>
                <w:rFonts w:ascii="Arial" w:hAnsi="Arial" w:cs="Arial"/>
                <w:color w:val="000000" w:themeColor="text1"/>
                <w:sz w:val="32"/>
                <w:szCs w:val="24"/>
              </w:rPr>
              <w:t>Aneka Prima Niaga</w:t>
            </w:r>
          </w:p>
          <w:p w:rsidR="009C7A6D" w:rsidRPr="004915E9" w:rsidRDefault="004C60A2">
            <w:pPr>
              <w:widowControl w:val="0"/>
              <w:autoSpaceDE w:val="0"/>
              <w:autoSpaceDN w:val="0"/>
              <w:adjustRightInd w:val="0"/>
              <w:spacing w:before="24" w:after="24" w:line="240" w:lineRule="auto"/>
              <w:rPr>
                <w:rFonts w:ascii="Times New Roman" w:hAnsi="Times New Roman"/>
                <w:color w:val="000000" w:themeColor="text1"/>
                <w:sz w:val="24"/>
                <w:szCs w:val="20"/>
              </w:rPr>
            </w:pPr>
            <w:r w:rsidRPr="004915E9">
              <w:rPr>
                <w:rFonts w:ascii="Arial" w:hAnsi="Arial" w:cs="Arial"/>
                <w:color w:val="000000" w:themeColor="text1"/>
                <w:sz w:val="32"/>
                <w:szCs w:val="24"/>
              </w:rPr>
              <w:t>Battery Specialist (Nipress Group)</w:t>
            </w:r>
          </w:p>
        </w:tc>
      </w:tr>
      <w:tr w:rsidR="004915E9" w:rsidRPr="004915E9" w:rsidTr="004915E9">
        <w:trPr>
          <w:trHeight w:val="301"/>
        </w:trPr>
        <w:tc>
          <w:tcPr>
            <w:tcW w:w="2495" w:type="dxa"/>
            <w:vMerge/>
            <w:tcBorders>
              <w:top w:val="nil"/>
              <w:left w:val="nil"/>
              <w:bottom w:val="nil"/>
              <w:right w:val="nil"/>
            </w:tcBorders>
          </w:tcPr>
          <w:p w:rsidR="009C7A6D" w:rsidRPr="004915E9" w:rsidRDefault="009C7A6D">
            <w:pPr>
              <w:widowControl w:val="0"/>
              <w:autoSpaceDE w:val="0"/>
              <w:autoSpaceDN w:val="0"/>
              <w:adjustRightInd w:val="0"/>
              <w:spacing w:before="24" w:after="24" w:line="240" w:lineRule="auto"/>
              <w:rPr>
                <w:rFonts w:ascii="Times New Roman" w:hAnsi="Times New Roman"/>
                <w:color w:val="000000" w:themeColor="text1"/>
                <w:sz w:val="24"/>
                <w:szCs w:val="20"/>
              </w:rPr>
            </w:pPr>
          </w:p>
        </w:tc>
        <w:tc>
          <w:tcPr>
            <w:tcW w:w="8194" w:type="dxa"/>
            <w:gridSpan w:val="2"/>
            <w:tcBorders>
              <w:top w:val="nil"/>
              <w:left w:val="nil"/>
              <w:bottom w:val="nil"/>
              <w:right w:val="nil"/>
            </w:tcBorders>
          </w:tcPr>
          <w:p w:rsidR="009C7A6D" w:rsidRPr="004915E9" w:rsidRDefault="00632DA8">
            <w:pPr>
              <w:widowControl w:val="0"/>
              <w:autoSpaceDE w:val="0"/>
              <w:autoSpaceDN w:val="0"/>
              <w:adjustRightInd w:val="0"/>
              <w:spacing w:before="24" w:after="124" w:line="240" w:lineRule="auto"/>
              <w:ind w:left="113" w:right="113"/>
              <w:rPr>
                <w:rFonts w:ascii="Times New Roman" w:hAnsi="Times New Roman"/>
                <w:color w:val="000000" w:themeColor="text1"/>
                <w:sz w:val="24"/>
                <w:szCs w:val="20"/>
              </w:rPr>
            </w:pPr>
            <w:r>
              <w:rPr>
                <w:rFonts w:ascii="Arial" w:hAnsi="Arial" w:cs="Arial"/>
                <w:color w:val="000000" w:themeColor="text1"/>
                <w:sz w:val="20"/>
                <w:szCs w:val="16"/>
              </w:rPr>
              <w:t xml:space="preserve">(+62) </w:t>
            </w:r>
            <w:r w:rsidR="009C7A6D" w:rsidRPr="004915E9">
              <w:rPr>
                <w:rFonts w:ascii="Arial" w:hAnsi="Arial" w:cs="Arial"/>
                <w:color w:val="000000" w:themeColor="text1"/>
                <w:sz w:val="20"/>
                <w:szCs w:val="16"/>
              </w:rPr>
              <w:t>855</w:t>
            </w:r>
            <w:r w:rsidR="00D75FA7" w:rsidRPr="004915E9">
              <w:rPr>
                <w:rFonts w:ascii="Arial" w:hAnsi="Arial" w:cs="Arial"/>
                <w:color w:val="000000" w:themeColor="text1"/>
                <w:sz w:val="20"/>
                <w:szCs w:val="16"/>
              </w:rPr>
              <w:t xml:space="preserve"> </w:t>
            </w:r>
            <w:r w:rsidR="009C7A6D" w:rsidRPr="004915E9">
              <w:rPr>
                <w:rFonts w:ascii="Arial" w:hAnsi="Arial" w:cs="Arial"/>
                <w:color w:val="000000" w:themeColor="text1"/>
                <w:sz w:val="20"/>
                <w:szCs w:val="16"/>
              </w:rPr>
              <w:t>990</w:t>
            </w:r>
            <w:r w:rsidR="00D75FA7" w:rsidRPr="004915E9">
              <w:rPr>
                <w:rFonts w:ascii="Arial" w:hAnsi="Arial" w:cs="Arial"/>
                <w:color w:val="000000" w:themeColor="text1"/>
                <w:sz w:val="20"/>
                <w:szCs w:val="16"/>
              </w:rPr>
              <w:t xml:space="preserve"> </w:t>
            </w:r>
            <w:r w:rsidR="009C7A6D" w:rsidRPr="004915E9">
              <w:rPr>
                <w:rFonts w:ascii="Arial" w:hAnsi="Arial" w:cs="Arial"/>
                <w:color w:val="000000" w:themeColor="text1"/>
                <w:sz w:val="20"/>
                <w:szCs w:val="16"/>
              </w:rPr>
              <w:t>534</w:t>
            </w:r>
            <w:r w:rsidR="000771A7">
              <w:rPr>
                <w:rFonts w:ascii="Arial" w:hAnsi="Arial" w:cs="Arial"/>
                <w:color w:val="000000" w:themeColor="text1"/>
                <w:sz w:val="20"/>
                <w:szCs w:val="16"/>
              </w:rPr>
              <w:t>3 | arie_tjahjo08@yahoo.com | 31</w:t>
            </w:r>
            <w:r w:rsidR="009C7A6D" w:rsidRPr="004915E9">
              <w:rPr>
                <w:rFonts w:ascii="Arial" w:hAnsi="Arial" w:cs="Arial"/>
                <w:color w:val="000000" w:themeColor="text1"/>
                <w:sz w:val="20"/>
                <w:szCs w:val="16"/>
              </w:rPr>
              <w:t xml:space="preserve"> </w:t>
            </w:r>
            <w:proofErr w:type="spellStart"/>
            <w:r w:rsidR="009C7A6D" w:rsidRPr="004915E9">
              <w:rPr>
                <w:rFonts w:ascii="Arial" w:hAnsi="Arial" w:cs="Arial"/>
                <w:color w:val="000000" w:themeColor="text1"/>
                <w:sz w:val="20"/>
                <w:szCs w:val="16"/>
              </w:rPr>
              <w:t>years</w:t>
            </w:r>
            <w:proofErr w:type="spellEnd"/>
            <w:r w:rsidR="009C7A6D" w:rsidRPr="004915E9">
              <w:rPr>
                <w:rFonts w:ascii="Arial" w:hAnsi="Arial" w:cs="Arial"/>
                <w:color w:val="000000" w:themeColor="text1"/>
                <w:sz w:val="20"/>
                <w:szCs w:val="16"/>
              </w:rPr>
              <w:t xml:space="preserve"> </w:t>
            </w:r>
            <w:proofErr w:type="spellStart"/>
            <w:r w:rsidR="009C7A6D" w:rsidRPr="004915E9">
              <w:rPr>
                <w:rFonts w:ascii="Arial" w:hAnsi="Arial" w:cs="Arial"/>
                <w:color w:val="000000" w:themeColor="text1"/>
                <w:sz w:val="20"/>
                <w:szCs w:val="16"/>
              </w:rPr>
              <w:t>old</w:t>
            </w:r>
            <w:proofErr w:type="spellEnd"/>
            <w:r w:rsidR="009C7A6D" w:rsidRPr="004915E9">
              <w:rPr>
                <w:rFonts w:ascii="Arial" w:hAnsi="Arial" w:cs="Arial"/>
                <w:color w:val="000000" w:themeColor="text1"/>
                <w:sz w:val="20"/>
                <w:szCs w:val="16"/>
              </w:rPr>
              <w:t xml:space="preserve"> | Jakarta, Jakarta Raya</w:t>
            </w:r>
          </w:p>
        </w:tc>
      </w:tr>
      <w:tr w:rsidR="004915E9" w:rsidRPr="004915E9" w:rsidTr="004915E9">
        <w:tc>
          <w:tcPr>
            <w:tcW w:w="2495" w:type="dxa"/>
            <w:vMerge/>
            <w:tcBorders>
              <w:top w:val="nil"/>
              <w:left w:val="nil"/>
              <w:bottom w:val="nil"/>
              <w:right w:val="nil"/>
            </w:tcBorders>
          </w:tcPr>
          <w:p w:rsidR="009C7A6D" w:rsidRPr="004915E9" w:rsidRDefault="009C7A6D">
            <w:pPr>
              <w:widowControl w:val="0"/>
              <w:autoSpaceDE w:val="0"/>
              <w:autoSpaceDN w:val="0"/>
              <w:adjustRightInd w:val="0"/>
              <w:spacing w:before="24" w:after="124" w:line="240" w:lineRule="auto"/>
              <w:ind w:left="113" w:right="113"/>
              <w:rPr>
                <w:rFonts w:ascii="Times New Roman" w:hAnsi="Times New Roman"/>
                <w:color w:val="000000" w:themeColor="text1"/>
                <w:sz w:val="24"/>
                <w:szCs w:val="20"/>
              </w:rPr>
            </w:pPr>
          </w:p>
        </w:tc>
        <w:tc>
          <w:tcPr>
            <w:tcW w:w="1333" w:type="dxa"/>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r w:rsidRPr="004915E9">
              <w:rPr>
                <w:rFonts w:ascii="Arial" w:hAnsi="Arial" w:cs="Arial"/>
                <w:color w:val="000000" w:themeColor="text1"/>
                <w:szCs w:val="18"/>
              </w:rPr>
              <w:t>Experience</w:t>
            </w:r>
          </w:p>
        </w:tc>
        <w:tc>
          <w:tcPr>
            <w:tcW w:w="6861" w:type="dxa"/>
            <w:tcBorders>
              <w:top w:val="nil"/>
              <w:left w:val="nil"/>
              <w:bottom w:val="nil"/>
              <w:right w:val="nil"/>
            </w:tcBorders>
          </w:tcPr>
          <w:p w:rsidR="009C7A6D" w:rsidRPr="004915E9" w:rsidRDefault="000771A7">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r>
              <w:rPr>
                <w:rFonts w:ascii="Arial" w:hAnsi="Arial" w:cs="Arial"/>
                <w:color w:val="000000" w:themeColor="text1"/>
                <w:szCs w:val="18"/>
              </w:rPr>
              <w:t>8</w:t>
            </w:r>
            <w:r w:rsidR="009C7A6D" w:rsidRPr="004915E9">
              <w:rPr>
                <w:rFonts w:ascii="Arial" w:hAnsi="Arial" w:cs="Arial"/>
                <w:color w:val="000000" w:themeColor="text1"/>
                <w:szCs w:val="18"/>
              </w:rPr>
              <w:t xml:space="preserve"> </w:t>
            </w:r>
            <w:proofErr w:type="spellStart"/>
            <w:r w:rsidR="009C7A6D" w:rsidRPr="004915E9">
              <w:rPr>
                <w:rFonts w:ascii="Arial" w:hAnsi="Arial" w:cs="Arial"/>
                <w:color w:val="000000" w:themeColor="text1"/>
                <w:szCs w:val="18"/>
              </w:rPr>
              <w:t>years</w:t>
            </w:r>
            <w:proofErr w:type="spellEnd"/>
          </w:p>
        </w:tc>
      </w:tr>
      <w:tr w:rsidR="004915E9" w:rsidRPr="004915E9" w:rsidTr="004915E9">
        <w:tc>
          <w:tcPr>
            <w:tcW w:w="2495" w:type="dxa"/>
            <w:vMerge/>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p>
        </w:tc>
        <w:tc>
          <w:tcPr>
            <w:tcW w:w="1333" w:type="dxa"/>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r w:rsidRPr="004915E9">
              <w:rPr>
                <w:rFonts w:ascii="Arial" w:hAnsi="Arial" w:cs="Arial"/>
                <w:color w:val="000000" w:themeColor="text1"/>
                <w:szCs w:val="18"/>
              </w:rPr>
              <w:t>Previous</w:t>
            </w:r>
          </w:p>
        </w:tc>
        <w:tc>
          <w:tcPr>
            <w:tcW w:w="6861" w:type="dxa"/>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r w:rsidRPr="004915E9">
              <w:rPr>
                <w:rFonts w:ascii="Arial" w:hAnsi="Arial" w:cs="Arial"/>
                <w:color w:val="000000" w:themeColor="text1"/>
                <w:szCs w:val="18"/>
              </w:rPr>
              <w:t>Supervisor Area</w:t>
            </w:r>
            <w:r w:rsidRPr="004915E9">
              <w:rPr>
                <w:rFonts w:ascii="Arial" w:hAnsi="Arial" w:cs="Arial"/>
                <w:color w:val="000000" w:themeColor="text1"/>
                <w:szCs w:val="18"/>
              </w:rPr>
              <w:br/>
              <w:t>Matahari Putra Prima ( Matahari Dept. Store )</w:t>
            </w:r>
          </w:p>
        </w:tc>
      </w:tr>
      <w:tr w:rsidR="004915E9" w:rsidRPr="004915E9" w:rsidTr="004915E9">
        <w:tc>
          <w:tcPr>
            <w:tcW w:w="2495" w:type="dxa"/>
            <w:vMerge/>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p>
        </w:tc>
        <w:tc>
          <w:tcPr>
            <w:tcW w:w="1333" w:type="dxa"/>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r w:rsidRPr="004915E9">
              <w:rPr>
                <w:rFonts w:ascii="Arial" w:hAnsi="Arial" w:cs="Arial"/>
                <w:color w:val="000000" w:themeColor="text1"/>
                <w:szCs w:val="18"/>
              </w:rPr>
              <w:t>Education</w:t>
            </w:r>
          </w:p>
        </w:tc>
        <w:tc>
          <w:tcPr>
            <w:tcW w:w="6861" w:type="dxa"/>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r w:rsidRPr="004915E9">
              <w:rPr>
                <w:rFonts w:ascii="Arial" w:hAnsi="Arial" w:cs="Arial"/>
                <w:color w:val="000000" w:themeColor="text1"/>
                <w:szCs w:val="18"/>
              </w:rPr>
              <w:t>Universitas Atma Jaya Yogyakarta</w:t>
            </w:r>
            <w:r w:rsidRPr="004915E9">
              <w:rPr>
                <w:rFonts w:ascii="Arial" w:hAnsi="Arial" w:cs="Arial"/>
                <w:color w:val="000000" w:themeColor="text1"/>
                <w:szCs w:val="18"/>
              </w:rPr>
              <w:br/>
              <w:t>Bachelor's, Economics (2008)</w:t>
            </w:r>
          </w:p>
        </w:tc>
      </w:tr>
      <w:tr w:rsidR="004915E9" w:rsidRPr="004915E9" w:rsidTr="004915E9">
        <w:tc>
          <w:tcPr>
            <w:tcW w:w="2495" w:type="dxa"/>
            <w:vMerge/>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p>
        </w:tc>
        <w:tc>
          <w:tcPr>
            <w:tcW w:w="1333" w:type="dxa"/>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r w:rsidRPr="004915E9">
              <w:rPr>
                <w:rFonts w:ascii="Arial" w:hAnsi="Arial" w:cs="Arial"/>
                <w:color w:val="000000" w:themeColor="text1"/>
                <w:szCs w:val="18"/>
              </w:rPr>
              <w:t>Nationality</w:t>
            </w:r>
          </w:p>
        </w:tc>
        <w:tc>
          <w:tcPr>
            <w:tcW w:w="6861" w:type="dxa"/>
            <w:tcBorders>
              <w:top w:val="nil"/>
              <w:left w:val="nil"/>
              <w:bottom w:val="nil"/>
              <w:right w:val="nil"/>
            </w:tcBorders>
          </w:tcPr>
          <w:p w:rsidR="009C7A6D" w:rsidRPr="004915E9" w:rsidRDefault="009C7A6D">
            <w:pPr>
              <w:widowControl w:val="0"/>
              <w:autoSpaceDE w:val="0"/>
              <w:autoSpaceDN w:val="0"/>
              <w:adjustRightInd w:val="0"/>
              <w:spacing w:before="30" w:after="96" w:line="240" w:lineRule="auto"/>
              <w:ind w:left="113" w:right="113"/>
              <w:rPr>
                <w:rFonts w:ascii="Times New Roman" w:hAnsi="Times New Roman"/>
                <w:color w:val="000000" w:themeColor="text1"/>
                <w:sz w:val="24"/>
                <w:szCs w:val="20"/>
              </w:rPr>
            </w:pPr>
            <w:r w:rsidRPr="004915E9">
              <w:rPr>
                <w:rFonts w:ascii="Arial" w:hAnsi="Arial" w:cs="Arial"/>
                <w:color w:val="000000" w:themeColor="text1"/>
                <w:szCs w:val="18"/>
              </w:rPr>
              <w:t>Indonesia</w:t>
            </w:r>
          </w:p>
        </w:tc>
      </w:tr>
    </w:tbl>
    <w:p w:rsidR="009C7A6D" w:rsidRPr="004915E9" w:rsidRDefault="009C7A6D">
      <w:pPr>
        <w:widowControl w:val="0"/>
        <w:autoSpaceDE w:val="0"/>
        <w:autoSpaceDN w:val="0"/>
        <w:adjustRightInd w:val="0"/>
        <w:spacing w:after="0" w:line="240" w:lineRule="auto"/>
        <w:rPr>
          <w:rFonts w:ascii="Times New Roman" w:hAnsi="Times New Roman"/>
          <w:color w:val="000000" w:themeColor="text1"/>
          <w:sz w:val="24"/>
          <w:szCs w:val="20"/>
        </w:rPr>
      </w:pPr>
    </w:p>
    <w:tbl>
      <w:tblPr>
        <w:tblW w:w="0" w:type="auto"/>
        <w:tblInd w:w="113" w:type="dxa"/>
        <w:tblLayout w:type="fixed"/>
        <w:tblCellMar>
          <w:left w:w="0" w:type="dxa"/>
          <w:right w:w="0" w:type="dxa"/>
        </w:tblCellMar>
        <w:tblLook w:val="0000" w:firstRow="0" w:lastRow="0" w:firstColumn="0" w:lastColumn="0" w:noHBand="0" w:noVBand="0"/>
      </w:tblPr>
      <w:tblGrid>
        <w:gridCol w:w="2495"/>
        <w:gridCol w:w="1701"/>
        <w:gridCol w:w="6294"/>
      </w:tblGrid>
      <w:tr w:rsidR="004915E9" w:rsidRPr="004915E9">
        <w:trPr>
          <w:trHeight w:val="276"/>
        </w:trPr>
        <w:tc>
          <w:tcPr>
            <w:tcW w:w="10490" w:type="dxa"/>
            <w:gridSpan w:val="3"/>
            <w:vMerge w:val="restart"/>
            <w:tcBorders>
              <w:top w:val="nil"/>
              <w:left w:val="nil"/>
              <w:bottom w:val="single" w:sz="8" w:space="0" w:color="7F7F7F"/>
              <w:right w:val="nil"/>
            </w:tcBorders>
            <w:tcMar>
              <w:top w:w="170" w:type="dxa"/>
              <w:left w:w="113" w:type="dxa"/>
              <w:bottom w:w="113" w:type="dxa"/>
            </w:tcMar>
          </w:tcPr>
          <w:p w:rsidR="009C7A6D" w:rsidRPr="004915E9" w:rsidRDefault="009C7A6D" w:rsidP="00632DA8">
            <w:pPr>
              <w:widowControl w:val="0"/>
              <w:autoSpaceDE w:val="0"/>
              <w:autoSpaceDN w:val="0"/>
              <w:adjustRightInd w:val="0"/>
              <w:spacing w:after="0" w:line="240" w:lineRule="atLeast"/>
              <w:ind w:right="284"/>
              <w:rPr>
                <w:rFonts w:ascii="Times New Roman" w:hAnsi="Times New Roman"/>
                <w:color w:val="000000" w:themeColor="text1"/>
                <w:sz w:val="24"/>
                <w:szCs w:val="20"/>
              </w:rPr>
            </w:pPr>
            <w:r w:rsidRPr="004915E9">
              <w:rPr>
                <w:rFonts w:ascii="Arial" w:hAnsi="Arial" w:cs="Arial"/>
                <w:b/>
                <w:bCs/>
                <w:color w:val="000000" w:themeColor="text1"/>
                <w:sz w:val="32"/>
                <w:szCs w:val="26"/>
              </w:rPr>
              <w:t>Experience</w:t>
            </w:r>
          </w:p>
        </w:tc>
      </w:tr>
      <w:tr w:rsidR="009C7A6D" w:rsidRPr="004915E9">
        <w:tc>
          <w:tcPr>
            <w:tcW w:w="2495" w:type="dxa"/>
            <w:tcBorders>
              <w:top w:val="nil"/>
              <w:left w:val="nil"/>
              <w:bottom w:val="nil"/>
              <w:right w:val="nil"/>
            </w:tcBorders>
            <w:tcMar>
              <w:top w:w="170" w:type="dxa"/>
              <w:left w:w="113" w:type="dxa"/>
            </w:tcMar>
          </w:tcPr>
          <w:p w:rsidR="009C7A6D" w:rsidRPr="004915E9" w:rsidRDefault="006A4819">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May 2010 - Present</w:t>
            </w:r>
            <w:r w:rsidRPr="004915E9">
              <w:rPr>
                <w:rFonts w:ascii="Arial" w:hAnsi="Arial" w:cs="Arial"/>
                <w:color w:val="000000" w:themeColor="text1"/>
                <w:sz w:val="20"/>
                <w:szCs w:val="16"/>
              </w:rPr>
              <w:br/>
            </w:r>
          </w:p>
        </w:tc>
        <w:tc>
          <w:tcPr>
            <w:tcW w:w="7995" w:type="dxa"/>
            <w:gridSpan w:val="2"/>
            <w:vMerge w:val="restart"/>
            <w:tcBorders>
              <w:top w:val="nil"/>
              <w:left w:val="nil"/>
              <w:bottom w:val="nil"/>
              <w:right w:val="nil"/>
            </w:tcBorders>
          </w:tcPr>
          <w:p w:rsidR="009C7A6D" w:rsidRPr="004915E9" w:rsidRDefault="00A36CE7">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Pr>
                <w:rFonts w:ascii="Arial" w:hAnsi="Arial" w:cs="Arial"/>
                <w:b/>
                <w:bCs/>
                <w:color w:val="000000" w:themeColor="text1"/>
                <w:sz w:val="32"/>
                <w:szCs w:val="24"/>
              </w:rPr>
              <w:t xml:space="preserve">Operation </w:t>
            </w:r>
            <w:r w:rsidR="00632DA8">
              <w:rPr>
                <w:rFonts w:ascii="Arial" w:hAnsi="Arial" w:cs="Arial"/>
                <w:b/>
                <w:bCs/>
                <w:color w:val="000000" w:themeColor="text1"/>
                <w:sz w:val="32"/>
                <w:szCs w:val="24"/>
              </w:rPr>
              <w:t>Departement</w:t>
            </w:r>
            <w:r>
              <w:rPr>
                <w:rFonts w:ascii="Arial" w:hAnsi="Arial" w:cs="Arial"/>
                <w:b/>
                <w:bCs/>
                <w:color w:val="000000" w:themeColor="text1"/>
                <w:sz w:val="32"/>
                <w:szCs w:val="24"/>
              </w:rPr>
              <w:t xml:space="preserve"> Head</w:t>
            </w:r>
            <w:r w:rsidR="009C7A6D" w:rsidRPr="004915E9">
              <w:rPr>
                <w:rFonts w:ascii="Arial" w:hAnsi="Arial" w:cs="Arial"/>
                <w:color w:val="000000" w:themeColor="text1"/>
                <w:sz w:val="24"/>
                <w:szCs w:val="20"/>
              </w:rPr>
              <w:br/>
            </w:r>
            <w:r w:rsidR="006A4819" w:rsidRPr="004915E9">
              <w:rPr>
                <w:rFonts w:ascii="Arial" w:hAnsi="Arial" w:cs="Arial"/>
                <w:color w:val="000000" w:themeColor="text1"/>
                <w:sz w:val="24"/>
                <w:szCs w:val="20"/>
              </w:rPr>
              <w:t>PT. Aneka Prima Niaga, Battery Specialist (</w:t>
            </w:r>
            <w:r w:rsidR="009C7A6D" w:rsidRPr="004915E9">
              <w:rPr>
                <w:rFonts w:ascii="Arial" w:hAnsi="Arial" w:cs="Arial"/>
                <w:color w:val="000000" w:themeColor="text1"/>
                <w:sz w:val="24"/>
                <w:szCs w:val="20"/>
              </w:rPr>
              <w:t>N</w:t>
            </w:r>
            <w:r w:rsidR="006A4819" w:rsidRPr="004915E9">
              <w:rPr>
                <w:rFonts w:ascii="Arial" w:hAnsi="Arial" w:cs="Arial"/>
                <w:color w:val="000000" w:themeColor="text1"/>
                <w:sz w:val="24"/>
                <w:szCs w:val="20"/>
              </w:rPr>
              <w:t>ipress Group)</w:t>
            </w:r>
            <w:r w:rsidR="009C7A6D" w:rsidRPr="004915E9">
              <w:rPr>
                <w:rFonts w:ascii="Arial" w:hAnsi="Arial" w:cs="Arial"/>
                <w:color w:val="000000" w:themeColor="text1"/>
                <w:sz w:val="24"/>
                <w:szCs w:val="20"/>
              </w:rPr>
              <w:t xml:space="preserve"> | Jakarta Raya, Indonesia</w:t>
            </w: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7995" w:type="dxa"/>
            <w:gridSpan w:val="2"/>
            <w:vMerge w:val="restart"/>
            <w:tcBorders>
              <w:top w:val="nil"/>
              <w:left w:val="nil"/>
              <w:bottom w:val="nil"/>
              <w:right w:val="nil"/>
            </w:tcBorders>
          </w:tcPr>
          <w:p w:rsidR="009C7A6D" w:rsidRPr="004915E9" w:rsidRDefault="009C7A6D" w:rsidP="00D75FA7">
            <w:pPr>
              <w:widowControl w:val="0"/>
              <w:autoSpaceDE w:val="0"/>
              <w:autoSpaceDN w:val="0"/>
              <w:adjustRightInd w:val="0"/>
              <w:spacing w:after="0" w:line="240" w:lineRule="atLeast"/>
              <w:ind w:left="113" w:right="284"/>
              <w:jc w:val="both"/>
              <w:rPr>
                <w:rFonts w:ascii="Arial" w:hAnsi="Arial" w:cs="Arial"/>
                <w:color w:val="000000" w:themeColor="text1"/>
                <w:sz w:val="16"/>
                <w:szCs w:val="16"/>
              </w:rPr>
            </w:pPr>
            <w:r w:rsidRPr="004915E9">
              <w:rPr>
                <w:rFonts w:ascii="Arial" w:hAnsi="Arial" w:cs="Arial"/>
                <w:color w:val="000000" w:themeColor="text1"/>
                <w:sz w:val="20"/>
                <w:szCs w:val="16"/>
              </w:rPr>
              <w:t>Mengelola dan mengembangkan outlet baru dibidang pemasaran produk otomotif dengan pasar yang berbeda dari biasanya. Mengembangkan jaringan di wilayah Indonesia khususnya Jabodetabek, Denpas</w:t>
            </w:r>
            <w:r w:rsidR="006A4819" w:rsidRPr="004915E9">
              <w:rPr>
                <w:rFonts w:ascii="Arial" w:hAnsi="Arial" w:cs="Arial"/>
                <w:color w:val="000000" w:themeColor="text1"/>
                <w:sz w:val="20"/>
                <w:szCs w:val="16"/>
              </w:rPr>
              <w:t>ar, Makasar, dan Surabaya.</w:t>
            </w:r>
          </w:p>
          <w:p w:rsidR="00AB2BB1" w:rsidRPr="004915E9" w:rsidRDefault="00D75FA7" w:rsidP="00D75FA7">
            <w:pPr>
              <w:widowControl w:val="0"/>
              <w:numPr>
                <w:ilvl w:val="0"/>
                <w:numId w:val="1"/>
              </w:numPr>
              <w:autoSpaceDE w:val="0"/>
              <w:autoSpaceDN w:val="0"/>
              <w:adjustRightInd w:val="0"/>
              <w:spacing w:after="0" w:line="240" w:lineRule="atLeast"/>
              <w:ind w:right="284"/>
              <w:jc w:val="both"/>
              <w:rPr>
                <w:rFonts w:ascii="Arial" w:hAnsi="Arial" w:cs="Arial"/>
                <w:color w:val="000000" w:themeColor="text1"/>
                <w:sz w:val="20"/>
                <w:szCs w:val="20"/>
              </w:rPr>
            </w:pPr>
            <w:r w:rsidRPr="004915E9">
              <w:rPr>
                <w:rFonts w:ascii="Arial" w:hAnsi="Arial" w:cs="Arial"/>
                <w:color w:val="000000" w:themeColor="text1"/>
                <w:sz w:val="20"/>
                <w:szCs w:val="20"/>
              </w:rPr>
              <w:t>Memimpin dan bertanggung jawab terhadap operasional perusahaan.</w:t>
            </w:r>
          </w:p>
          <w:p w:rsidR="00D75FA7" w:rsidRPr="004915E9" w:rsidRDefault="00D75FA7" w:rsidP="00D75FA7">
            <w:pPr>
              <w:widowControl w:val="0"/>
              <w:numPr>
                <w:ilvl w:val="0"/>
                <w:numId w:val="1"/>
              </w:numPr>
              <w:autoSpaceDE w:val="0"/>
              <w:autoSpaceDN w:val="0"/>
              <w:adjustRightInd w:val="0"/>
              <w:spacing w:after="0" w:line="240" w:lineRule="atLeast"/>
              <w:ind w:right="284"/>
              <w:jc w:val="both"/>
              <w:rPr>
                <w:rFonts w:ascii="Arial" w:hAnsi="Arial" w:cs="Arial"/>
                <w:color w:val="000000" w:themeColor="text1"/>
                <w:sz w:val="20"/>
                <w:szCs w:val="20"/>
              </w:rPr>
            </w:pPr>
            <w:r w:rsidRPr="004915E9">
              <w:rPr>
                <w:rFonts w:ascii="Arial" w:hAnsi="Arial" w:cs="Arial"/>
                <w:color w:val="000000" w:themeColor="text1"/>
                <w:sz w:val="20"/>
                <w:szCs w:val="20"/>
              </w:rPr>
              <w:t>Bertanggung jawab terhadap seluruh aspek sumber daya (aset, SDM, kas, stok, sistem, dan waktu).</w:t>
            </w:r>
          </w:p>
          <w:p w:rsidR="00D75FA7" w:rsidRPr="004915E9" w:rsidRDefault="00D75FA7" w:rsidP="00D75FA7">
            <w:pPr>
              <w:widowControl w:val="0"/>
              <w:numPr>
                <w:ilvl w:val="0"/>
                <w:numId w:val="1"/>
              </w:numPr>
              <w:autoSpaceDE w:val="0"/>
              <w:autoSpaceDN w:val="0"/>
              <w:adjustRightInd w:val="0"/>
              <w:spacing w:after="0" w:line="240" w:lineRule="atLeast"/>
              <w:ind w:right="284"/>
              <w:jc w:val="both"/>
              <w:rPr>
                <w:rFonts w:ascii="Arial" w:hAnsi="Arial" w:cs="Arial"/>
                <w:color w:val="000000" w:themeColor="text1"/>
                <w:sz w:val="20"/>
                <w:szCs w:val="20"/>
              </w:rPr>
            </w:pPr>
            <w:r w:rsidRPr="004915E9">
              <w:rPr>
                <w:rFonts w:ascii="Arial" w:hAnsi="Arial" w:cs="Arial"/>
                <w:color w:val="000000" w:themeColor="text1"/>
                <w:sz w:val="20"/>
                <w:szCs w:val="20"/>
              </w:rPr>
              <w:t>Merencanakan langkah strategis bisnis dalam mengembangkan brand, penjualan, dan kepuasan pelanggan.</w:t>
            </w:r>
          </w:p>
          <w:p w:rsidR="00D75FA7" w:rsidRPr="004915E9" w:rsidRDefault="00D75FA7" w:rsidP="00D75FA7">
            <w:pPr>
              <w:widowControl w:val="0"/>
              <w:numPr>
                <w:ilvl w:val="0"/>
                <w:numId w:val="1"/>
              </w:numPr>
              <w:autoSpaceDE w:val="0"/>
              <w:autoSpaceDN w:val="0"/>
              <w:adjustRightInd w:val="0"/>
              <w:spacing w:after="0" w:line="240" w:lineRule="atLeast"/>
              <w:ind w:right="284"/>
              <w:jc w:val="both"/>
              <w:rPr>
                <w:rFonts w:ascii="Arial" w:hAnsi="Arial" w:cs="Arial"/>
                <w:color w:val="000000" w:themeColor="text1"/>
                <w:sz w:val="20"/>
                <w:szCs w:val="20"/>
              </w:rPr>
            </w:pPr>
            <w:r w:rsidRPr="004915E9">
              <w:rPr>
                <w:rFonts w:ascii="Arial" w:hAnsi="Arial" w:cs="Arial"/>
                <w:color w:val="000000" w:themeColor="text1"/>
                <w:sz w:val="20"/>
                <w:szCs w:val="20"/>
              </w:rPr>
              <w:t>Melaporkan laporan kinerja bulanan/tahunan kepada direksi.</w:t>
            </w:r>
          </w:p>
          <w:p w:rsidR="00D75FA7" w:rsidRPr="004915E9" w:rsidRDefault="00D75FA7" w:rsidP="00D75FA7">
            <w:pPr>
              <w:widowControl w:val="0"/>
              <w:numPr>
                <w:ilvl w:val="0"/>
                <w:numId w:val="1"/>
              </w:numPr>
              <w:autoSpaceDE w:val="0"/>
              <w:autoSpaceDN w:val="0"/>
              <w:adjustRightInd w:val="0"/>
              <w:spacing w:after="0" w:line="240" w:lineRule="atLeast"/>
              <w:ind w:right="284"/>
              <w:jc w:val="both"/>
              <w:rPr>
                <w:rFonts w:ascii="Arial" w:hAnsi="Arial" w:cs="Arial"/>
                <w:color w:val="000000" w:themeColor="text1"/>
                <w:sz w:val="20"/>
                <w:szCs w:val="20"/>
              </w:rPr>
            </w:pPr>
            <w:r w:rsidRPr="004915E9">
              <w:rPr>
                <w:rFonts w:ascii="Arial" w:hAnsi="Arial" w:cs="Arial"/>
                <w:color w:val="000000" w:themeColor="text1"/>
                <w:sz w:val="20"/>
                <w:szCs w:val="20"/>
              </w:rPr>
              <w:t>Membangun dan mengembangkan brand “ Battery Specialist”.</w:t>
            </w:r>
          </w:p>
          <w:p w:rsidR="00D75FA7" w:rsidRPr="004915E9" w:rsidRDefault="00D75FA7" w:rsidP="00D75FA7">
            <w:pPr>
              <w:widowControl w:val="0"/>
              <w:numPr>
                <w:ilvl w:val="0"/>
                <w:numId w:val="1"/>
              </w:numPr>
              <w:autoSpaceDE w:val="0"/>
              <w:autoSpaceDN w:val="0"/>
              <w:adjustRightInd w:val="0"/>
              <w:spacing w:after="0" w:line="240" w:lineRule="atLeast"/>
              <w:ind w:right="284"/>
              <w:jc w:val="both"/>
              <w:rPr>
                <w:rFonts w:ascii="Arial" w:hAnsi="Arial" w:cs="Arial"/>
                <w:color w:val="000000" w:themeColor="text1"/>
                <w:sz w:val="20"/>
                <w:szCs w:val="20"/>
              </w:rPr>
            </w:pPr>
            <w:r w:rsidRPr="004915E9">
              <w:rPr>
                <w:rFonts w:ascii="Arial" w:hAnsi="Arial" w:cs="Arial"/>
                <w:color w:val="000000" w:themeColor="text1"/>
                <w:sz w:val="20"/>
                <w:szCs w:val="20"/>
              </w:rPr>
              <w:t>Melakukan monitor dan mengevaluasi pencapaian target penjualan secara berkelanjutan.</w:t>
            </w:r>
          </w:p>
          <w:p w:rsidR="00D75FA7" w:rsidRPr="004915E9" w:rsidRDefault="00D75FA7" w:rsidP="00D75FA7">
            <w:pPr>
              <w:widowControl w:val="0"/>
              <w:numPr>
                <w:ilvl w:val="0"/>
                <w:numId w:val="1"/>
              </w:numPr>
              <w:autoSpaceDE w:val="0"/>
              <w:autoSpaceDN w:val="0"/>
              <w:adjustRightInd w:val="0"/>
              <w:spacing w:after="0" w:line="240" w:lineRule="atLeast"/>
              <w:ind w:right="284"/>
              <w:jc w:val="both"/>
              <w:rPr>
                <w:rFonts w:ascii="Arial" w:hAnsi="Arial" w:cs="Arial"/>
                <w:color w:val="000000" w:themeColor="text1"/>
                <w:sz w:val="20"/>
                <w:szCs w:val="20"/>
              </w:rPr>
            </w:pPr>
            <w:r w:rsidRPr="004915E9">
              <w:rPr>
                <w:rFonts w:ascii="Arial" w:hAnsi="Arial" w:cs="Arial"/>
                <w:color w:val="000000" w:themeColor="text1"/>
                <w:sz w:val="20"/>
                <w:szCs w:val="20"/>
              </w:rPr>
              <w:t>Melakukan monitor AR (piutang) maupun AP (utang).</w:t>
            </w:r>
          </w:p>
          <w:p w:rsidR="00D75FA7" w:rsidRPr="004915E9" w:rsidRDefault="00D75FA7" w:rsidP="00D75FA7">
            <w:pPr>
              <w:widowControl w:val="0"/>
              <w:numPr>
                <w:ilvl w:val="0"/>
                <w:numId w:val="1"/>
              </w:numPr>
              <w:autoSpaceDE w:val="0"/>
              <w:autoSpaceDN w:val="0"/>
              <w:adjustRightInd w:val="0"/>
              <w:spacing w:after="0" w:line="240" w:lineRule="atLeast"/>
              <w:ind w:right="284"/>
              <w:jc w:val="both"/>
              <w:rPr>
                <w:rFonts w:ascii="Arial" w:hAnsi="Arial" w:cs="Arial"/>
                <w:color w:val="000000" w:themeColor="text1"/>
                <w:sz w:val="20"/>
                <w:szCs w:val="20"/>
              </w:rPr>
            </w:pPr>
            <w:r w:rsidRPr="004915E9">
              <w:rPr>
                <w:rFonts w:ascii="Arial" w:hAnsi="Arial" w:cs="Arial"/>
                <w:color w:val="000000" w:themeColor="text1"/>
                <w:sz w:val="20"/>
                <w:szCs w:val="20"/>
              </w:rPr>
              <w:t>Melakukan monitor kinerja sales dan toko.</w:t>
            </w:r>
          </w:p>
          <w:p w:rsidR="00D75FA7" w:rsidRPr="004915E9" w:rsidRDefault="00D75FA7" w:rsidP="00D75FA7">
            <w:pPr>
              <w:widowControl w:val="0"/>
              <w:numPr>
                <w:ilvl w:val="0"/>
                <w:numId w:val="1"/>
              </w:numPr>
              <w:autoSpaceDE w:val="0"/>
              <w:autoSpaceDN w:val="0"/>
              <w:adjustRightInd w:val="0"/>
              <w:spacing w:after="0" w:line="240" w:lineRule="atLeast"/>
              <w:ind w:right="284"/>
              <w:jc w:val="both"/>
              <w:rPr>
                <w:rFonts w:ascii="Arial" w:hAnsi="Arial" w:cs="Arial"/>
                <w:color w:val="000000" w:themeColor="text1"/>
                <w:sz w:val="20"/>
                <w:szCs w:val="20"/>
              </w:rPr>
            </w:pPr>
            <w:r w:rsidRPr="004915E9">
              <w:rPr>
                <w:rFonts w:ascii="Arial" w:hAnsi="Arial" w:cs="Arial"/>
                <w:color w:val="000000" w:themeColor="text1"/>
                <w:sz w:val="20"/>
                <w:szCs w:val="20"/>
              </w:rPr>
              <w:t>Menjalin hubungan yang baik dengan konsumen.</w:t>
            </w:r>
          </w:p>
          <w:p w:rsidR="00D75FA7" w:rsidRPr="004915E9" w:rsidRDefault="00D75FA7" w:rsidP="00D75FA7">
            <w:pPr>
              <w:widowControl w:val="0"/>
              <w:autoSpaceDE w:val="0"/>
              <w:autoSpaceDN w:val="0"/>
              <w:adjustRightInd w:val="0"/>
              <w:spacing w:after="0" w:line="240" w:lineRule="atLeast"/>
              <w:ind w:left="473" w:right="284"/>
              <w:rPr>
                <w:rFonts w:ascii="Times New Roman" w:hAnsi="Times New Roman"/>
                <w:color w:val="000000" w:themeColor="text1"/>
                <w:sz w:val="24"/>
                <w:szCs w:val="20"/>
              </w:rPr>
            </w:pP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1701" w:type="dxa"/>
            <w:tcBorders>
              <w:top w:val="nil"/>
              <w:left w:val="nil"/>
              <w:bottom w:val="nil"/>
              <w:right w:val="nil"/>
            </w:tcBorders>
            <w:tcMar>
              <w:top w:w="170"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r>
      <w:tr w:rsidR="009C7A6D" w:rsidRPr="004915E9">
        <w:tc>
          <w:tcPr>
            <w:tcW w:w="2495" w:type="dxa"/>
            <w:tcBorders>
              <w:top w:val="nil"/>
              <w:left w:val="nil"/>
              <w:bottom w:val="nil"/>
              <w:right w:val="nil"/>
            </w:tcBorders>
            <w:tcMar>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Mar 2009 - May 2010</w:t>
            </w:r>
            <w:r w:rsidRPr="004915E9">
              <w:rPr>
                <w:rFonts w:ascii="Arial" w:hAnsi="Arial" w:cs="Arial"/>
                <w:color w:val="000000" w:themeColor="text1"/>
                <w:sz w:val="20"/>
                <w:szCs w:val="16"/>
              </w:rPr>
              <w:br/>
              <w:t>(1 year 2 months )</w:t>
            </w:r>
          </w:p>
        </w:tc>
        <w:tc>
          <w:tcPr>
            <w:tcW w:w="7995" w:type="dxa"/>
            <w:gridSpan w:val="2"/>
            <w:vMerge w:val="restart"/>
            <w:tcBorders>
              <w:top w:val="nil"/>
              <w:left w:val="nil"/>
              <w:bottom w:val="nil"/>
              <w:right w:val="nil"/>
            </w:tcBorders>
          </w:tcPr>
          <w:p w:rsidR="009C7A6D" w:rsidRPr="004915E9" w:rsidRDefault="00A36CE7">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Pr>
                <w:rFonts w:ascii="Arial" w:hAnsi="Arial" w:cs="Arial"/>
                <w:b/>
                <w:bCs/>
                <w:color w:val="000000" w:themeColor="text1"/>
                <w:sz w:val="32"/>
                <w:szCs w:val="24"/>
              </w:rPr>
              <w:t>Store Supervisor</w:t>
            </w:r>
            <w:r w:rsidR="009C7A6D" w:rsidRPr="004915E9">
              <w:rPr>
                <w:rFonts w:ascii="Arial" w:hAnsi="Arial" w:cs="Arial"/>
                <w:color w:val="000000" w:themeColor="text1"/>
                <w:sz w:val="24"/>
                <w:szCs w:val="20"/>
              </w:rPr>
              <w:br/>
              <w:t>Matahari Putra Prima ( Matahari Dept. Store ) | Jawa Barat, Indonesia</w:t>
            </w: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7995" w:type="dxa"/>
            <w:gridSpan w:val="2"/>
            <w:vMerge w:val="restart"/>
            <w:tcBorders>
              <w:top w:val="nil"/>
              <w:left w:val="nil"/>
              <w:bottom w:val="nil"/>
              <w:right w:val="nil"/>
            </w:tcBorders>
          </w:tcPr>
          <w:p w:rsidR="009C7A6D" w:rsidRPr="004915E9" w:rsidRDefault="00A36CE7" w:rsidP="006A4819">
            <w:pPr>
              <w:widowControl w:val="0"/>
              <w:autoSpaceDE w:val="0"/>
              <w:autoSpaceDN w:val="0"/>
              <w:adjustRightInd w:val="0"/>
              <w:spacing w:after="0" w:line="240" w:lineRule="atLeast"/>
              <w:ind w:left="113" w:right="284"/>
              <w:jc w:val="both"/>
              <w:rPr>
                <w:rFonts w:ascii="Times New Roman" w:hAnsi="Times New Roman"/>
                <w:color w:val="000000" w:themeColor="text1"/>
                <w:sz w:val="24"/>
                <w:szCs w:val="20"/>
              </w:rPr>
            </w:pPr>
            <w:r>
              <w:rPr>
                <w:rFonts w:ascii="Arial" w:hAnsi="Arial" w:cs="Arial"/>
                <w:color w:val="000000" w:themeColor="text1"/>
                <w:sz w:val="20"/>
                <w:szCs w:val="16"/>
              </w:rPr>
              <w:t xml:space="preserve">Bertanggung jawab terhadap target dan pencapaian penjualan. </w:t>
            </w:r>
            <w:r w:rsidR="009C7A6D" w:rsidRPr="004915E9">
              <w:rPr>
                <w:rFonts w:ascii="Arial" w:hAnsi="Arial" w:cs="Arial"/>
                <w:color w:val="000000" w:themeColor="text1"/>
                <w:sz w:val="20"/>
                <w:szCs w:val="16"/>
              </w:rPr>
              <w:t>Mengelola barang dagangan dan sumber daya manusia untuk mencapai target tertentu. Penempatan di store area, mengontrol visualisasi dan padu padan apparel. Melaporkan hasil kerja ke Store manager.</w:t>
            </w:r>
          </w:p>
        </w:tc>
      </w:tr>
      <w:tr w:rsidR="00D75FA7"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1701" w:type="dxa"/>
            <w:tcBorders>
              <w:top w:val="nil"/>
              <w:left w:val="nil"/>
              <w:bottom w:val="nil"/>
              <w:right w:val="nil"/>
            </w:tcBorders>
            <w:tcMar>
              <w:top w:w="170" w:type="dxa"/>
            </w:tcMar>
          </w:tcPr>
          <w:p w:rsidR="009C7A6D" w:rsidRPr="004915E9" w:rsidRDefault="009C7A6D" w:rsidP="006A4819">
            <w:pPr>
              <w:widowControl w:val="0"/>
              <w:autoSpaceDE w:val="0"/>
              <w:autoSpaceDN w:val="0"/>
              <w:adjustRightInd w:val="0"/>
              <w:spacing w:after="0" w:line="240" w:lineRule="atLeast"/>
              <w:ind w:left="113" w:right="284"/>
              <w:jc w:val="both"/>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6294" w:type="dxa"/>
            <w:tcBorders>
              <w:top w:val="nil"/>
              <w:left w:val="nil"/>
              <w:bottom w:val="nil"/>
              <w:right w:val="nil"/>
            </w:tcBorders>
          </w:tcPr>
          <w:p w:rsidR="009C7A6D" w:rsidRPr="004915E9" w:rsidRDefault="009C7A6D" w:rsidP="006A4819">
            <w:pPr>
              <w:widowControl w:val="0"/>
              <w:autoSpaceDE w:val="0"/>
              <w:autoSpaceDN w:val="0"/>
              <w:adjustRightInd w:val="0"/>
              <w:spacing w:after="0" w:line="240" w:lineRule="atLeast"/>
              <w:ind w:left="113" w:right="284"/>
              <w:jc w:val="both"/>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r>
      <w:tr w:rsidR="009C7A6D" w:rsidRPr="004915E9">
        <w:tc>
          <w:tcPr>
            <w:tcW w:w="2495" w:type="dxa"/>
            <w:tcBorders>
              <w:top w:val="nil"/>
              <w:left w:val="nil"/>
              <w:bottom w:val="nil"/>
              <w:right w:val="nil"/>
            </w:tcBorders>
            <w:tcMar>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May 2008 - Feb 2009</w:t>
            </w:r>
            <w:r w:rsidRPr="004915E9">
              <w:rPr>
                <w:rFonts w:ascii="Arial" w:hAnsi="Arial" w:cs="Arial"/>
                <w:color w:val="000000" w:themeColor="text1"/>
                <w:sz w:val="20"/>
                <w:szCs w:val="16"/>
              </w:rPr>
              <w:br/>
              <w:t>(9 months )</w:t>
            </w:r>
          </w:p>
        </w:tc>
        <w:tc>
          <w:tcPr>
            <w:tcW w:w="7995" w:type="dxa"/>
            <w:gridSpan w:val="2"/>
            <w:vMerge w:val="restart"/>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b/>
                <w:bCs/>
                <w:color w:val="000000" w:themeColor="text1"/>
                <w:sz w:val="32"/>
                <w:szCs w:val="24"/>
              </w:rPr>
              <w:t>Customer Service</w:t>
            </w:r>
            <w:r w:rsidRPr="004915E9">
              <w:rPr>
                <w:rFonts w:ascii="Arial" w:hAnsi="Arial" w:cs="Arial"/>
                <w:color w:val="000000" w:themeColor="text1"/>
                <w:sz w:val="24"/>
                <w:szCs w:val="20"/>
              </w:rPr>
              <w:br/>
              <w:t>PT. Bank Artha Graha Internasional, Tbk | Jakarta Raya, Indonesia</w:t>
            </w: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7995" w:type="dxa"/>
            <w:gridSpan w:val="2"/>
            <w:vMerge w:val="restart"/>
            <w:tcBorders>
              <w:top w:val="nil"/>
              <w:left w:val="nil"/>
              <w:bottom w:val="nil"/>
              <w:right w:val="nil"/>
            </w:tcBorders>
          </w:tcPr>
          <w:p w:rsidR="009C7A6D" w:rsidRPr="004915E9" w:rsidRDefault="009C7A6D" w:rsidP="006A4819">
            <w:pPr>
              <w:widowControl w:val="0"/>
              <w:autoSpaceDE w:val="0"/>
              <w:autoSpaceDN w:val="0"/>
              <w:adjustRightInd w:val="0"/>
              <w:spacing w:after="0" w:line="240" w:lineRule="atLeast"/>
              <w:ind w:left="113" w:right="284"/>
              <w:jc w:val="both"/>
              <w:rPr>
                <w:rFonts w:ascii="Times New Roman" w:hAnsi="Times New Roman"/>
                <w:color w:val="000000" w:themeColor="text1"/>
                <w:sz w:val="24"/>
                <w:szCs w:val="20"/>
              </w:rPr>
            </w:pPr>
            <w:r w:rsidRPr="004915E9">
              <w:rPr>
                <w:rFonts w:ascii="Arial" w:hAnsi="Arial" w:cs="Arial"/>
                <w:color w:val="000000" w:themeColor="text1"/>
                <w:sz w:val="20"/>
                <w:szCs w:val="16"/>
              </w:rPr>
              <w:t>Melayani dan membantu konsumen dalam hal pembukaan rekening, deposito, pelayanan nasabah, safe deposit box, dan hal - hal yang berhubungan dengan transaksi perbankan.</w:t>
            </w: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1701" w:type="dxa"/>
            <w:tcBorders>
              <w:top w:val="nil"/>
              <w:left w:val="nil"/>
              <w:bottom w:val="nil"/>
              <w:right w:val="nil"/>
            </w:tcBorders>
            <w:tcMar>
              <w:top w:w="170" w:type="dxa"/>
            </w:tcMar>
          </w:tcPr>
          <w:p w:rsidR="009C7A6D" w:rsidRPr="004915E9" w:rsidRDefault="009C7A6D" w:rsidP="006A4819">
            <w:pPr>
              <w:widowControl w:val="0"/>
              <w:autoSpaceDE w:val="0"/>
              <w:autoSpaceDN w:val="0"/>
              <w:adjustRightInd w:val="0"/>
              <w:spacing w:after="0" w:line="240" w:lineRule="atLeast"/>
              <w:ind w:left="113" w:right="284"/>
              <w:jc w:val="both"/>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r>
      <w:tr w:rsidR="004915E9" w:rsidRPr="004915E9">
        <w:trPr>
          <w:trHeight w:val="276"/>
        </w:trPr>
        <w:tc>
          <w:tcPr>
            <w:tcW w:w="10490" w:type="dxa"/>
            <w:gridSpan w:val="3"/>
            <w:vMerge w:val="restart"/>
            <w:tcBorders>
              <w:top w:val="nil"/>
              <w:left w:val="nil"/>
              <w:bottom w:val="single" w:sz="8" w:space="0" w:color="7F7F7F"/>
              <w:right w:val="nil"/>
            </w:tcBorders>
            <w:tcMar>
              <w:top w:w="170" w:type="dxa"/>
              <w:left w:w="113" w:type="dxa"/>
              <w:bottom w:w="113" w:type="dxa"/>
            </w:tcMar>
          </w:tcPr>
          <w:p w:rsidR="009C7A6D" w:rsidRPr="004915E9" w:rsidRDefault="009C7A6D" w:rsidP="00632DA8">
            <w:pPr>
              <w:widowControl w:val="0"/>
              <w:autoSpaceDE w:val="0"/>
              <w:autoSpaceDN w:val="0"/>
              <w:adjustRightInd w:val="0"/>
              <w:spacing w:after="0" w:line="240" w:lineRule="atLeast"/>
              <w:ind w:right="284"/>
              <w:rPr>
                <w:rFonts w:ascii="Times New Roman" w:hAnsi="Times New Roman"/>
                <w:color w:val="000000" w:themeColor="text1"/>
                <w:sz w:val="24"/>
                <w:szCs w:val="20"/>
              </w:rPr>
            </w:pPr>
            <w:r w:rsidRPr="004915E9">
              <w:rPr>
                <w:rFonts w:ascii="Arial" w:hAnsi="Arial" w:cs="Arial"/>
                <w:b/>
                <w:bCs/>
                <w:color w:val="000000" w:themeColor="text1"/>
                <w:sz w:val="32"/>
                <w:szCs w:val="26"/>
              </w:rPr>
              <w:lastRenderedPageBreak/>
              <w:t>Education</w:t>
            </w:r>
          </w:p>
        </w:tc>
      </w:tr>
      <w:tr w:rsidR="009C7A6D" w:rsidRPr="004915E9">
        <w:tc>
          <w:tcPr>
            <w:tcW w:w="2495" w:type="dxa"/>
            <w:tcBorders>
              <w:top w:val="nil"/>
              <w:left w:val="nil"/>
              <w:bottom w:val="nil"/>
              <w:right w:val="nil"/>
            </w:tcBorders>
            <w:tcMar>
              <w:top w:w="170" w:type="dxa"/>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2008</w:t>
            </w:r>
          </w:p>
        </w:tc>
        <w:tc>
          <w:tcPr>
            <w:tcW w:w="7995" w:type="dxa"/>
            <w:gridSpan w:val="2"/>
            <w:vMerge w:val="restart"/>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b/>
                <w:bCs/>
                <w:color w:val="000000" w:themeColor="text1"/>
                <w:sz w:val="32"/>
                <w:szCs w:val="24"/>
              </w:rPr>
              <w:t>Universitas Atma Jaya Yogyakarta</w:t>
            </w:r>
            <w:r w:rsidRPr="004915E9">
              <w:rPr>
                <w:rFonts w:ascii="Arial" w:hAnsi="Arial" w:cs="Arial"/>
                <w:color w:val="000000" w:themeColor="text1"/>
                <w:sz w:val="24"/>
                <w:szCs w:val="20"/>
              </w:rPr>
              <w:br/>
              <w:t>Bachelor's Degree in Economics | Indonesia</w:t>
            </w: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1701" w:type="dxa"/>
            <w:tcBorders>
              <w:top w:val="nil"/>
              <w:left w:val="nil"/>
              <w:bottom w:val="nil"/>
              <w:right w:val="nil"/>
            </w:tcBorders>
            <w:tcMar>
              <w:top w:w="170"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Major</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Accounting</w:t>
            </w: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1701" w:type="dxa"/>
            <w:tcBorders>
              <w:top w:val="nil"/>
              <w:left w:val="nil"/>
              <w:bottom w:val="nil"/>
              <w:right w:val="nil"/>
            </w:tcBorders>
            <w:tcMar>
              <w:bottom w:w="170"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CGPA</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3.04/4</w:t>
            </w:r>
          </w:p>
        </w:tc>
      </w:tr>
      <w:tr w:rsidR="009C7A6D" w:rsidRPr="004915E9">
        <w:tc>
          <w:tcPr>
            <w:tcW w:w="2495" w:type="dxa"/>
            <w:tcBorders>
              <w:top w:val="nil"/>
              <w:left w:val="nil"/>
              <w:bottom w:val="nil"/>
              <w:right w:val="nil"/>
            </w:tcBorders>
          </w:tcPr>
          <w:p w:rsidR="009C7A6D" w:rsidRPr="004915E9" w:rsidRDefault="009C7A6D" w:rsidP="00632DA8">
            <w:pPr>
              <w:widowControl w:val="0"/>
              <w:autoSpaceDE w:val="0"/>
              <w:autoSpaceDN w:val="0"/>
              <w:adjustRightInd w:val="0"/>
              <w:spacing w:after="0" w:line="240" w:lineRule="atLeast"/>
              <w:ind w:right="284"/>
              <w:rPr>
                <w:rFonts w:ascii="Times New Roman" w:hAnsi="Times New Roman"/>
                <w:color w:val="000000" w:themeColor="text1"/>
                <w:sz w:val="24"/>
                <w:szCs w:val="20"/>
              </w:rPr>
            </w:pPr>
          </w:p>
        </w:tc>
        <w:tc>
          <w:tcPr>
            <w:tcW w:w="1701" w:type="dxa"/>
            <w:tcBorders>
              <w:top w:val="nil"/>
              <w:left w:val="nil"/>
              <w:bottom w:val="nil"/>
              <w:right w:val="nil"/>
            </w:tcBorders>
            <w:tcMar>
              <w:top w:w="170"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r>
      <w:tr w:rsidR="004915E9" w:rsidRPr="004915E9">
        <w:trPr>
          <w:trHeight w:val="276"/>
        </w:trPr>
        <w:tc>
          <w:tcPr>
            <w:tcW w:w="10490" w:type="dxa"/>
            <w:gridSpan w:val="3"/>
            <w:vMerge w:val="restart"/>
            <w:tcBorders>
              <w:top w:val="nil"/>
              <w:left w:val="nil"/>
              <w:bottom w:val="single" w:sz="8" w:space="0" w:color="7F7F7F"/>
              <w:right w:val="nil"/>
            </w:tcBorders>
            <w:tcMar>
              <w:top w:w="170" w:type="dxa"/>
              <w:left w:w="113" w:type="dxa"/>
              <w:bottom w:w="113" w:type="dxa"/>
            </w:tcMar>
          </w:tcPr>
          <w:p w:rsidR="009C7A6D" w:rsidRPr="004915E9" w:rsidRDefault="009C7A6D" w:rsidP="00632DA8">
            <w:pPr>
              <w:widowControl w:val="0"/>
              <w:autoSpaceDE w:val="0"/>
              <w:autoSpaceDN w:val="0"/>
              <w:adjustRightInd w:val="0"/>
              <w:spacing w:after="0" w:line="240" w:lineRule="atLeast"/>
              <w:ind w:right="284"/>
              <w:rPr>
                <w:rFonts w:ascii="Times New Roman" w:hAnsi="Times New Roman"/>
                <w:color w:val="000000" w:themeColor="text1"/>
                <w:sz w:val="24"/>
                <w:szCs w:val="20"/>
              </w:rPr>
            </w:pPr>
            <w:r w:rsidRPr="004915E9">
              <w:rPr>
                <w:rFonts w:ascii="Arial" w:hAnsi="Arial" w:cs="Arial"/>
                <w:b/>
                <w:bCs/>
                <w:color w:val="000000" w:themeColor="text1"/>
                <w:sz w:val="32"/>
                <w:szCs w:val="26"/>
              </w:rPr>
              <w:t>Skills</w:t>
            </w:r>
          </w:p>
        </w:tc>
      </w:tr>
      <w:tr w:rsidR="009C7A6D" w:rsidRPr="004915E9">
        <w:tc>
          <w:tcPr>
            <w:tcW w:w="2495" w:type="dxa"/>
            <w:tcBorders>
              <w:top w:val="nil"/>
              <w:left w:val="nil"/>
              <w:bottom w:val="nil"/>
              <w:right w:val="nil"/>
            </w:tcBorders>
            <w:tcMar>
              <w:top w:w="170" w:type="dxa"/>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Intermediate</w:t>
            </w:r>
          </w:p>
        </w:tc>
        <w:tc>
          <w:tcPr>
            <w:tcW w:w="7995" w:type="dxa"/>
            <w:gridSpan w:val="2"/>
            <w:vMerge w:val="restart"/>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Project Manager, Microsoft Office, Zahir Software Accounting</w:t>
            </w:r>
          </w:p>
        </w:tc>
      </w:tr>
      <w:tr w:rsidR="009C7A6D" w:rsidRPr="004915E9">
        <w:tc>
          <w:tcPr>
            <w:tcW w:w="2495" w:type="dxa"/>
            <w:tcBorders>
              <w:top w:val="nil"/>
              <w:left w:val="nil"/>
              <w:bottom w:val="nil"/>
              <w:right w:val="nil"/>
            </w:tcBorders>
            <w:tcMar>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Basic</w:t>
            </w:r>
          </w:p>
        </w:tc>
        <w:tc>
          <w:tcPr>
            <w:tcW w:w="7995" w:type="dxa"/>
            <w:gridSpan w:val="2"/>
            <w:vMerge w:val="restart"/>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Mengembangkan dan mengelola usaha pribadi</w:t>
            </w:r>
            <w:r w:rsidR="008F1054" w:rsidRPr="004915E9">
              <w:rPr>
                <w:rFonts w:ascii="Arial" w:hAnsi="Arial" w:cs="Arial"/>
                <w:color w:val="000000" w:themeColor="text1"/>
                <w:sz w:val="20"/>
                <w:szCs w:val="16"/>
              </w:rPr>
              <w:t>, Event Organizer.</w:t>
            </w: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1701" w:type="dxa"/>
            <w:tcBorders>
              <w:top w:val="nil"/>
              <w:left w:val="nil"/>
              <w:bottom w:val="nil"/>
              <w:right w:val="nil"/>
            </w:tcBorders>
            <w:tcMar>
              <w:top w:w="170"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r>
      <w:tr w:rsidR="004915E9" w:rsidRPr="004915E9">
        <w:trPr>
          <w:trHeight w:val="276"/>
        </w:trPr>
        <w:tc>
          <w:tcPr>
            <w:tcW w:w="10490" w:type="dxa"/>
            <w:gridSpan w:val="3"/>
            <w:vMerge w:val="restart"/>
            <w:tcBorders>
              <w:top w:val="nil"/>
              <w:left w:val="nil"/>
              <w:bottom w:val="single" w:sz="8" w:space="0" w:color="7F7F7F"/>
              <w:right w:val="nil"/>
            </w:tcBorders>
            <w:tcMar>
              <w:top w:w="170" w:type="dxa"/>
              <w:left w:w="113" w:type="dxa"/>
              <w:bottom w:w="113" w:type="dxa"/>
            </w:tcMar>
          </w:tcPr>
          <w:p w:rsidR="009C7A6D" w:rsidRPr="004915E9" w:rsidRDefault="009C7A6D" w:rsidP="00632DA8">
            <w:pPr>
              <w:widowControl w:val="0"/>
              <w:autoSpaceDE w:val="0"/>
              <w:autoSpaceDN w:val="0"/>
              <w:adjustRightInd w:val="0"/>
              <w:spacing w:after="0" w:line="240" w:lineRule="atLeast"/>
              <w:ind w:right="284"/>
              <w:rPr>
                <w:rFonts w:ascii="Times New Roman" w:hAnsi="Times New Roman"/>
                <w:color w:val="000000" w:themeColor="text1"/>
                <w:sz w:val="24"/>
                <w:szCs w:val="20"/>
              </w:rPr>
            </w:pPr>
            <w:r w:rsidRPr="004915E9">
              <w:rPr>
                <w:rFonts w:ascii="Arial" w:hAnsi="Arial" w:cs="Arial"/>
                <w:b/>
                <w:bCs/>
                <w:color w:val="000000" w:themeColor="text1"/>
                <w:sz w:val="32"/>
                <w:szCs w:val="26"/>
              </w:rPr>
              <w:t>Languages</w:t>
            </w:r>
          </w:p>
        </w:tc>
      </w:tr>
      <w:tr w:rsidR="004915E9" w:rsidRPr="004915E9">
        <w:trPr>
          <w:trHeight w:val="276"/>
        </w:trPr>
        <w:tc>
          <w:tcPr>
            <w:tcW w:w="10490" w:type="dxa"/>
            <w:gridSpan w:val="3"/>
            <w:vMerge w:val="restart"/>
            <w:tcBorders>
              <w:top w:val="nil"/>
              <w:left w:val="nil"/>
              <w:bottom w:val="nil"/>
              <w:right w:val="nil"/>
            </w:tcBorders>
            <w:tcMar>
              <w:top w:w="113" w:type="dxa"/>
              <w:left w:w="113" w:type="dxa"/>
              <w:bottom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i/>
                <w:iCs/>
                <w:color w:val="000000" w:themeColor="text1"/>
                <w:sz w:val="20"/>
                <w:szCs w:val="16"/>
              </w:rPr>
              <w:t xml:space="preserve">Proficiency level: 0 - Poor, 10 </w:t>
            </w:r>
            <w:r w:rsidR="00D75FA7" w:rsidRPr="004915E9">
              <w:rPr>
                <w:rFonts w:ascii="Arial" w:hAnsi="Arial" w:cs="Arial"/>
                <w:i/>
                <w:iCs/>
                <w:color w:val="000000" w:themeColor="text1"/>
                <w:sz w:val="20"/>
                <w:szCs w:val="16"/>
              </w:rPr>
              <w:t>–</w:t>
            </w:r>
            <w:r w:rsidRPr="004915E9">
              <w:rPr>
                <w:rFonts w:ascii="Arial" w:hAnsi="Arial" w:cs="Arial"/>
                <w:i/>
                <w:iCs/>
                <w:color w:val="000000" w:themeColor="text1"/>
                <w:sz w:val="20"/>
                <w:szCs w:val="16"/>
              </w:rPr>
              <w:t xml:space="preserve"> Excellent</w:t>
            </w:r>
          </w:p>
        </w:tc>
      </w:tr>
      <w:tr w:rsidR="009C7A6D" w:rsidRPr="004915E9">
        <w:tc>
          <w:tcPr>
            <w:tcW w:w="2495" w:type="dxa"/>
            <w:tcBorders>
              <w:top w:val="nil"/>
              <w:left w:val="nil"/>
              <w:bottom w:val="nil"/>
              <w:right w:val="nil"/>
            </w:tcBorders>
            <w:tcMar>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Language</w:t>
            </w:r>
          </w:p>
        </w:tc>
        <w:tc>
          <w:tcPr>
            <w:tcW w:w="7995" w:type="dxa"/>
            <w:gridSpan w:val="2"/>
            <w:vMerge w:val="restart"/>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 xml:space="preserve">Spoken </w:t>
            </w:r>
            <w:r w:rsidRPr="004915E9">
              <w:rPr>
                <w:rFonts w:ascii="Arial" w:hAnsi="Arial" w:cs="Arial"/>
                <w:color w:val="000000" w:themeColor="text1"/>
                <w:sz w:val="20"/>
                <w:szCs w:val="16"/>
              </w:rPr>
              <w:tab/>
              <w:t xml:space="preserve">Written </w:t>
            </w:r>
            <w:r w:rsidRPr="004915E9">
              <w:rPr>
                <w:rFonts w:ascii="Arial" w:hAnsi="Arial" w:cs="Arial"/>
                <w:color w:val="000000" w:themeColor="text1"/>
                <w:sz w:val="20"/>
                <w:szCs w:val="16"/>
              </w:rPr>
              <w:tab/>
              <w:t>Relevant Certificates</w:t>
            </w:r>
          </w:p>
        </w:tc>
      </w:tr>
      <w:tr w:rsidR="009C7A6D" w:rsidRPr="004915E9">
        <w:tc>
          <w:tcPr>
            <w:tcW w:w="2495" w:type="dxa"/>
            <w:tcBorders>
              <w:top w:val="nil"/>
              <w:left w:val="nil"/>
              <w:bottom w:val="nil"/>
              <w:right w:val="nil"/>
            </w:tcBorders>
            <w:tcMar>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Bahasa Indonesia</w:t>
            </w:r>
          </w:p>
        </w:tc>
        <w:tc>
          <w:tcPr>
            <w:tcW w:w="7995" w:type="dxa"/>
            <w:gridSpan w:val="2"/>
            <w:vMerge w:val="restart"/>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 xml:space="preserve">   9 </w:t>
            </w:r>
            <w:r w:rsidRPr="004915E9">
              <w:rPr>
                <w:rFonts w:ascii="Arial" w:hAnsi="Arial" w:cs="Arial"/>
                <w:color w:val="000000" w:themeColor="text1"/>
                <w:sz w:val="20"/>
                <w:szCs w:val="16"/>
              </w:rPr>
              <w:tab/>
              <w:t xml:space="preserve">   9 </w:t>
            </w:r>
            <w:r w:rsidRPr="004915E9">
              <w:rPr>
                <w:rFonts w:ascii="Arial" w:hAnsi="Arial" w:cs="Arial"/>
                <w:color w:val="000000" w:themeColor="text1"/>
                <w:sz w:val="20"/>
                <w:szCs w:val="16"/>
              </w:rPr>
              <w:tab/>
              <w:t>-</w:t>
            </w:r>
          </w:p>
        </w:tc>
      </w:tr>
      <w:tr w:rsidR="009C7A6D" w:rsidRPr="004915E9">
        <w:tc>
          <w:tcPr>
            <w:tcW w:w="2495" w:type="dxa"/>
            <w:tcBorders>
              <w:top w:val="nil"/>
              <w:left w:val="nil"/>
              <w:bottom w:val="nil"/>
              <w:right w:val="nil"/>
            </w:tcBorders>
            <w:tcMar>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English</w:t>
            </w:r>
          </w:p>
        </w:tc>
        <w:tc>
          <w:tcPr>
            <w:tcW w:w="7995" w:type="dxa"/>
            <w:gridSpan w:val="2"/>
            <w:vMerge w:val="restart"/>
            <w:tcBorders>
              <w:top w:val="nil"/>
              <w:left w:val="nil"/>
              <w:bottom w:val="nil"/>
              <w:right w:val="nil"/>
            </w:tcBorders>
          </w:tcPr>
          <w:p w:rsidR="009C7A6D" w:rsidRPr="004915E9" w:rsidRDefault="00632DA8">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Pr>
                <w:rFonts w:ascii="Arial" w:hAnsi="Arial" w:cs="Arial"/>
                <w:color w:val="000000" w:themeColor="text1"/>
                <w:sz w:val="20"/>
                <w:szCs w:val="16"/>
              </w:rPr>
              <w:t xml:space="preserve">   6 </w:t>
            </w:r>
            <w:r>
              <w:rPr>
                <w:rFonts w:ascii="Arial" w:hAnsi="Arial" w:cs="Arial"/>
                <w:color w:val="000000" w:themeColor="text1"/>
                <w:sz w:val="20"/>
                <w:szCs w:val="16"/>
              </w:rPr>
              <w:tab/>
              <w:t xml:space="preserve">   6</w:t>
            </w:r>
            <w:r w:rsidR="009C7A6D" w:rsidRPr="004915E9">
              <w:rPr>
                <w:rFonts w:ascii="Arial" w:hAnsi="Arial" w:cs="Arial"/>
                <w:color w:val="000000" w:themeColor="text1"/>
                <w:sz w:val="20"/>
                <w:szCs w:val="16"/>
              </w:rPr>
              <w:t xml:space="preserve"> </w:t>
            </w:r>
            <w:r w:rsidR="009C7A6D" w:rsidRPr="004915E9">
              <w:rPr>
                <w:rFonts w:ascii="Arial" w:hAnsi="Arial" w:cs="Arial"/>
                <w:color w:val="000000" w:themeColor="text1"/>
                <w:sz w:val="20"/>
                <w:szCs w:val="16"/>
              </w:rPr>
              <w:tab/>
              <w:t>-</w:t>
            </w: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1701" w:type="dxa"/>
            <w:tcBorders>
              <w:top w:val="nil"/>
              <w:left w:val="nil"/>
              <w:bottom w:val="nil"/>
              <w:right w:val="nil"/>
            </w:tcBorders>
            <w:tcMar>
              <w:top w:w="170"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r>
      <w:tr w:rsidR="004915E9" w:rsidRPr="004915E9">
        <w:trPr>
          <w:trHeight w:val="276"/>
        </w:trPr>
        <w:tc>
          <w:tcPr>
            <w:tcW w:w="10490" w:type="dxa"/>
            <w:gridSpan w:val="3"/>
            <w:vMerge w:val="restart"/>
            <w:tcBorders>
              <w:top w:val="nil"/>
              <w:left w:val="nil"/>
              <w:bottom w:val="single" w:sz="8" w:space="0" w:color="7F7F7F"/>
              <w:right w:val="nil"/>
            </w:tcBorders>
            <w:tcMar>
              <w:top w:w="170" w:type="dxa"/>
              <w:left w:w="113" w:type="dxa"/>
              <w:bottom w:w="113" w:type="dxa"/>
            </w:tcMar>
          </w:tcPr>
          <w:p w:rsidR="009C7A6D" w:rsidRPr="004915E9" w:rsidRDefault="009C7A6D" w:rsidP="00632DA8">
            <w:pPr>
              <w:widowControl w:val="0"/>
              <w:autoSpaceDE w:val="0"/>
              <w:autoSpaceDN w:val="0"/>
              <w:adjustRightInd w:val="0"/>
              <w:spacing w:after="0" w:line="240" w:lineRule="atLeast"/>
              <w:ind w:right="284"/>
              <w:rPr>
                <w:rFonts w:ascii="Times New Roman" w:hAnsi="Times New Roman"/>
                <w:color w:val="000000" w:themeColor="text1"/>
                <w:sz w:val="24"/>
                <w:szCs w:val="20"/>
              </w:rPr>
            </w:pPr>
            <w:r w:rsidRPr="004915E9">
              <w:rPr>
                <w:rFonts w:ascii="Arial" w:hAnsi="Arial" w:cs="Arial"/>
                <w:b/>
                <w:bCs/>
                <w:color w:val="000000" w:themeColor="text1"/>
                <w:sz w:val="32"/>
                <w:szCs w:val="26"/>
              </w:rPr>
              <w:t>Additional Info</w:t>
            </w:r>
          </w:p>
        </w:tc>
      </w:tr>
      <w:tr w:rsidR="009C7A6D" w:rsidRPr="004915E9">
        <w:tc>
          <w:tcPr>
            <w:tcW w:w="2495" w:type="dxa"/>
            <w:tcBorders>
              <w:top w:val="nil"/>
              <w:left w:val="nil"/>
              <w:bottom w:val="nil"/>
              <w:right w:val="nil"/>
            </w:tcBorders>
            <w:tcMar>
              <w:top w:w="170" w:type="dxa"/>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Expected Salary</w:t>
            </w:r>
          </w:p>
        </w:tc>
        <w:tc>
          <w:tcPr>
            <w:tcW w:w="7995" w:type="dxa"/>
            <w:gridSpan w:val="2"/>
            <w:vMerge w:val="restart"/>
            <w:tcBorders>
              <w:top w:val="nil"/>
              <w:left w:val="nil"/>
              <w:bottom w:val="nil"/>
              <w:right w:val="nil"/>
            </w:tcBorders>
          </w:tcPr>
          <w:p w:rsidR="009C7A6D" w:rsidRPr="004915E9" w:rsidRDefault="006F0A2C">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w:t>
            </w:r>
          </w:p>
        </w:tc>
      </w:tr>
      <w:tr w:rsidR="009C7A6D" w:rsidRPr="004915E9">
        <w:tc>
          <w:tcPr>
            <w:tcW w:w="2495" w:type="dxa"/>
            <w:tcBorders>
              <w:top w:val="nil"/>
              <w:left w:val="nil"/>
              <w:bottom w:val="nil"/>
              <w:right w:val="nil"/>
            </w:tcBorders>
            <w:tcMar>
              <w:left w:w="113" w:type="dxa"/>
              <w:bottom w:w="170"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Preferred Work Location</w:t>
            </w:r>
          </w:p>
        </w:tc>
        <w:tc>
          <w:tcPr>
            <w:tcW w:w="7995" w:type="dxa"/>
            <w:gridSpan w:val="2"/>
            <w:vMerge w:val="restart"/>
            <w:tcBorders>
              <w:top w:val="nil"/>
              <w:left w:val="nil"/>
              <w:bottom w:val="nil"/>
              <w:right w:val="nil"/>
            </w:tcBorders>
          </w:tcPr>
          <w:p w:rsidR="009C7A6D" w:rsidRPr="004915E9" w:rsidRDefault="008F1054">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Jakarta</w:t>
            </w:r>
          </w:p>
        </w:tc>
      </w:tr>
      <w:tr w:rsidR="009C7A6D" w:rsidRPr="004915E9">
        <w:tc>
          <w:tcPr>
            <w:tcW w:w="2495" w:type="dxa"/>
            <w:tcBorders>
              <w:top w:val="nil"/>
              <w:left w:val="nil"/>
              <w:bottom w:val="nil"/>
              <w:right w:val="nil"/>
            </w:tcBorders>
            <w:tcMar>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Other Information</w:t>
            </w:r>
          </w:p>
        </w:tc>
        <w:tc>
          <w:tcPr>
            <w:tcW w:w="1701" w:type="dxa"/>
            <w:tcBorders>
              <w:top w:val="nil"/>
              <w:left w:val="nil"/>
              <w:bottom w:val="nil"/>
              <w:right w:val="nil"/>
            </w:tcBorders>
          </w:tcPr>
          <w:p w:rsidR="009C7A6D" w:rsidRPr="004915E9" w:rsidRDefault="009C7A6D" w:rsidP="008F1054">
            <w:pPr>
              <w:widowControl w:val="0"/>
              <w:autoSpaceDE w:val="0"/>
              <w:autoSpaceDN w:val="0"/>
              <w:adjustRightInd w:val="0"/>
              <w:spacing w:after="0" w:line="240" w:lineRule="atLeast"/>
              <w:ind w:left="113" w:right="284"/>
              <w:jc w:val="both"/>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r>
      <w:tr w:rsidR="004915E9" w:rsidRPr="004915E9">
        <w:trPr>
          <w:trHeight w:val="276"/>
        </w:trPr>
        <w:tc>
          <w:tcPr>
            <w:tcW w:w="10490" w:type="dxa"/>
            <w:gridSpan w:val="3"/>
            <w:vMerge w:val="restart"/>
            <w:tcBorders>
              <w:top w:val="nil"/>
              <w:left w:val="nil"/>
              <w:bottom w:val="nil"/>
              <w:right w:val="nil"/>
            </w:tcBorders>
            <w:tcMar>
              <w:left w:w="113" w:type="dxa"/>
            </w:tcMar>
          </w:tcPr>
          <w:p w:rsidR="009C7A6D" w:rsidRPr="004915E9" w:rsidRDefault="009C7A6D" w:rsidP="008F1054">
            <w:pPr>
              <w:widowControl w:val="0"/>
              <w:autoSpaceDE w:val="0"/>
              <w:autoSpaceDN w:val="0"/>
              <w:adjustRightInd w:val="0"/>
              <w:spacing w:after="0" w:line="240" w:lineRule="atLeast"/>
              <w:ind w:left="113" w:right="284"/>
              <w:jc w:val="both"/>
              <w:rPr>
                <w:rFonts w:ascii="Times New Roman" w:hAnsi="Times New Roman"/>
                <w:color w:val="000000" w:themeColor="text1"/>
                <w:sz w:val="24"/>
                <w:szCs w:val="20"/>
              </w:rPr>
            </w:pPr>
            <w:r w:rsidRPr="004915E9">
              <w:rPr>
                <w:rFonts w:ascii="Arial" w:hAnsi="Arial" w:cs="Arial"/>
                <w:color w:val="000000" w:themeColor="text1"/>
                <w:sz w:val="20"/>
                <w:szCs w:val="16"/>
              </w:rPr>
              <w:t xml:space="preserve">Saya adalah seorang yang mempunyai tanggung jawab yang besar terhadap segala sesuatu yang saya kerjakan. Saya juga merupakan seseorang yang mampu beradaptasi dengan cepat terhadap lingkungan baru, serta cepat dalam memahami pekerjaan yang diberikan. </w:t>
            </w:r>
            <w:r w:rsidRPr="004915E9">
              <w:rPr>
                <w:rFonts w:ascii="Arial" w:hAnsi="Arial" w:cs="Arial"/>
                <w:color w:val="000000" w:themeColor="text1"/>
                <w:sz w:val="20"/>
                <w:szCs w:val="16"/>
              </w:rPr>
              <w:br/>
            </w:r>
            <w:r w:rsidRPr="004915E9">
              <w:rPr>
                <w:rFonts w:ascii="Arial" w:hAnsi="Arial" w:cs="Arial"/>
                <w:color w:val="000000" w:themeColor="text1"/>
                <w:sz w:val="20"/>
                <w:szCs w:val="16"/>
              </w:rPr>
              <w:br/>
              <w:t>Selain itu, saya juga menyukai tantangan dan tidak pantang menyerah terhadap segala rintangan dan hambatan yang ada dalam lingkungan kerja. Saya juga mampu bekerja dalam tim maupun secara mandiri, serta memiliki motivasi yang tinggi untuk bertumbuh dan berkembang, dan mempunyai semangat kerja yang tinggi dan pantang menyerah.</w:t>
            </w:r>
            <w:r w:rsidRPr="004915E9">
              <w:rPr>
                <w:rFonts w:ascii="Arial" w:hAnsi="Arial" w:cs="Arial"/>
                <w:color w:val="000000" w:themeColor="text1"/>
                <w:sz w:val="20"/>
                <w:szCs w:val="16"/>
              </w:rPr>
              <w:br/>
            </w:r>
            <w:r w:rsidRPr="004915E9">
              <w:rPr>
                <w:rFonts w:ascii="Arial" w:hAnsi="Arial" w:cs="Arial"/>
                <w:color w:val="000000" w:themeColor="text1"/>
                <w:sz w:val="20"/>
                <w:szCs w:val="16"/>
              </w:rPr>
              <w:br/>
              <w:t>Dengan kemampuan serta pengetahuan yang saya miliki, saya yakin akan dapat memberikan yang terbaik untuk kepentingan perusahaan.</w:t>
            </w:r>
          </w:p>
        </w:tc>
      </w:tr>
      <w:tr w:rsidR="009C7A6D" w:rsidRPr="004915E9">
        <w:tc>
          <w:tcPr>
            <w:tcW w:w="2495"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1701" w:type="dxa"/>
            <w:tcBorders>
              <w:top w:val="nil"/>
              <w:left w:val="nil"/>
              <w:bottom w:val="nil"/>
              <w:right w:val="nil"/>
            </w:tcBorders>
            <w:tcMar>
              <w:top w:w="170"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r>
      <w:tr w:rsidR="004915E9" w:rsidRPr="004915E9">
        <w:trPr>
          <w:trHeight w:val="276"/>
        </w:trPr>
        <w:tc>
          <w:tcPr>
            <w:tcW w:w="10490" w:type="dxa"/>
            <w:gridSpan w:val="3"/>
            <w:vMerge w:val="restart"/>
            <w:tcBorders>
              <w:top w:val="nil"/>
              <w:left w:val="nil"/>
              <w:bottom w:val="single" w:sz="8" w:space="0" w:color="7F7F7F"/>
              <w:right w:val="nil"/>
            </w:tcBorders>
            <w:tcMar>
              <w:top w:w="170" w:type="dxa"/>
              <w:left w:w="113" w:type="dxa"/>
              <w:bottom w:w="113" w:type="dxa"/>
            </w:tcMar>
          </w:tcPr>
          <w:p w:rsidR="009C7A6D" w:rsidRPr="004915E9" w:rsidRDefault="009C7A6D" w:rsidP="00632DA8">
            <w:pPr>
              <w:widowControl w:val="0"/>
              <w:autoSpaceDE w:val="0"/>
              <w:autoSpaceDN w:val="0"/>
              <w:adjustRightInd w:val="0"/>
              <w:spacing w:after="0" w:line="240" w:lineRule="atLeast"/>
              <w:ind w:right="284"/>
              <w:rPr>
                <w:rFonts w:ascii="Times New Roman" w:hAnsi="Times New Roman"/>
                <w:color w:val="000000" w:themeColor="text1"/>
                <w:sz w:val="24"/>
                <w:szCs w:val="20"/>
              </w:rPr>
            </w:pPr>
            <w:r w:rsidRPr="004915E9">
              <w:rPr>
                <w:rFonts w:ascii="Arial" w:hAnsi="Arial" w:cs="Arial"/>
                <w:b/>
                <w:bCs/>
                <w:color w:val="000000" w:themeColor="text1"/>
                <w:sz w:val="32"/>
                <w:szCs w:val="26"/>
              </w:rPr>
              <w:t>About Me</w:t>
            </w:r>
          </w:p>
        </w:tc>
      </w:tr>
      <w:tr w:rsidR="009C7A6D" w:rsidRPr="004915E9">
        <w:tc>
          <w:tcPr>
            <w:tcW w:w="2495" w:type="dxa"/>
            <w:tcBorders>
              <w:top w:val="nil"/>
              <w:left w:val="nil"/>
              <w:bottom w:val="nil"/>
              <w:right w:val="nil"/>
            </w:tcBorders>
            <w:tcMar>
              <w:top w:w="170" w:type="dxa"/>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Gender</w:t>
            </w:r>
          </w:p>
        </w:tc>
        <w:tc>
          <w:tcPr>
            <w:tcW w:w="7995" w:type="dxa"/>
            <w:gridSpan w:val="2"/>
            <w:vMerge w:val="restart"/>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Male</w:t>
            </w:r>
          </w:p>
        </w:tc>
      </w:tr>
      <w:tr w:rsidR="009C7A6D" w:rsidRPr="004915E9">
        <w:tc>
          <w:tcPr>
            <w:tcW w:w="2495" w:type="dxa"/>
            <w:tcBorders>
              <w:top w:val="nil"/>
              <w:left w:val="nil"/>
              <w:bottom w:val="nil"/>
              <w:right w:val="nil"/>
            </w:tcBorders>
            <w:tcMar>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Telephone Number</w:t>
            </w:r>
          </w:p>
        </w:tc>
        <w:tc>
          <w:tcPr>
            <w:tcW w:w="7995" w:type="dxa"/>
            <w:gridSpan w:val="2"/>
            <w:vMerge w:val="restart"/>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 xml:space="preserve">(+62) </w:t>
            </w:r>
            <w:r w:rsidR="008F1054" w:rsidRPr="004915E9">
              <w:rPr>
                <w:rFonts w:ascii="Arial" w:hAnsi="Arial" w:cs="Arial"/>
                <w:color w:val="000000" w:themeColor="text1"/>
                <w:sz w:val="20"/>
                <w:szCs w:val="16"/>
              </w:rPr>
              <w:t xml:space="preserve">855 990 5343 ; (+62) 812 </w:t>
            </w:r>
            <w:r w:rsidRPr="004915E9">
              <w:rPr>
                <w:rFonts w:ascii="Arial" w:hAnsi="Arial" w:cs="Arial"/>
                <w:color w:val="000000" w:themeColor="text1"/>
                <w:sz w:val="20"/>
                <w:szCs w:val="16"/>
              </w:rPr>
              <w:t>8720</w:t>
            </w:r>
            <w:r w:rsidR="008F1054" w:rsidRPr="004915E9">
              <w:rPr>
                <w:rFonts w:ascii="Arial" w:hAnsi="Arial" w:cs="Arial"/>
                <w:color w:val="000000" w:themeColor="text1"/>
                <w:sz w:val="20"/>
                <w:szCs w:val="16"/>
              </w:rPr>
              <w:t xml:space="preserve"> </w:t>
            </w:r>
            <w:r w:rsidRPr="004915E9">
              <w:rPr>
                <w:rFonts w:ascii="Arial" w:hAnsi="Arial" w:cs="Arial"/>
                <w:color w:val="000000" w:themeColor="text1"/>
                <w:sz w:val="20"/>
                <w:szCs w:val="16"/>
              </w:rPr>
              <w:t>6189</w:t>
            </w:r>
          </w:p>
        </w:tc>
      </w:tr>
      <w:tr w:rsidR="009C7A6D" w:rsidRPr="004915E9">
        <w:tc>
          <w:tcPr>
            <w:tcW w:w="2495" w:type="dxa"/>
            <w:tcBorders>
              <w:top w:val="nil"/>
              <w:left w:val="nil"/>
              <w:bottom w:val="nil"/>
              <w:right w:val="nil"/>
            </w:tcBorders>
            <w:tcMar>
              <w:left w:w="113"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Address</w:t>
            </w:r>
          </w:p>
        </w:tc>
        <w:tc>
          <w:tcPr>
            <w:tcW w:w="7995" w:type="dxa"/>
            <w:gridSpan w:val="2"/>
            <w:vMerge w:val="restart"/>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Arial" w:hAnsi="Arial" w:cs="Arial"/>
                <w:color w:val="000000" w:themeColor="text1"/>
                <w:sz w:val="20"/>
                <w:szCs w:val="16"/>
              </w:rPr>
              <w:t>Apartemen Delta Cakung DB5/2 Jl. Penggilingan Raya, Jakarta Timur, Jakarta, Jakarta Raya, Indonesia</w:t>
            </w:r>
            <w:r w:rsidR="00884FE4">
              <w:rPr>
                <w:rFonts w:ascii="Arial" w:hAnsi="Arial" w:cs="Arial"/>
                <w:color w:val="000000" w:themeColor="text1"/>
                <w:sz w:val="20"/>
                <w:szCs w:val="16"/>
              </w:rPr>
              <w:t xml:space="preserve">; Jln. Perumnas </w:t>
            </w:r>
            <w:proofErr w:type="spellStart"/>
            <w:r w:rsidR="00884FE4">
              <w:rPr>
                <w:rFonts w:ascii="Arial" w:hAnsi="Arial" w:cs="Arial"/>
                <w:color w:val="000000" w:themeColor="text1"/>
                <w:sz w:val="20"/>
                <w:szCs w:val="16"/>
              </w:rPr>
              <w:t>Seturan</w:t>
            </w:r>
            <w:proofErr w:type="spellEnd"/>
            <w:r w:rsidR="00884FE4">
              <w:rPr>
                <w:rFonts w:ascii="Arial" w:hAnsi="Arial" w:cs="Arial"/>
                <w:color w:val="000000" w:themeColor="text1"/>
                <w:sz w:val="20"/>
                <w:szCs w:val="16"/>
              </w:rPr>
              <w:t xml:space="preserve"> Perum </w:t>
            </w:r>
            <w:proofErr w:type="spellStart"/>
            <w:r w:rsidR="00884FE4">
              <w:rPr>
                <w:rFonts w:ascii="Arial" w:hAnsi="Arial" w:cs="Arial"/>
                <w:color w:val="000000" w:themeColor="text1"/>
                <w:sz w:val="20"/>
                <w:szCs w:val="16"/>
              </w:rPr>
              <w:t>Seturan</w:t>
            </w:r>
            <w:proofErr w:type="spellEnd"/>
            <w:r w:rsidR="00884FE4">
              <w:rPr>
                <w:rFonts w:ascii="Arial" w:hAnsi="Arial" w:cs="Arial"/>
                <w:color w:val="000000" w:themeColor="text1"/>
                <w:sz w:val="20"/>
                <w:szCs w:val="16"/>
              </w:rPr>
              <w:t xml:space="preserve"> Asri 19B Yogyakar</w:t>
            </w:r>
            <w:bookmarkStart w:id="0" w:name="_GoBack"/>
            <w:bookmarkEnd w:id="0"/>
            <w:r w:rsidR="00884FE4">
              <w:rPr>
                <w:rFonts w:ascii="Arial" w:hAnsi="Arial" w:cs="Arial"/>
                <w:color w:val="000000" w:themeColor="text1"/>
                <w:sz w:val="20"/>
                <w:szCs w:val="16"/>
              </w:rPr>
              <w:t>ta.</w:t>
            </w:r>
          </w:p>
        </w:tc>
      </w:tr>
      <w:tr w:rsidR="009C7A6D" w:rsidRPr="004915E9">
        <w:tc>
          <w:tcPr>
            <w:tcW w:w="2495" w:type="dxa"/>
            <w:tcBorders>
              <w:top w:val="nil"/>
              <w:left w:val="nil"/>
              <w:bottom w:val="nil"/>
              <w:right w:val="nil"/>
            </w:tcBorders>
          </w:tcPr>
          <w:p w:rsidR="009C7A6D" w:rsidRPr="004915E9" w:rsidRDefault="009C7A6D" w:rsidP="00D342DE">
            <w:pPr>
              <w:widowControl w:val="0"/>
              <w:autoSpaceDE w:val="0"/>
              <w:autoSpaceDN w:val="0"/>
              <w:adjustRightInd w:val="0"/>
              <w:spacing w:after="0" w:line="240" w:lineRule="atLeast"/>
              <w:ind w:right="284"/>
              <w:rPr>
                <w:rFonts w:ascii="Times New Roman" w:hAnsi="Times New Roman"/>
                <w:color w:val="000000" w:themeColor="text1"/>
                <w:sz w:val="24"/>
                <w:szCs w:val="20"/>
              </w:rPr>
            </w:pPr>
          </w:p>
        </w:tc>
        <w:tc>
          <w:tcPr>
            <w:tcW w:w="1701" w:type="dxa"/>
            <w:tcBorders>
              <w:top w:val="nil"/>
              <w:left w:val="nil"/>
              <w:bottom w:val="nil"/>
              <w:right w:val="nil"/>
            </w:tcBorders>
            <w:tcMar>
              <w:top w:w="170" w:type="dxa"/>
            </w:tcMar>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c>
          <w:tcPr>
            <w:tcW w:w="6294" w:type="dxa"/>
            <w:tcBorders>
              <w:top w:val="nil"/>
              <w:left w:val="nil"/>
              <w:bottom w:val="nil"/>
              <w:right w:val="nil"/>
            </w:tcBorders>
          </w:tcPr>
          <w:p w:rsidR="009C7A6D" w:rsidRPr="004915E9" w:rsidRDefault="009C7A6D">
            <w:pPr>
              <w:widowControl w:val="0"/>
              <w:autoSpaceDE w:val="0"/>
              <w:autoSpaceDN w:val="0"/>
              <w:adjustRightInd w:val="0"/>
              <w:spacing w:after="0" w:line="240" w:lineRule="atLeast"/>
              <w:ind w:left="113" w:right="284"/>
              <w:rPr>
                <w:rFonts w:ascii="Times New Roman" w:hAnsi="Times New Roman"/>
                <w:color w:val="000000" w:themeColor="text1"/>
                <w:sz w:val="24"/>
                <w:szCs w:val="20"/>
              </w:rPr>
            </w:pPr>
            <w:r w:rsidRPr="004915E9">
              <w:rPr>
                <w:rFonts w:ascii="Times New Roman" w:hAnsi="Times New Roman"/>
                <w:color w:val="000000" w:themeColor="text1"/>
                <w:sz w:val="24"/>
                <w:szCs w:val="20"/>
              </w:rPr>
              <w:t> </w:t>
            </w:r>
          </w:p>
        </w:tc>
      </w:tr>
    </w:tbl>
    <w:p w:rsidR="009C7A6D" w:rsidRPr="004915E9" w:rsidRDefault="009C7A6D">
      <w:pPr>
        <w:rPr>
          <w:color w:val="000000" w:themeColor="text1"/>
          <w:sz w:val="28"/>
        </w:rPr>
      </w:pPr>
    </w:p>
    <w:sectPr w:rsidR="009C7A6D" w:rsidRPr="004915E9">
      <w:headerReference w:type="default" r:id="rId8"/>
      <w:footerReference w:type="default" r:id="rId9"/>
      <w:pgSz w:w="11907" w:h="16840"/>
      <w:pgMar w:top="1134" w:right="567" w:bottom="1134" w:left="85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C03" w:rsidRDefault="00BD5C03">
      <w:pPr>
        <w:spacing w:after="0" w:line="240" w:lineRule="auto"/>
      </w:pPr>
      <w:r>
        <w:separator/>
      </w:r>
    </w:p>
  </w:endnote>
  <w:endnote w:type="continuationSeparator" w:id="0">
    <w:p w:rsidR="00BD5C03" w:rsidRDefault="00BD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A6D" w:rsidRDefault="0045099C">
    <w:r>
      <w:rPr>
        <w:rFonts w:ascii="Arial" w:hAnsi="Arial" w:cs="Arial"/>
        <w:sz w:val="16"/>
        <w:szCs w:val="16"/>
      </w:rPr>
      <w:br/>
      <w:t>Copyright @ 2014 arie_tjahjo08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C03" w:rsidRDefault="00BD5C03">
      <w:pPr>
        <w:spacing w:after="0" w:line="240" w:lineRule="auto"/>
      </w:pPr>
      <w:r>
        <w:separator/>
      </w:r>
    </w:p>
  </w:footnote>
  <w:footnote w:type="continuationSeparator" w:id="0">
    <w:p w:rsidR="00BD5C03" w:rsidRDefault="00BD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A6D" w:rsidRDefault="009C7A6D">
    <w:pPr>
      <w:widowControl w:val="0"/>
      <w:autoSpaceDE w:val="0"/>
      <w:autoSpaceDN w:val="0"/>
      <w:adjustRightInd w:val="0"/>
      <w:spacing w:after="0" w:line="240" w:lineRule="auto"/>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07EFF"/>
    <w:multiLevelType w:val="hybridMultilevel"/>
    <w:tmpl w:val="7FE4D43E"/>
    <w:lvl w:ilvl="0" w:tplc="CF96314C">
      <w:numFmt w:val="bullet"/>
      <w:lvlText w:val="-"/>
      <w:lvlJc w:val="left"/>
      <w:pPr>
        <w:ind w:left="473" w:hanging="360"/>
      </w:pPr>
      <w:rPr>
        <w:rFonts w:ascii="Times New Roman" w:eastAsiaTheme="minorEastAsia" w:hAnsi="Times New Roman" w:hint="default"/>
      </w:rPr>
    </w:lvl>
    <w:lvl w:ilvl="1" w:tplc="04210003" w:tentative="1">
      <w:start w:val="1"/>
      <w:numFmt w:val="bullet"/>
      <w:lvlText w:val="o"/>
      <w:lvlJc w:val="left"/>
      <w:pPr>
        <w:ind w:left="1193" w:hanging="360"/>
      </w:pPr>
      <w:rPr>
        <w:rFonts w:ascii="Courier New" w:hAnsi="Courier New" w:hint="default"/>
      </w:rPr>
    </w:lvl>
    <w:lvl w:ilvl="2" w:tplc="04210005" w:tentative="1">
      <w:start w:val="1"/>
      <w:numFmt w:val="bullet"/>
      <w:lvlText w:val=""/>
      <w:lvlJc w:val="left"/>
      <w:pPr>
        <w:ind w:left="1913" w:hanging="360"/>
      </w:pPr>
      <w:rPr>
        <w:rFonts w:ascii="Wingdings" w:hAnsi="Wingdings" w:hint="default"/>
      </w:rPr>
    </w:lvl>
    <w:lvl w:ilvl="3" w:tplc="04210001" w:tentative="1">
      <w:start w:val="1"/>
      <w:numFmt w:val="bullet"/>
      <w:lvlText w:val=""/>
      <w:lvlJc w:val="left"/>
      <w:pPr>
        <w:ind w:left="2633" w:hanging="360"/>
      </w:pPr>
      <w:rPr>
        <w:rFonts w:ascii="Symbol" w:hAnsi="Symbol" w:hint="default"/>
      </w:rPr>
    </w:lvl>
    <w:lvl w:ilvl="4" w:tplc="04210003" w:tentative="1">
      <w:start w:val="1"/>
      <w:numFmt w:val="bullet"/>
      <w:lvlText w:val="o"/>
      <w:lvlJc w:val="left"/>
      <w:pPr>
        <w:ind w:left="3353" w:hanging="360"/>
      </w:pPr>
      <w:rPr>
        <w:rFonts w:ascii="Courier New" w:hAnsi="Courier New" w:hint="default"/>
      </w:rPr>
    </w:lvl>
    <w:lvl w:ilvl="5" w:tplc="04210005" w:tentative="1">
      <w:start w:val="1"/>
      <w:numFmt w:val="bullet"/>
      <w:lvlText w:val=""/>
      <w:lvlJc w:val="left"/>
      <w:pPr>
        <w:ind w:left="4073" w:hanging="360"/>
      </w:pPr>
      <w:rPr>
        <w:rFonts w:ascii="Wingdings" w:hAnsi="Wingdings" w:hint="default"/>
      </w:rPr>
    </w:lvl>
    <w:lvl w:ilvl="6" w:tplc="04210001" w:tentative="1">
      <w:start w:val="1"/>
      <w:numFmt w:val="bullet"/>
      <w:lvlText w:val=""/>
      <w:lvlJc w:val="left"/>
      <w:pPr>
        <w:ind w:left="4793" w:hanging="360"/>
      </w:pPr>
      <w:rPr>
        <w:rFonts w:ascii="Symbol" w:hAnsi="Symbol" w:hint="default"/>
      </w:rPr>
    </w:lvl>
    <w:lvl w:ilvl="7" w:tplc="04210003" w:tentative="1">
      <w:start w:val="1"/>
      <w:numFmt w:val="bullet"/>
      <w:lvlText w:val="o"/>
      <w:lvlJc w:val="left"/>
      <w:pPr>
        <w:ind w:left="5513" w:hanging="360"/>
      </w:pPr>
      <w:rPr>
        <w:rFonts w:ascii="Courier New" w:hAnsi="Courier New" w:hint="default"/>
      </w:rPr>
    </w:lvl>
    <w:lvl w:ilvl="8" w:tplc="04210005" w:tentative="1">
      <w:start w:val="1"/>
      <w:numFmt w:val="bullet"/>
      <w:lvlText w:val=""/>
      <w:lvlJc w:val="left"/>
      <w:pPr>
        <w:ind w:left="62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embedSystemFonts/>
  <w:bordersDoNotSurroundHeader/>
  <w:bordersDoNotSurroundFooter/>
  <w:proofState w:spelling="clean"/>
  <w:defaultTabStop w:val="129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9C"/>
    <w:rsid w:val="000771A7"/>
    <w:rsid w:val="003B17EC"/>
    <w:rsid w:val="0045099C"/>
    <w:rsid w:val="0045550B"/>
    <w:rsid w:val="004915E9"/>
    <w:rsid w:val="004B1EFB"/>
    <w:rsid w:val="004C60A2"/>
    <w:rsid w:val="00632DA8"/>
    <w:rsid w:val="006A4819"/>
    <w:rsid w:val="006F0A2C"/>
    <w:rsid w:val="007012DF"/>
    <w:rsid w:val="00710DC0"/>
    <w:rsid w:val="00767A84"/>
    <w:rsid w:val="00884FE4"/>
    <w:rsid w:val="008B1D68"/>
    <w:rsid w:val="008F1054"/>
    <w:rsid w:val="008F2136"/>
    <w:rsid w:val="00901EE2"/>
    <w:rsid w:val="009C7A6D"/>
    <w:rsid w:val="00A36CE7"/>
    <w:rsid w:val="00AB2BB1"/>
    <w:rsid w:val="00BC7F92"/>
    <w:rsid w:val="00BD5C03"/>
    <w:rsid w:val="00BD6CAF"/>
    <w:rsid w:val="00D342DE"/>
    <w:rsid w:val="00D75FA7"/>
    <w:rsid w:val="00E15E01"/>
    <w:rsid w:val="00F95522"/>
    <w:rsid w:val="00FB4EB0"/>
    <w:rsid w:val="00FF37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BB9977"/>
  <w14:defaultImageDpi w14:val="0"/>
  <w15:docId w15:val="{A50A8BFF-BF5F-43AF-B4CE-283A6F4D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99C"/>
    <w:pPr>
      <w:tabs>
        <w:tab w:val="center" w:pos="4513"/>
        <w:tab w:val="right" w:pos="9026"/>
      </w:tabs>
    </w:pPr>
  </w:style>
  <w:style w:type="character" w:customStyle="1" w:styleId="HeaderChar">
    <w:name w:val="Header Char"/>
    <w:basedOn w:val="DefaultParagraphFont"/>
    <w:link w:val="Header"/>
    <w:uiPriority w:val="99"/>
    <w:locked/>
    <w:rsid w:val="0045099C"/>
    <w:rPr>
      <w:rFonts w:cs="Times New Roman"/>
    </w:rPr>
  </w:style>
  <w:style w:type="paragraph" w:styleId="Footer">
    <w:name w:val="footer"/>
    <w:basedOn w:val="Normal"/>
    <w:link w:val="FooterChar"/>
    <w:uiPriority w:val="99"/>
    <w:unhideWhenUsed/>
    <w:rsid w:val="0045099C"/>
    <w:pPr>
      <w:tabs>
        <w:tab w:val="center" w:pos="4513"/>
        <w:tab w:val="right" w:pos="9026"/>
      </w:tabs>
    </w:pPr>
  </w:style>
  <w:style w:type="character" w:customStyle="1" w:styleId="FooterChar">
    <w:name w:val="Footer Char"/>
    <w:basedOn w:val="DefaultParagraphFont"/>
    <w:link w:val="Footer"/>
    <w:uiPriority w:val="99"/>
    <w:locked/>
    <w:rsid w:val="0045099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Batt-Spec</dc:creator>
  <cp:keywords/>
  <dc:description/>
  <cp:lastModifiedBy>Author</cp:lastModifiedBy>
  <cp:revision>5</cp:revision>
  <cp:lastPrinted>2015-04-14T11:21:00Z</cp:lastPrinted>
  <dcterms:created xsi:type="dcterms:W3CDTF">2017-02-02T03:16:00Z</dcterms:created>
  <dcterms:modified xsi:type="dcterms:W3CDTF">2017-02-02T03:18:00Z</dcterms:modified>
</cp:coreProperties>
</file>