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02E8" w14:textId="77777777" w:rsidR="007D6BEB" w:rsidRPr="004237F1" w:rsidRDefault="009E20AE" w:rsidP="009E20AE">
      <w:pPr>
        <w:pStyle w:val="berschrift1"/>
        <w:spacing w:line="360" w:lineRule="auto"/>
      </w:pPr>
      <w:r w:rsidRPr="004237F1">
        <w:t>Exposé</w:t>
      </w:r>
    </w:p>
    <w:p w14:paraId="506042B3" w14:textId="2CBE54A0" w:rsidR="009D7F74" w:rsidRPr="009D7F74" w:rsidRDefault="009E20AE" w:rsidP="009D7F74">
      <w:pPr>
        <w:spacing w:before="240" w:line="360" w:lineRule="auto"/>
        <w:ind w:left="2268" w:hanging="2268"/>
        <w:jc w:val="both"/>
      </w:pPr>
      <w:r w:rsidRPr="009D7F74">
        <w:rPr>
          <w:b/>
        </w:rPr>
        <w:t>Titel der Arbeit</w:t>
      </w:r>
      <w:r w:rsidRPr="009D7F74">
        <w:t xml:space="preserve">: </w:t>
      </w:r>
      <w:r w:rsidRPr="009D7F74">
        <w:tab/>
      </w:r>
      <w:r w:rsidR="009D7F74" w:rsidRPr="009D7F74">
        <w:rPr>
          <w:bCs/>
        </w:rPr>
        <w:t xml:space="preserve">Adaption </w:t>
      </w:r>
      <w:r w:rsidR="004237F1">
        <w:rPr>
          <w:bCs/>
        </w:rPr>
        <w:t>multilingual</w:t>
      </w:r>
      <w:r w:rsidR="004237F1" w:rsidRPr="009D7F74">
        <w:rPr>
          <w:bCs/>
        </w:rPr>
        <w:t xml:space="preserve"> </w:t>
      </w:r>
      <w:r w:rsidR="00572D2C">
        <w:rPr>
          <w:bCs/>
        </w:rPr>
        <w:t>vortrainierter</w:t>
      </w:r>
      <w:r w:rsidR="004237F1">
        <w:rPr>
          <w:bCs/>
        </w:rPr>
        <w:t xml:space="preserve"> </w:t>
      </w:r>
      <w:r w:rsidR="009D7F74" w:rsidRPr="009D7F74">
        <w:rPr>
          <w:bCs/>
        </w:rPr>
        <w:t>Modelle zur automatischen Zusammenfassung von Texten auf die deutsche Sprache</w:t>
      </w:r>
    </w:p>
    <w:p w14:paraId="69ECB89D" w14:textId="77777777" w:rsidR="009E20AE" w:rsidRPr="009D7F74" w:rsidRDefault="009E20AE" w:rsidP="009E20AE">
      <w:pPr>
        <w:spacing w:before="240" w:line="360" w:lineRule="auto"/>
        <w:ind w:left="2268" w:hanging="2268"/>
      </w:pPr>
    </w:p>
    <w:p w14:paraId="39735A71" w14:textId="77777777" w:rsidR="009E20AE" w:rsidRDefault="009E20AE" w:rsidP="009E20AE">
      <w:pPr>
        <w:spacing w:before="240" w:line="360" w:lineRule="auto"/>
        <w:ind w:left="2268" w:hanging="2268"/>
      </w:pPr>
      <w:r w:rsidRPr="009E20AE">
        <w:rPr>
          <w:b/>
        </w:rPr>
        <w:t>Autor</w:t>
      </w:r>
      <w:r>
        <w:t xml:space="preserve">: </w:t>
      </w:r>
      <w:r>
        <w:tab/>
        <w:t>Daniel Vogel</w:t>
      </w:r>
    </w:p>
    <w:p w14:paraId="1961811D" w14:textId="77777777" w:rsidR="009E20AE" w:rsidRDefault="009E20AE" w:rsidP="009E20AE">
      <w:pPr>
        <w:spacing w:before="240" w:line="360" w:lineRule="auto"/>
        <w:ind w:left="2268" w:hanging="2268"/>
      </w:pPr>
    </w:p>
    <w:p w14:paraId="4CA2E3C4" w14:textId="7B33670C" w:rsidR="009E20AE" w:rsidRDefault="009E20AE" w:rsidP="00FC3358">
      <w:pPr>
        <w:spacing w:before="240" w:line="360" w:lineRule="auto"/>
        <w:ind w:left="2268" w:hanging="2268"/>
        <w:jc w:val="both"/>
      </w:pPr>
      <w:r>
        <w:rPr>
          <w:b/>
        </w:rPr>
        <w:t>Forschungsfragen</w:t>
      </w:r>
      <w:r w:rsidRPr="009E20AE">
        <w:t>:</w:t>
      </w:r>
      <w:r>
        <w:tab/>
      </w:r>
      <w:r w:rsidR="00743B0B">
        <w:t>Wie lassen sich Texte automatisiert zusammenfassen?</w:t>
      </w:r>
      <w:r w:rsidR="00827D32">
        <w:t xml:space="preserve"> </w:t>
      </w:r>
      <w:r w:rsidR="000A35A9">
        <w:t xml:space="preserve">Wie können bereits existierende Modelle auf eine andere Sprache adaptiert werden? </w:t>
      </w:r>
      <w:r w:rsidR="00827D32">
        <w:t>Wie qualitativ und skalierbar ist die Lösung?</w:t>
      </w:r>
    </w:p>
    <w:p w14:paraId="538F96E2" w14:textId="469C2BC0" w:rsidR="00FF55C2" w:rsidRDefault="00FF55C2">
      <w:r>
        <w:br w:type="page"/>
      </w:r>
    </w:p>
    <w:p w14:paraId="08C0C2E3" w14:textId="77777777" w:rsidR="009E20AE" w:rsidRPr="009E20AE" w:rsidRDefault="009E20AE" w:rsidP="00FF55C2">
      <w:pPr>
        <w:spacing w:before="240" w:line="360" w:lineRule="auto"/>
        <w:ind w:left="1134" w:hanging="1134"/>
        <w:rPr>
          <w:b/>
        </w:rPr>
      </w:pPr>
      <w:r w:rsidRPr="009E20AE">
        <w:rPr>
          <w:b/>
        </w:rPr>
        <w:lastRenderedPageBreak/>
        <w:t>Inhaltsverzeichnis</w:t>
      </w:r>
    </w:p>
    <w:tbl>
      <w:tblPr>
        <w:tblStyle w:val="Tabellenraster"/>
        <w:tblW w:w="7658" w:type="dxa"/>
        <w:tblInd w:w="1401" w:type="dxa"/>
        <w:tblLook w:val="04A0" w:firstRow="1" w:lastRow="0" w:firstColumn="1" w:lastColumn="0" w:noHBand="0" w:noVBand="1"/>
      </w:tblPr>
      <w:tblGrid>
        <w:gridCol w:w="6382"/>
        <w:gridCol w:w="1276"/>
      </w:tblGrid>
      <w:tr w:rsidR="009E20AE" w14:paraId="4A5F9555" w14:textId="77777777" w:rsidTr="00FF55C2">
        <w:tc>
          <w:tcPr>
            <w:tcW w:w="6382" w:type="dxa"/>
            <w:shd w:val="clear" w:color="auto" w:fill="E7E6E6" w:themeFill="background2"/>
          </w:tcPr>
          <w:p w14:paraId="66013277" w14:textId="77777777" w:rsidR="009E20AE" w:rsidRDefault="009E20AE" w:rsidP="009E20AE">
            <w:pPr>
              <w:spacing w:line="360" w:lineRule="auto"/>
            </w:pPr>
            <w:r>
              <w:t>Kapitel</w:t>
            </w:r>
          </w:p>
        </w:tc>
        <w:tc>
          <w:tcPr>
            <w:tcW w:w="1276" w:type="dxa"/>
            <w:shd w:val="clear" w:color="auto" w:fill="E7E6E6" w:themeFill="background2"/>
          </w:tcPr>
          <w:p w14:paraId="56F9DB51" w14:textId="77777777" w:rsidR="009E20AE" w:rsidRDefault="009E20AE" w:rsidP="009E20AE">
            <w:pPr>
              <w:spacing w:line="360" w:lineRule="auto"/>
              <w:jc w:val="center"/>
            </w:pPr>
            <w:r>
              <w:t>Seiten</w:t>
            </w:r>
          </w:p>
        </w:tc>
      </w:tr>
      <w:tr w:rsidR="009E20AE" w14:paraId="4ABE0176" w14:textId="77777777" w:rsidTr="00FF55C2">
        <w:tc>
          <w:tcPr>
            <w:tcW w:w="6382" w:type="dxa"/>
          </w:tcPr>
          <w:p w14:paraId="4FF0AEBA" w14:textId="77777777" w:rsidR="009E20AE" w:rsidRDefault="00FC3358" w:rsidP="009E20AE">
            <w:pPr>
              <w:spacing w:line="360" w:lineRule="auto"/>
            </w:pPr>
            <w:r>
              <w:t>Einleitung</w:t>
            </w:r>
          </w:p>
        </w:tc>
        <w:tc>
          <w:tcPr>
            <w:tcW w:w="1276" w:type="dxa"/>
          </w:tcPr>
          <w:p w14:paraId="5F6BEF08" w14:textId="48819C29" w:rsidR="009E20AE" w:rsidRDefault="00FF55C2" w:rsidP="009E20AE">
            <w:pPr>
              <w:spacing w:line="360" w:lineRule="auto"/>
              <w:jc w:val="center"/>
            </w:pPr>
            <w:r>
              <w:t>3</w:t>
            </w:r>
          </w:p>
        </w:tc>
      </w:tr>
      <w:tr w:rsidR="009E20AE" w14:paraId="4D41CDA6" w14:textId="77777777" w:rsidTr="00FF55C2">
        <w:tc>
          <w:tcPr>
            <w:tcW w:w="6382" w:type="dxa"/>
          </w:tcPr>
          <w:p w14:paraId="5C90B674" w14:textId="77777777" w:rsidR="009E20AE" w:rsidRDefault="0038038B" w:rsidP="009E20AE">
            <w:pPr>
              <w:spacing w:line="360" w:lineRule="auto"/>
            </w:pPr>
            <w:r>
              <w:t>Deep Learning</w:t>
            </w:r>
          </w:p>
          <w:p w14:paraId="3C824155" w14:textId="77777777" w:rsidR="007A4775" w:rsidRDefault="007A4775" w:rsidP="007A4775">
            <w:pPr>
              <w:pStyle w:val="Listenabsatz"/>
              <w:numPr>
                <w:ilvl w:val="0"/>
                <w:numId w:val="3"/>
              </w:numPr>
              <w:spacing w:line="360" w:lineRule="auto"/>
            </w:pPr>
            <w:r>
              <w:t>Neuronale Netze</w:t>
            </w:r>
          </w:p>
          <w:p w14:paraId="5AAFDCC6" w14:textId="77777777" w:rsidR="007A4775" w:rsidRDefault="007A4775" w:rsidP="007A4775">
            <w:pPr>
              <w:pStyle w:val="Listenabsatz"/>
              <w:numPr>
                <w:ilvl w:val="0"/>
                <w:numId w:val="3"/>
              </w:numPr>
              <w:spacing w:line="360" w:lineRule="auto"/>
            </w:pPr>
            <w:r>
              <w:t>Architekturen</w:t>
            </w:r>
          </w:p>
          <w:p w14:paraId="6FB2AA18" w14:textId="77777777" w:rsidR="007A4775" w:rsidRDefault="007A4775" w:rsidP="007A4775">
            <w:pPr>
              <w:pStyle w:val="Listenabsatz"/>
              <w:numPr>
                <w:ilvl w:val="0"/>
                <w:numId w:val="3"/>
              </w:numPr>
              <w:spacing w:line="360" w:lineRule="auto"/>
            </w:pPr>
            <w:r>
              <w:t>Hyperparameter</w:t>
            </w:r>
          </w:p>
          <w:p w14:paraId="764AF9DC" w14:textId="06E46A0C" w:rsidR="007A4775" w:rsidRDefault="007A4775" w:rsidP="007A4775">
            <w:pPr>
              <w:pStyle w:val="Listenabsatz"/>
              <w:numPr>
                <w:ilvl w:val="0"/>
                <w:numId w:val="3"/>
              </w:numPr>
              <w:spacing w:line="360" w:lineRule="auto"/>
            </w:pPr>
            <w:r>
              <w:t>Transfer Learning</w:t>
            </w:r>
          </w:p>
        </w:tc>
        <w:tc>
          <w:tcPr>
            <w:tcW w:w="1276" w:type="dxa"/>
          </w:tcPr>
          <w:p w14:paraId="618D285B" w14:textId="77777777" w:rsidR="009E20AE" w:rsidRDefault="00FF55C2" w:rsidP="009E20AE">
            <w:pPr>
              <w:spacing w:line="360" w:lineRule="auto"/>
              <w:jc w:val="center"/>
            </w:pPr>
            <w:r>
              <w:t>-</w:t>
            </w:r>
          </w:p>
          <w:p w14:paraId="6275795E" w14:textId="77777777" w:rsidR="00FF55C2" w:rsidRDefault="00FF55C2" w:rsidP="009E20AE">
            <w:pPr>
              <w:spacing w:line="360" w:lineRule="auto"/>
              <w:jc w:val="center"/>
            </w:pPr>
            <w:r>
              <w:t>2</w:t>
            </w:r>
          </w:p>
          <w:p w14:paraId="53AC31A1" w14:textId="726AC1F6" w:rsidR="00FF55C2" w:rsidRDefault="008118D8" w:rsidP="009E20AE">
            <w:pPr>
              <w:spacing w:line="360" w:lineRule="auto"/>
              <w:jc w:val="center"/>
            </w:pPr>
            <w:r>
              <w:t>8</w:t>
            </w:r>
          </w:p>
          <w:p w14:paraId="36CD548A" w14:textId="77777777" w:rsidR="00FF55C2" w:rsidRDefault="00FF55C2" w:rsidP="009E20AE">
            <w:pPr>
              <w:spacing w:line="360" w:lineRule="auto"/>
              <w:jc w:val="center"/>
            </w:pPr>
            <w:r>
              <w:t>2</w:t>
            </w:r>
          </w:p>
          <w:p w14:paraId="35605FA3" w14:textId="7E310C1E" w:rsidR="00FF55C2" w:rsidRDefault="00FF55C2" w:rsidP="009E20AE">
            <w:pPr>
              <w:spacing w:line="360" w:lineRule="auto"/>
              <w:jc w:val="center"/>
            </w:pPr>
            <w:r>
              <w:t>3</w:t>
            </w:r>
          </w:p>
        </w:tc>
      </w:tr>
      <w:tr w:rsidR="006D5120" w14:paraId="0E2A27AF" w14:textId="77777777" w:rsidTr="00FF55C2">
        <w:tc>
          <w:tcPr>
            <w:tcW w:w="6382" w:type="dxa"/>
          </w:tcPr>
          <w:p w14:paraId="3959EF9A" w14:textId="77777777" w:rsidR="006D5120" w:rsidRDefault="0038038B" w:rsidP="00AD2CA2">
            <w:pPr>
              <w:spacing w:line="360" w:lineRule="auto"/>
            </w:pPr>
            <w:r>
              <w:t>Natural Language Processing</w:t>
            </w:r>
          </w:p>
          <w:p w14:paraId="5A4CEA41" w14:textId="77777777" w:rsidR="007A4775" w:rsidRDefault="007A4775" w:rsidP="007A4775">
            <w:pPr>
              <w:pStyle w:val="Listenabsatz"/>
              <w:numPr>
                <w:ilvl w:val="0"/>
                <w:numId w:val="3"/>
              </w:numPr>
              <w:spacing w:line="360" w:lineRule="auto"/>
            </w:pPr>
            <w:r>
              <w:t>Vorverarbeitung</w:t>
            </w:r>
          </w:p>
          <w:p w14:paraId="7AE45A4E" w14:textId="77777777" w:rsidR="007A4775" w:rsidRDefault="007A4775" w:rsidP="007A4775">
            <w:pPr>
              <w:pStyle w:val="Listenabsatz"/>
              <w:numPr>
                <w:ilvl w:val="0"/>
                <w:numId w:val="3"/>
              </w:numPr>
              <w:spacing w:line="360" w:lineRule="auto"/>
            </w:pPr>
            <w:r>
              <w:t>Word Embeddings</w:t>
            </w:r>
          </w:p>
          <w:p w14:paraId="707B468C" w14:textId="009B926E" w:rsidR="007A4775" w:rsidRDefault="007A4775" w:rsidP="007A4775">
            <w:pPr>
              <w:pStyle w:val="Listenabsatz"/>
              <w:numPr>
                <w:ilvl w:val="0"/>
                <w:numId w:val="3"/>
              </w:numPr>
              <w:spacing w:line="360" w:lineRule="auto"/>
            </w:pPr>
            <w:r>
              <w:t>Deep Language Representations</w:t>
            </w:r>
          </w:p>
        </w:tc>
        <w:tc>
          <w:tcPr>
            <w:tcW w:w="1276" w:type="dxa"/>
          </w:tcPr>
          <w:p w14:paraId="4A4759AD" w14:textId="77777777" w:rsidR="006D5120" w:rsidRDefault="00FF55C2" w:rsidP="006D5120">
            <w:pPr>
              <w:spacing w:line="360" w:lineRule="auto"/>
              <w:jc w:val="center"/>
            </w:pPr>
            <w:r>
              <w:t>-</w:t>
            </w:r>
          </w:p>
          <w:p w14:paraId="72EA14C2" w14:textId="77777777" w:rsidR="00FF55C2" w:rsidRDefault="00FF55C2" w:rsidP="006D5120">
            <w:pPr>
              <w:spacing w:line="360" w:lineRule="auto"/>
              <w:jc w:val="center"/>
            </w:pPr>
            <w:r>
              <w:t>3</w:t>
            </w:r>
          </w:p>
          <w:p w14:paraId="7720E1DD" w14:textId="52341FCD" w:rsidR="00FF55C2" w:rsidRDefault="00FF55C2" w:rsidP="006D5120">
            <w:pPr>
              <w:spacing w:line="360" w:lineRule="auto"/>
              <w:jc w:val="center"/>
            </w:pPr>
            <w:r>
              <w:t>3</w:t>
            </w:r>
          </w:p>
          <w:p w14:paraId="444E629E" w14:textId="180C4AE1" w:rsidR="00FF55C2" w:rsidRDefault="00FF55C2" w:rsidP="006D5120">
            <w:pPr>
              <w:spacing w:line="360" w:lineRule="auto"/>
              <w:jc w:val="center"/>
            </w:pPr>
            <w:r>
              <w:t>3</w:t>
            </w:r>
          </w:p>
        </w:tc>
      </w:tr>
      <w:tr w:rsidR="00AD2CA2" w14:paraId="63E17B3B" w14:textId="77777777" w:rsidTr="00FF55C2">
        <w:tc>
          <w:tcPr>
            <w:tcW w:w="6382" w:type="dxa"/>
          </w:tcPr>
          <w:p w14:paraId="024127B7" w14:textId="2D67FB87" w:rsidR="00AD2CA2" w:rsidRDefault="0038038B" w:rsidP="00AD2CA2">
            <w:pPr>
              <w:spacing w:line="360" w:lineRule="auto"/>
            </w:pPr>
            <w:r>
              <w:t>Datengrundlage</w:t>
            </w:r>
          </w:p>
        </w:tc>
        <w:tc>
          <w:tcPr>
            <w:tcW w:w="1276" w:type="dxa"/>
          </w:tcPr>
          <w:p w14:paraId="189D415E" w14:textId="0D57DB36" w:rsidR="00AD2CA2" w:rsidRDefault="0038038B" w:rsidP="006D5120">
            <w:pPr>
              <w:spacing w:line="360" w:lineRule="auto"/>
              <w:jc w:val="center"/>
            </w:pPr>
            <w:r>
              <w:t>3</w:t>
            </w:r>
          </w:p>
        </w:tc>
      </w:tr>
      <w:tr w:rsidR="0032602F" w14:paraId="209387B5" w14:textId="77777777" w:rsidTr="00FF55C2">
        <w:tc>
          <w:tcPr>
            <w:tcW w:w="6382" w:type="dxa"/>
          </w:tcPr>
          <w:p w14:paraId="42D25F7F" w14:textId="1F9C1698" w:rsidR="0032602F" w:rsidRDefault="0038038B" w:rsidP="0032602F">
            <w:pPr>
              <w:spacing w:line="360" w:lineRule="auto"/>
            </w:pPr>
            <w:r>
              <w:t>Abstraktiver Ansatz</w:t>
            </w:r>
          </w:p>
          <w:p w14:paraId="0882E4D6" w14:textId="6F2263FF" w:rsidR="003D51E8" w:rsidRDefault="003D51E8" w:rsidP="00FF55C2">
            <w:pPr>
              <w:pStyle w:val="Listenabsatz"/>
              <w:numPr>
                <w:ilvl w:val="0"/>
                <w:numId w:val="3"/>
              </w:numPr>
              <w:spacing w:line="360" w:lineRule="auto"/>
            </w:pPr>
            <w:r>
              <w:t>Architektur</w:t>
            </w:r>
          </w:p>
          <w:p w14:paraId="2E3BAEF5" w14:textId="77777777" w:rsidR="003D51E8" w:rsidRDefault="003D51E8" w:rsidP="003D51E8">
            <w:pPr>
              <w:pStyle w:val="Listenabsatz"/>
              <w:numPr>
                <w:ilvl w:val="0"/>
                <w:numId w:val="3"/>
              </w:numPr>
              <w:spacing w:line="360" w:lineRule="auto"/>
            </w:pPr>
            <w:r>
              <w:t>Training</w:t>
            </w:r>
          </w:p>
          <w:p w14:paraId="64DB76C9" w14:textId="38AF8710" w:rsidR="003D51E8" w:rsidRDefault="003D51E8" w:rsidP="003D51E8">
            <w:pPr>
              <w:pStyle w:val="Listenabsatz"/>
              <w:numPr>
                <w:ilvl w:val="0"/>
                <w:numId w:val="3"/>
              </w:numPr>
              <w:spacing w:line="360" w:lineRule="auto"/>
            </w:pPr>
            <w:r>
              <w:t>Evaluation</w:t>
            </w:r>
          </w:p>
        </w:tc>
        <w:tc>
          <w:tcPr>
            <w:tcW w:w="1276" w:type="dxa"/>
          </w:tcPr>
          <w:p w14:paraId="1BD25562" w14:textId="77777777" w:rsidR="0032602F" w:rsidRDefault="00FF55C2" w:rsidP="0032602F">
            <w:pPr>
              <w:spacing w:line="360" w:lineRule="auto"/>
              <w:jc w:val="center"/>
            </w:pPr>
            <w:r>
              <w:t>-</w:t>
            </w:r>
          </w:p>
          <w:p w14:paraId="30D7B04A" w14:textId="77777777" w:rsidR="00FF55C2" w:rsidRDefault="008118D8" w:rsidP="0032602F">
            <w:pPr>
              <w:spacing w:line="360" w:lineRule="auto"/>
              <w:jc w:val="center"/>
            </w:pPr>
            <w:r>
              <w:t>5</w:t>
            </w:r>
          </w:p>
          <w:p w14:paraId="482F2370" w14:textId="581203DA" w:rsidR="008118D8" w:rsidRDefault="008118D8" w:rsidP="0032602F">
            <w:pPr>
              <w:spacing w:line="360" w:lineRule="auto"/>
              <w:jc w:val="center"/>
            </w:pPr>
            <w:r>
              <w:t>2</w:t>
            </w:r>
          </w:p>
          <w:p w14:paraId="5268FBDF" w14:textId="536F57CD" w:rsidR="008118D8" w:rsidRDefault="008118D8" w:rsidP="0032602F">
            <w:pPr>
              <w:spacing w:line="360" w:lineRule="auto"/>
              <w:jc w:val="center"/>
            </w:pPr>
            <w:r>
              <w:t>2</w:t>
            </w:r>
          </w:p>
        </w:tc>
      </w:tr>
      <w:tr w:rsidR="00D34B70" w14:paraId="384B29C4" w14:textId="77777777" w:rsidTr="00FF55C2">
        <w:tc>
          <w:tcPr>
            <w:tcW w:w="6382" w:type="dxa"/>
          </w:tcPr>
          <w:p w14:paraId="43DD769E" w14:textId="66F787EA" w:rsidR="00D34B70" w:rsidRDefault="004E675C" w:rsidP="0032602F">
            <w:pPr>
              <w:spacing w:line="360" w:lineRule="auto"/>
            </w:pPr>
            <w:r>
              <w:t xml:space="preserve">Sprachtechnische </w:t>
            </w:r>
            <w:r w:rsidR="00D34B70">
              <w:t>Adaption</w:t>
            </w:r>
          </w:p>
          <w:p w14:paraId="4B211302" w14:textId="77777777" w:rsidR="00215360" w:rsidRDefault="00215360" w:rsidP="00215360">
            <w:pPr>
              <w:pStyle w:val="Listenabsatz"/>
              <w:numPr>
                <w:ilvl w:val="0"/>
                <w:numId w:val="3"/>
              </w:numPr>
              <w:spacing w:line="360" w:lineRule="auto"/>
            </w:pPr>
            <w:r>
              <w:t>Konzeption</w:t>
            </w:r>
          </w:p>
          <w:p w14:paraId="0EF8A94D" w14:textId="77777777" w:rsidR="00215360" w:rsidRDefault="00215360" w:rsidP="00215360">
            <w:pPr>
              <w:pStyle w:val="Listenabsatz"/>
              <w:numPr>
                <w:ilvl w:val="0"/>
                <w:numId w:val="3"/>
              </w:numPr>
              <w:spacing w:line="360" w:lineRule="auto"/>
            </w:pPr>
            <w:r>
              <w:t>Training</w:t>
            </w:r>
          </w:p>
          <w:p w14:paraId="373E6068" w14:textId="42246D45" w:rsidR="00215360" w:rsidRDefault="00215360" w:rsidP="00215360">
            <w:pPr>
              <w:pStyle w:val="Listenabsatz"/>
              <w:numPr>
                <w:ilvl w:val="0"/>
                <w:numId w:val="3"/>
              </w:numPr>
              <w:spacing w:line="360" w:lineRule="auto"/>
            </w:pPr>
            <w:r>
              <w:t>Evaluation</w:t>
            </w:r>
          </w:p>
        </w:tc>
        <w:tc>
          <w:tcPr>
            <w:tcW w:w="1276" w:type="dxa"/>
          </w:tcPr>
          <w:p w14:paraId="47B53EB9" w14:textId="77777777" w:rsidR="00D34B70" w:rsidRDefault="008118D8" w:rsidP="0032602F">
            <w:pPr>
              <w:spacing w:line="360" w:lineRule="auto"/>
              <w:jc w:val="center"/>
            </w:pPr>
            <w:r>
              <w:t>-</w:t>
            </w:r>
          </w:p>
          <w:p w14:paraId="594ED348" w14:textId="06CFD6A3" w:rsidR="008118D8" w:rsidRDefault="008118D8" w:rsidP="0032602F">
            <w:pPr>
              <w:spacing w:line="360" w:lineRule="auto"/>
              <w:jc w:val="center"/>
            </w:pPr>
            <w:r>
              <w:t>8</w:t>
            </w:r>
          </w:p>
          <w:p w14:paraId="531C54F8" w14:textId="77777777" w:rsidR="008118D8" w:rsidRDefault="008118D8" w:rsidP="0032602F">
            <w:pPr>
              <w:spacing w:line="360" w:lineRule="auto"/>
              <w:jc w:val="center"/>
            </w:pPr>
            <w:r>
              <w:t>2</w:t>
            </w:r>
          </w:p>
          <w:p w14:paraId="6F054594" w14:textId="00F482EB" w:rsidR="008118D8" w:rsidRDefault="008118D8" w:rsidP="0032602F">
            <w:pPr>
              <w:spacing w:line="360" w:lineRule="auto"/>
              <w:jc w:val="center"/>
            </w:pPr>
            <w:r>
              <w:t>2</w:t>
            </w:r>
          </w:p>
        </w:tc>
      </w:tr>
      <w:tr w:rsidR="0032602F" w14:paraId="7E7FBD7F" w14:textId="77777777" w:rsidTr="00FF55C2">
        <w:tc>
          <w:tcPr>
            <w:tcW w:w="6382" w:type="dxa"/>
          </w:tcPr>
          <w:p w14:paraId="25D1CF32" w14:textId="77777777" w:rsidR="0032602F" w:rsidRDefault="0032602F" w:rsidP="0032602F">
            <w:pPr>
              <w:spacing w:line="360" w:lineRule="auto"/>
            </w:pPr>
            <w:r>
              <w:t>Zusammenfassung</w:t>
            </w:r>
          </w:p>
        </w:tc>
        <w:tc>
          <w:tcPr>
            <w:tcW w:w="1276" w:type="dxa"/>
          </w:tcPr>
          <w:p w14:paraId="7D068741" w14:textId="6DA7E04F" w:rsidR="0032602F" w:rsidRDefault="008118D8" w:rsidP="0032602F">
            <w:pPr>
              <w:spacing w:line="360" w:lineRule="auto"/>
              <w:jc w:val="center"/>
            </w:pPr>
            <w:r>
              <w:t>2</w:t>
            </w:r>
          </w:p>
        </w:tc>
      </w:tr>
      <w:tr w:rsidR="0032602F" w14:paraId="01D200F0" w14:textId="77777777" w:rsidTr="00FF55C2">
        <w:tc>
          <w:tcPr>
            <w:tcW w:w="6382" w:type="dxa"/>
          </w:tcPr>
          <w:p w14:paraId="0595BF21" w14:textId="33104F91" w:rsidR="0032602F" w:rsidRDefault="0032602F" w:rsidP="0032602F">
            <w:pPr>
              <w:spacing w:line="360" w:lineRule="auto"/>
            </w:pPr>
            <w:r>
              <w:t>Diskussion &amp; Ausblick</w:t>
            </w:r>
          </w:p>
        </w:tc>
        <w:tc>
          <w:tcPr>
            <w:tcW w:w="1276" w:type="dxa"/>
          </w:tcPr>
          <w:p w14:paraId="5CD2108E" w14:textId="477F2343" w:rsidR="0032602F" w:rsidRDefault="008118D8" w:rsidP="0032602F">
            <w:pPr>
              <w:spacing w:line="360" w:lineRule="auto"/>
              <w:jc w:val="center"/>
            </w:pPr>
            <w:r>
              <w:t>2</w:t>
            </w:r>
          </w:p>
        </w:tc>
      </w:tr>
    </w:tbl>
    <w:p w14:paraId="707AB97F" w14:textId="77777777" w:rsidR="00BB3AC3" w:rsidRDefault="00BB3AC3" w:rsidP="00BB3AC3">
      <w:r>
        <w:br w:type="page"/>
      </w:r>
    </w:p>
    <w:p w14:paraId="2F2B33D4" w14:textId="77777777" w:rsidR="009E20AE" w:rsidRPr="009E20AE" w:rsidRDefault="009E20AE" w:rsidP="009E20AE">
      <w:pPr>
        <w:spacing w:line="360" w:lineRule="auto"/>
        <w:rPr>
          <w:b/>
        </w:rPr>
      </w:pPr>
      <w:r>
        <w:rPr>
          <w:b/>
        </w:rPr>
        <w:lastRenderedPageBreak/>
        <w:t>Abstract</w:t>
      </w:r>
    </w:p>
    <w:p w14:paraId="04BF3981" w14:textId="7F6D0FC4" w:rsidR="00ED1A53" w:rsidRDefault="007F1746" w:rsidP="00EB1B00">
      <w:pPr>
        <w:spacing w:line="360" w:lineRule="auto"/>
        <w:jc w:val="both"/>
      </w:pPr>
      <w:r>
        <w:t>Zunächst ist eine kurze Einleitung erforderlich</w:t>
      </w:r>
      <w:r w:rsidR="00E36B6D">
        <w:t xml:space="preserve">, welche den Kontext </w:t>
      </w:r>
      <w:r w:rsidR="00AD2CA2">
        <w:t xml:space="preserve">und die Notwendigkeit </w:t>
      </w:r>
      <w:r w:rsidR="00E36B6D">
        <w:t>der Arbeit</w:t>
      </w:r>
      <w:r w:rsidR="00815E23">
        <w:t xml:space="preserve"> offenlegt. </w:t>
      </w:r>
      <w:r w:rsidR="00246FF5">
        <w:t xml:space="preserve">Als Ziel wird die </w:t>
      </w:r>
      <w:r w:rsidR="007F1217">
        <w:t xml:space="preserve">abstraktive </w:t>
      </w:r>
      <w:r w:rsidR="00246FF5">
        <w:t>Zusammenfassung von Textdokumenten verstanden.</w:t>
      </w:r>
      <w:r w:rsidR="007F1217">
        <w:t xml:space="preserve"> Darüber hinaus sollen bereits existierende multilinguale Modelle mittels Transfer Learning auf die deutsche Sprache adaptiert werden.</w:t>
      </w:r>
      <w:r w:rsidR="00246FF5">
        <w:t xml:space="preserve"> Die Zusammenfassung von Dialogen ist somit nicht Teil dieser Arbeit ist, wohl aber eine potenzielle Fortsetzung</w:t>
      </w:r>
      <w:r>
        <w:t xml:space="preserve">. </w:t>
      </w:r>
      <w:r w:rsidR="001B485E">
        <w:t xml:space="preserve">Auch der Forschungsstand </w:t>
      </w:r>
      <w:r w:rsidR="00F239D0">
        <w:t xml:space="preserve">und </w:t>
      </w:r>
      <w:r w:rsidR="006956C3">
        <w:t xml:space="preserve">die </w:t>
      </w:r>
      <w:r w:rsidR="00F239D0">
        <w:t xml:space="preserve">Referenzen </w:t>
      </w:r>
      <w:r w:rsidR="001B485E">
        <w:t>gehör</w:t>
      </w:r>
      <w:r w:rsidR="00F239D0">
        <w:t>en</w:t>
      </w:r>
      <w:r w:rsidR="001B485E">
        <w:t xml:space="preserve"> offengelegt.</w:t>
      </w:r>
    </w:p>
    <w:p w14:paraId="06F815DC" w14:textId="3BF210CA" w:rsidR="00414881" w:rsidRDefault="00414881" w:rsidP="00EB1B00">
      <w:pPr>
        <w:spacing w:line="360" w:lineRule="auto"/>
        <w:jc w:val="both"/>
      </w:pPr>
      <w:r w:rsidRPr="00414881">
        <w:t xml:space="preserve">Im </w:t>
      </w:r>
      <w:r>
        <w:t xml:space="preserve">Kapitel des </w:t>
      </w:r>
      <w:r w:rsidRPr="00414881">
        <w:t>Deep Learning w</w:t>
      </w:r>
      <w:r>
        <w:t>e</w:t>
      </w:r>
      <w:r w:rsidRPr="00414881">
        <w:t>rden zu</w:t>
      </w:r>
      <w:r>
        <w:t>erst neuronale Netze als unmittelbare Grundlage vorgestellt. Anschließend werden verschiedene Architekturen vorgestellt, welche im Verlauf der Arbeit noch an Relevanz gewinnen. Hierbei sind mithin Encoder-Decoder-Architekturen</w:t>
      </w:r>
      <w:r w:rsidR="008F608D">
        <w:t xml:space="preserve"> und </w:t>
      </w:r>
      <w:r>
        <w:t>Attention-Mechanismen zu erläutern</w:t>
      </w:r>
      <w:r w:rsidR="008F608D">
        <w:t xml:space="preserve"> sowie Transformer zu definieren</w:t>
      </w:r>
      <w:r>
        <w:t>.</w:t>
      </w:r>
      <w:r w:rsidR="0038379D">
        <w:t xml:space="preserve"> Weiterhin werden Hyperparameter und deren Bedeutung für das Training eines Modells behandelt. Das Transfer Learning bedarf ebenfalls einer Einführung, da es essen</w:t>
      </w:r>
      <w:r w:rsidR="000A53A8">
        <w:t>z</w:t>
      </w:r>
      <w:r w:rsidR="0038379D">
        <w:t>ieller Bestandteil der Arbeit sein wird.</w:t>
      </w:r>
    </w:p>
    <w:p w14:paraId="20345E4B" w14:textId="010E3F4E" w:rsidR="000A53A8" w:rsidRPr="00414881" w:rsidRDefault="00021EB0" w:rsidP="00EB1B00">
      <w:pPr>
        <w:spacing w:line="360" w:lineRule="auto"/>
        <w:jc w:val="both"/>
      </w:pPr>
      <w:r>
        <w:t>Im Kapitel des Natural Language Processing werden weiterhin unmittelbare Grundlagen tangiert. Neben grundlegenden Prozessen der Arbeit mit und Vorverarbeitung von Texten werden hier Word Embeddings und Deep Language Representations im Sinne des Language Modelling vorgestellt. Diese werden in Kombination mit dem bereits bekannten Transfer Learning noch sehr bedeutsam.</w:t>
      </w:r>
    </w:p>
    <w:p w14:paraId="421E5E2A" w14:textId="1D5EB1C3" w:rsidR="005F3848" w:rsidRDefault="005F3848" w:rsidP="00EB1B00">
      <w:pPr>
        <w:spacing w:line="360" w:lineRule="auto"/>
        <w:jc w:val="both"/>
      </w:pPr>
      <w:r>
        <w:t>Bevor die beschriebenen Architekturen und Methoden tatsächlich Anwendung finden können, ist die Beschreibung der Datengrundlage erforderlich. Hierbei handelt es sich um frei verfügbare allgemeinsprachliche Textdaten.</w:t>
      </w:r>
      <w:r w:rsidR="006E5A87">
        <w:t xml:space="preserve"> Eine Ergänzung durch diverse fachspezifische kleine</w:t>
      </w:r>
      <w:r w:rsidR="008027D5">
        <w:t>re</w:t>
      </w:r>
      <w:r w:rsidR="006E5A87">
        <w:t xml:space="preserve"> Korpora ist denkbar.</w:t>
      </w:r>
    </w:p>
    <w:p w14:paraId="54D65137" w14:textId="13206AF4" w:rsidR="008027D5" w:rsidRDefault="008027D5" w:rsidP="00EB1B00">
      <w:pPr>
        <w:spacing w:line="360" w:lineRule="auto"/>
        <w:jc w:val="both"/>
      </w:pPr>
      <w:r>
        <w:t>Der abstraktive Ansatz wird in dem entsprechenden Kapitel zunächst vom extraktiven Ansatz abgegrenzt und beschreibt am Beispiel der ausgewählten Architektur, wie eine Zusammenfassung generiert werden kann. Die Architektur wird der Vollständigkeit halber beschrieben, ein entsprechendes Modell trainiert und das Ergebnis als Benchmark evaluiert.</w:t>
      </w:r>
    </w:p>
    <w:p w14:paraId="0988A1E8" w14:textId="77777777" w:rsidR="00557C6D" w:rsidRDefault="00557C6D" w:rsidP="00EB1B00">
      <w:pPr>
        <w:spacing w:line="360" w:lineRule="auto"/>
        <w:jc w:val="both"/>
      </w:pPr>
    </w:p>
    <w:p w14:paraId="0177A52E" w14:textId="77777777" w:rsidR="00557C6D" w:rsidRDefault="00557C6D" w:rsidP="00EB1B00">
      <w:pPr>
        <w:spacing w:line="360" w:lineRule="auto"/>
        <w:jc w:val="both"/>
      </w:pPr>
    </w:p>
    <w:p w14:paraId="5DB3E0F0" w14:textId="660876AD" w:rsidR="009E6EF2" w:rsidRDefault="009E6EF2" w:rsidP="00EB1B00">
      <w:pPr>
        <w:spacing w:line="360" w:lineRule="auto"/>
        <w:jc w:val="both"/>
      </w:pPr>
      <w:r>
        <w:lastRenderedPageBreak/>
        <w:t>Im letzten inhaltlichen Kapitel der Arbeit wird sodann die Adaption des Modells auf die deutsche Sprache thematisiert. Hierfür werden zunächst Anpassungen im Vergleich zur ursprünglichen Architektur konzipiert. Ein erneutes Training und eine Evaluation schließen sich an. Die Ergebnisse lassen sich nun vergleichen und gewisse Tendenzen erkennen.</w:t>
      </w:r>
    </w:p>
    <w:p w14:paraId="27700BC8" w14:textId="3AF640F5" w:rsidR="00AD2CA2" w:rsidRDefault="00ED1A53" w:rsidP="00EB1B00">
      <w:pPr>
        <w:spacing w:line="360" w:lineRule="auto"/>
        <w:jc w:val="both"/>
      </w:pPr>
      <w:r>
        <w:t>Die Zusammenfassung, die Diskussion und der Ausblick runden die Arbeit ab</w:t>
      </w:r>
      <w:r w:rsidR="009449A1">
        <w:t>, bevor die Literatur und die Anhänge den formalen Abschluss vornehmen</w:t>
      </w:r>
      <w:r>
        <w:t>.</w:t>
      </w:r>
    </w:p>
    <w:p w14:paraId="191CEC17" w14:textId="24B09409" w:rsidR="00030D60" w:rsidRDefault="00030D60" w:rsidP="0087353C">
      <w:pPr>
        <w:spacing w:line="360" w:lineRule="auto"/>
        <w:jc w:val="both"/>
      </w:pPr>
    </w:p>
    <w:p w14:paraId="7FC0EBA6" w14:textId="78C7F4D7" w:rsidR="00982504" w:rsidRPr="008567B6" w:rsidRDefault="00585770" w:rsidP="008567B6">
      <w:pPr>
        <w:spacing w:line="360" w:lineRule="auto"/>
        <w:jc w:val="both"/>
      </w:pPr>
      <w:r w:rsidRPr="00982504">
        <w:t>Literatur</w:t>
      </w:r>
      <w:r w:rsidR="008567B6">
        <w:t xml:space="preserve"> (siehe Literaturverzeichnis, auf Anfrage per E-Mail zustellbar)</w:t>
      </w:r>
    </w:p>
    <w:p w14:paraId="20598F15" w14:textId="7F3A6EFD" w:rsidR="009E20AE" w:rsidRPr="008221F8" w:rsidRDefault="0099009B" w:rsidP="00982504">
      <w:pPr>
        <w:spacing w:after="0" w:line="360" w:lineRule="auto"/>
        <w:jc w:val="both"/>
      </w:pPr>
      <w:r w:rsidRPr="008221F8">
        <w:t>Stand</w:t>
      </w:r>
      <w:r w:rsidR="003955F5">
        <w:t>:</w:t>
      </w:r>
      <w:r w:rsidRPr="008221F8">
        <w:t xml:space="preserve"> </w:t>
      </w:r>
      <w:r w:rsidR="008118D8">
        <w:t>13</w:t>
      </w:r>
      <w:r w:rsidR="00D93D89" w:rsidRPr="008221F8">
        <w:t>.</w:t>
      </w:r>
      <w:r w:rsidRPr="008221F8">
        <w:t xml:space="preserve"> </w:t>
      </w:r>
      <w:r w:rsidR="008118D8">
        <w:t xml:space="preserve">Januar </w:t>
      </w:r>
      <w:r w:rsidR="00E56B29" w:rsidRPr="008221F8">
        <w:t>202</w:t>
      </w:r>
      <w:r w:rsidR="008118D8">
        <w:t>1</w:t>
      </w:r>
      <w:r w:rsidR="009A29AB">
        <w:t>,</w:t>
      </w:r>
      <w:r w:rsidR="00E56B29" w:rsidRPr="008221F8">
        <w:t xml:space="preserve"> </w:t>
      </w:r>
      <w:r w:rsidR="00EF6B55" w:rsidRPr="008221F8">
        <w:t>5</w:t>
      </w:r>
      <w:r w:rsidR="008118D8">
        <w:t>5</w:t>
      </w:r>
      <w:r w:rsidR="00A64769" w:rsidRPr="008221F8">
        <w:t xml:space="preserve"> Seiten</w:t>
      </w:r>
      <w:r w:rsidRPr="008221F8">
        <w:t>.</w:t>
      </w:r>
    </w:p>
    <w:p w14:paraId="37929372" w14:textId="77777777" w:rsidR="00EC0F19" w:rsidRPr="00EC0F19" w:rsidRDefault="00EC0F19" w:rsidP="00B65844">
      <w:pPr>
        <w:spacing w:after="0" w:line="360" w:lineRule="auto"/>
        <w:jc w:val="both"/>
        <w:rPr>
          <w:iCs/>
        </w:rPr>
      </w:pPr>
    </w:p>
    <w:sectPr w:rsidR="00EC0F19" w:rsidRPr="00EC0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46DB"/>
    <w:multiLevelType w:val="hybridMultilevel"/>
    <w:tmpl w:val="37BA505E"/>
    <w:lvl w:ilvl="0" w:tplc="E5D48BC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434014"/>
    <w:multiLevelType w:val="hybridMultilevel"/>
    <w:tmpl w:val="E2821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550DDF"/>
    <w:multiLevelType w:val="hybridMultilevel"/>
    <w:tmpl w:val="B35E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AE"/>
    <w:rsid w:val="00003872"/>
    <w:rsid w:val="00021EB0"/>
    <w:rsid w:val="00030D60"/>
    <w:rsid w:val="000435B2"/>
    <w:rsid w:val="000672D3"/>
    <w:rsid w:val="000A35A9"/>
    <w:rsid w:val="000A53A8"/>
    <w:rsid w:val="000E6D0E"/>
    <w:rsid w:val="0010649B"/>
    <w:rsid w:val="00151792"/>
    <w:rsid w:val="0015474B"/>
    <w:rsid w:val="00191BAD"/>
    <w:rsid w:val="001B485E"/>
    <w:rsid w:val="001D183A"/>
    <w:rsid w:val="00215360"/>
    <w:rsid w:val="002229EA"/>
    <w:rsid w:val="002335B1"/>
    <w:rsid w:val="00237B35"/>
    <w:rsid w:val="00246FF5"/>
    <w:rsid w:val="00253852"/>
    <w:rsid w:val="00265191"/>
    <w:rsid w:val="002A6F8F"/>
    <w:rsid w:val="002B33FC"/>
    <w:rsid w:val="002D4DE1"/>
    <w:rsid w:val="00303BA3"/>
    <w:rsid w:val="0032602F"/>
    <w:rsid w:val="00352844"/>
    <w:rsid w:val="0038038B"/>
    <w:rsid w:val="0038379D"/>
    <w:rsid w:val="003955F5"/>
    <w:rsid w:val="003D51E8"/>
    <w:rsid w:val="00414881"/>
    <w:rsid w:val="0041616C"/>
    <w:rsid w:val="004237F1"/>
    <w:rsid w:val="004313C8"/>
    <w:rsid w:val="00464221"/>
    <w:rsid w:val="004721A7"/>
    <w:rsid w:val="00490CC3"/>
    <w:rsid w:val="004950AB"/>
    <w:rsid w:val="0049615C"/>
    <w:rsid w:val="004A3FA6"/>
    <w:rsid w:val="004E675C"/>
    <w:rsid w:val="0050502D"/>
    <w:rsid w:val="0051382A"/>
    <w:rsid w:val="005221AF"/>
    <w:rsid w:val="0053055B"/>
    <w:rsid w:val="00552771"/>
    <w:rsid w:val="00556BE3"/>
    <w:rsid w:val="00557C6D"/>
    <w:rsid w:val="00572D2C"/>
    <w:rsid w:val="00585770"/>
    <w:rsid w:val="005B1B38"/>
    <w:rsid w:val="005F3848"/>
    <w:rsid w:val="00611345"/>
    <w:rsid w:val="00612A59"/>
    <w:rsid w:val="006233F2"/>
    <w:rsid w:val="00667463"/>
    <w:rsid w:val="00680DBB"/>
    <w:rsid w:val="006878F6"/>
    <w:rsid w:val="006956C3"/>
    <w:rsid w:val="0069680C"/>
    <w:rsid w:val="006A349D"/>
    <w:rsid w:val="006C1EDF"/>
    <w:rsid w:val="006D5120"/>
    <w:rsid w:val="006E5A87"/>
    <w:rsid w:val="00743B0B"/>
    <w:rsid w:val="0075321A"/>
    <w:rsid w:val="00753713"/>
    <w:rsid w:val="00757789"/>
    <w:rsid w:val="00775BCD"/>
    <w:rsid w:val="00787154"/>
    <w:rsid w:val="007A071C"/>
    <w:rsid w:val="007A4775"/>
    <w:rsid w:val="007D2109"/>
    <w:rsid w:val="007F1217"/>
    <w:rsid w:val="007F1746"/>
    <w:rsid w:val="007F4298"/>
    <w:rsid w:val="008027D5"/>
    <w:rsid w:val="008118D8"/>
    <w:rsid w:val="00812579"/>
    <w:rsid w:val="00815E23"/>
    <w:rsid w:val="008221F8"/>
    <w:rsid w:val="00827D32"/>
    <w:rsid w:val="008529D8"/>
    <w:rsid w:val="008567B6"/>
    <w:rsid w:val="00863C43"/>
    <w:rsid w:val="00872F55"/>
    <w:rsid w:val="0087353C"/>
    <w:rsid w:val="008B52D6"/>
    <w:rsid w:val="008C0C23"/>
    <w:rsid w:val="008C75CD"/>
    <w:rsid w:val="008E6877"/>
    <w:rsid w:val="008F608D"/>
    <w:rsid w:val="009304F9"/>
    <w:rsid w:val="00930EE5"/>
    <w:rsid w:val="009449A1"/>
    <w:rsid w:val="009455DD"/>
    <w:rsid w:val="00953F61"/>
    <w:rsid w:val="00982504"/>
    <w:rsid w:val="0099009B"/>
    <w:rsid w:val="009A29AB"/>
    <w:rsid w:val="009A516E"/>
    <w:rsid w:val="009D7F74"/>
    <w:rsid w:val="009E20AE"/>
    <w:rsid w:val="009E6EF2"/>
    <w:rsid w:val="009F2D04"/>
    <w:rsid w:val="009F3CBC"/>
    <w:rsid w:val="00A10DA2"/>
    <w:rsid w:val="00A24966"/>
    <w:rsid w:val="00A305EE"/>
    <w:rsid w:val="00A6372D"/>
    <w:rsid w:val="00A64769"/>
    <w:rsid w:val="00A83370"/>
    <w:rsid w:val="00AD2CA2"/>
    <w:rsid w:val="00AE4F4C"/>
    <w:rsid w:val="00B5211B"/>
    <w:rsid w:val="00B65844"/>
    <w:rsid w:val="00B74ABF"/>
    <w:rsid w:val="00B75D38"/>
    <w:rsid w:val="00BA4DB9"/>
    <w:rsid w:val="00BB3AC3"/>
    <w:rsid w:val="00BC2AED"/>
    <w:rsid w:val="00BD5589"/>
    <w:rsid w:val="00BE091E"/>
    <w:rsid w:val="00C1591A"/>
    <w:rsid w:val="00C47420"/>
    <w:rsid w:val="00C63B57"/>
    <w:rsid w:val="00C83EDE"/>
    <w:rsid w:val="00C97D3A"/>
    <w:rsid w:val="00CF52DD"/>
    <w:rsid w:val="00D00547"/>
    <w:rsid w:val="00D34B70"/>
    <w:rsid w:val="00D50657"/>
    <w:rsid w:val="00D51D9F"/>
    <w:rsid w:val="00D93D89"/>
    <w:rsid w:val="00D95076"/>
    <w:rsid w:val="00D9516F"/>
    <w:rsid w:val="00DB1901"/>
    <w:rsid w:val="00DC3B98"/>
    <w:rsid w:val="00DD2316"/>
    <w:rsid w:val="00DF54C7"/>
    <w:rsid w:val="00E20A59"/>
    <w:rsid w:val="00E36B6D"/>
    <w:rsid w:val="00E56B29"/>
    <w:rsid w:val="00E82057"/>
    <w:rsid w:val="00E83FD7"/>
    <w:rsid w:val="00EB1B00"/>
    <w:rsid w:val="00EC0F19"/>
    <w:rsid w:val="00ED0960"/>
    <w:rsid w:val="00ED1A53"/>
    <w:rsid w:val="00EE5F11"/>
    <w:rsid w:val="00EF6B55"/>
    <w:rsid w:val="00F152D0"/>
    <w:rsid w:val="00F239D0"/>
    <w:rsid w:val="00F25866"/>
    <w:rsid w:val="00F37EC4"/>
    <w:rsid w:val="00F40024"/>
    <w:rsid w:val="00F5223E"/>
    <w:rsid w:val="00F6034B"/>
    <w:rsid w:val="00F90B6C"/>
    <w:rsid w:val="00F96490"/>
    <w:rsid w:val="00FA7C85"/>
    <w:rsid w:val="00FC3358"/>
    <w:rsid w:val="00FD4F05"/>
    <w:rsid w:val="00FF5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74E3"/>
  <w15:chartTrackingRefBased/>
  <w15:docId w15:val="{A74340C5-C4C0-4E29-96A0-6996073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0AE"/>
    <w:rPr>
      <w:rFonts w:ascii="Arial" w:hAnsi="Arial"/>
      <w:sz w:val="24"/>
    </w:rPr>
  </w:style>
  <w:style w:type="paragraph" w:styleId="berschrift1">
    <w:name w:val="heading 1"/>
    <w:basedOn w:val="Standard"/>
    <w:next w:val="Standard"/>
    <w:link w:val="berschrift1Zchn"/>
    <w:uiPriority w:val="9"/>
    <w:qFormat/>
    <w:rsid w:val="009E20AE"/>
    <w:pPr>
      <w:keepNext/>
      <w:keepLines/>
      <w:spacing w:before="240" w:after="0"/>
      <w:outlineLvl w:val="0"/>
    </w:pPr>
    <w:rPr>
      <w:rFonts w:eastAsiaTheme="majorEastAsia" w:cstheme="majorBidi"/>
      <w:b/>
      <w:color w:val="C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20AE"/>
    <w:rPr>
      <w:rFonts w:ascii="Arial" w:eastAsiaTheme="majorEastAsia" w:hAnsi="Arial" w:cstheme="majorBidi"/>
      <w:b/>
      <w:color w:val="C00000"/>
      <w:sz w:val="32"/>
      <w:szCs w:val="32"/>
    </w:rPr>
  </w:style>
  <w:style w:type="table" w:styleId="Tabellenraster">
    <w:name w:val="Table Grid"/>
    <w:basedOn w:val="NormaleTabelle"/>
    <w:uiPriority w:val="39"/>
    <w:rsid w:val="009E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85770"/>
    <w:pPr>
      <w:ind w:left="720"/>
      <w:contextualSpacing/>
    </w:pPr>
  </w:style>
  <w:style w:type="character" w:styleId="Hyperlink">
    <w:name w:val="Hyperlink"/>
    <w:basedOn w:val="Absatz-Standardschriftart"/>
    <w:uiPriority w:val="99"/>
    <w:unhideWhenUsed/>
    <w:rsid w:val="0075321A"/>
    <w:rPr>
      <w:color w:val="0563C1" w:themeColor="hyperlink"/>
      <w:u w:val="single"/>
    </w:rPr>
  </w:style>
  <w:style w:type="character" w:customStyle="1" w:styleId="NichtaufgelsteErwhnung1">
    <w:name w:val="Nicht aufgelöste Erwähnung1"/>
    <w:basedOn w:val="Absatz-Standardschriftart"/>
    <w:uiPriority w:val="99"/>
    <w:semiHidden/>
    <w:unhideWhenUsed/>
    <w:rsid w:val="0075321A"/>
    <w:rPr>
      <w:color w:val="605E5C"/>
      <w:shd w:val="clear" w:color="auto" w:fill="E1DFDD"/>
    </w:rPr>
  </w:style>
  <w:style w:type="character" w:styleId="BesuchterLink">
    <w:name w:val="FollowedHyperlink"/>
    <w:basedOn w:val="Absatz-Standardschriftart"/>
    <w:uiPriority w:val="99"/>
    <w:semiHidden/>
    <w:unhideWhenUsed/>
    <w:rsid w:val="0095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2981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Daniel | MediaInterface GmbH</dc:creator>
  <cp:keywords/>
  <dc:description/>
  <cp:lastModifiedBy>Daniel Vogel</cp:lastModifiedBy>
  <cp:revision>154</cp:revision>
  <dcterms:created xsi:type="dcterms:W3CDTF">2020-09-08T11:09:00Z</dcterms:created>
  <dcterms:modified xsi:type="dcterms:W3CDTF">2021-01-13T13:11:00Z</dcterms:modified>
</cp:coreProperties>
</file>