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44"/>
          <w:szCs w:val="44"/>
        </w:rPr>
        <w:t xml:space="preserve">DIDI NURAHMAN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b/>
          <w:bCs/>
          <w:color w:val="2b2b2b"/>
          <w:spacing w:val="8"/>
          <w:sz w:val="18"/>
          <w:szCs w:val="18"/>
        </w:rPr>
        <w:t xml:space="preserve">SOFTWARE ENGINEER  |  SYSTEM ANALYST  |  FULLSTACK DEVELOPER</w:t>
      </w:r>
      <w:r/>
    </w:p>
    <w:p>
      <w:pPr>
        <w:pBdr>
          <w:bottom w:val="single" w:color="1a1a1a" w:sz="14" w:space="1"/>
        </w:pBdr>
        <w:spacing w:after="100"/>
        <w:ind/>
        <w:rPr/>
      </w:pPr>
      <w:r>
        <w:rPr>
          <w:sz w:val="2"/>
          <w:szCs w:val="2"/>
        </w:rPr>
      </w:r>
      <w:r/>
    </w:p>
    <w:p>
      <w:pPr>
        <w:pBdr/>
        <w:spacing w:after="160"/>
        <w:ind/>
        <w:rPr>
          <w:sz w:val="22"/>
          <w:szCs w:val="22"/>
        </w:rPr>
      </w:pPr>
      <w:r>
        <w:rPr>
          <w:rFonts w:ascii="Calibri" w:hAnsi="Calibri" w:eastAsia="Calibri" w:cs="Calibri"/>
          <w:color w:val="555555"/>
          <w:sz w:val="22"/>
          <w:szCs w:val="22"/>
        </w:rPr>
        <w:t xml:space="preserve">085880317725</w:t>
      </w:r>
      <w:r>
        <w:rPr>
          <w:rFonts w:ascii="Calibri" w:hAnsi="Calibri" w:eastAsia="Calibri" w:cs="Calibri"/>
          <w:color w:val="555555"/>
          <w:sz w:val="22"/>
          <w:szCs w:val="22"/>
        </w:rPr>
        <w:t xml:space="preserve">   •   </w:t>
      </w:r>
      <w:r>
        <w:rPr>
          <w:rFonts w:ascii="Calibri" w:hAnsi="Calibri" w:eastAsia="Calibri" w:cs="Calibri"/>
          <w:color w:val="555555"/>
          <w:sz w:val="22"/>
          <w:szCs w:val="22"/>
        </w:rPr>
        <w:t xml:space="preserve">didinoer98@gmail.com</w:t>
      </w:r>
      <w:r>
        <w:rPr>
          <w:rFonts w:ascii="Calibri" w:hAnsi="Calibri" w:eastAsia="Calibri" w:cs="Calibri"/>
          <w:color w:val="555555"/>
          <w:sz w:val="22"/>
          <w:szCs w:val="22"/>
        </w:rPr>
        <w:t xml:space="preserve">   •   </w:t>
      </w:r>
      <w:r>
        <w:rPr>
          <w:rFonts w:ascii="Calibri" w:hAnsi="Calibri" w:eastAsia="Calibri" w:cs="Calibri"/>
          <w:color w:val="555555"/>
          <w:sz w:val="22"/>
          <w:szCs w:val="22"/>
        </w:rPr>
        <w:t xml:space="preserve">linkedin.com/in/didinurahman-6207aa1a4</w:t>
      </w:r>
      <w:r>
        <w:rPr>
          <w:rFonts w:ascii="Calibri" w:hAnsi="Calibri" w:eastAsia="Calibri" w:cs="Calibri"/>
          <w:color w:val="555555"/>
          <w:sz w:val="22"/>
          <w:szCs w:val="22"/>
        </w:rPr>
        <w:t xml:space="preserve">   •   </w:t>
      </w:r>
      <w:r>
        <w:rPr>
          <w:rFonts w:ascii="Calibri" w:hAnsi="Calibri" w:eastAsia="Calibri" w:cs="Calibri"/>
          <w:color w:val="555555"/>
          <w:sz w:val="22"/>
          <w:szCs w:val="22"/>
        </w:rPr>
        <w:t xml:space="preserve">didi-nurahman.my.id</w:t>
      </w:r>
      <w:r>
        <w:rPr>
          <w:rFonts w:ascii="Calibri" w:hAnsi="Calibri" w:eastAsia="Calibri" w:cs="Calibri"/>
          <w:color w:val="555555"/>
          <w:sz w:val="22"/>
          <w:szCs w:val="22"/>
        </w:rPr>
        <w:t xml:space="preserve">   •   </w:t>
      </w:r>
      <w:r>
        <w:rPr>
          <w:rFonts w:ascii="Calibri" w:hAnsi="Calibri" w:eastAsia="Calibri" w:cs="Calibri"/>
          <w:color w:val="555555"/>
          <w:sz w:val="22"/>
          <w:szCs w:val="22"/>
        </w:rPr>
        <w:t xml:space="preserve">Bogor, Jawa Barat, Indonesia</w:t>
      </w:r>
      <w:r>
        <w:rPr>
          <w:sz w:val="22"/>
          <w:szCs w:val="22"/>
        </w:rPr>
      </w:r>
    </w:p>
    <w:p>
      <w:pPr>
        <w:pBdr>
          <w:bottom w:val="single" w:color="1a1a1a" w:sz="6" w:space="2"/>
        </w:pBdr>
        <w:spacing w:after="60" w:before="14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RINGKASAN</w:t>
      </w:r>
      <w:r>
        <w:rPr>
          <w:sz w:val="22"/>
          <w:szCs w:val="22"/>
        </w:rPr>
      </w:r>
    </w:p>
    <w:p>
      <w:pPr>
        <w:pBdr/>
        <w:spacing w:after="8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</w:r>
      <w:r>
        <w:rPr>
          <w:rFonts w:ascii="Calibri" w:hAnsi="Calibri" w:eastAsia="Calibri" w:cs="Calibri"/>
          <w:color w:val="222222"/>
          <w:sz w:val="22"/>
          <w:szCs w:val="22"/>
        </w:rPr>
        <w:t xml:space="preserve">Saya berpengalaman sebagai System Analyst sekaligus Fullstack Developer dengan keahlian di PHP dan JavaScript. Saya berpengalaman dalam mengawal siklus pengembangan sistem end-to-end — mulai dari analisis kebutuhan bisnis, pemetaan proses bisnis, penyusuna</w:t>
      </w:r>
      <w:r>
        <w:rPr>
          <w:rFonts w:ascii="Calibri" w:hAnsi="Calibri" w:eastAsia="Calibri" w:cs="Calibri"/>
          <w:color w:val="222222"/>
          <w:sz w:val="22"/>
          <w:szCs w:val="22"/>
        </w:rPr>
        <w:t xml:space="preserve">n Functional Specification Document (FSD), hingga pengujian bersama end-user. Saya juga memiliki pengalaman dalam mengelola sistem ERP, yaitu ERPNext. Menguasai React dan Laravel untuk membangun aplikasi web berperforma tinggi, mengoptimalkan database MySQL</w:t>
      </w:r>
      <w:r>
        <w:rPr>
          <w:rFonts w:ascii="Calibri" w:hAnsi="Calibri" w:eastAsia="Calibri" w:cs="Calibri"/>
          <w:color w:val="222222"/>
          <w:sz w:val="22"/>
          <w:szCs w:val="22"/>
        </w:rPr>
        <w:t xml:space="preserve">, serta memelihara aplikasi mobile Android dan iOS. Berkomitmen pada analisis sistem yang presisi dan solusi yang scalable.</w:t>
      </w:r>
      <w:r>
        <w:rPr>
          <w:rFonts w:ascii="Calibri" w:hAnsi="Calibri" w:eastAsia="Calibri" w:cs="Calibri"/>
          <w:color w:val="222222"/>
          <w:sz w:val="22"/>
          <w:szCs w:val="22"/>
        </w:rPr>
      </w:r>
      <w:r>
        <w:rPr>
          <w:sz w:val="22"/>
          <w:szCs w:val="22"/>
        </w:rPr>
      </w:r>
    </w:p>
    <w:p>
      <w:pPr>
        <w:pBdr>
          <w:bottom w:val="single" w:color="1a1a1a" w:sz="6" w:space="2"/>
        </w:pBdr>
        <w:spacing w:after="60" w:before="14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KEAHLIAN UTAMA</w:t>
      </w:r>
      <w:r>
        <w:rPr>
          <w:sz w:val="22"/>
          <w:szCs w:val="22"/>
        </w:rPr>
      </w:r>
    </w:p>
    <w:p>
      <w:pPr>
        <w:pBdr/>
        <w:spacing w:after="6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Systems Analysis  •  Business Analysis  •  Node.js  •  PHP, Laravel, CodeIgniter  •  JavaScript, React.js  •  MySQL Database Management  •  Mobile App Maintenance (Ionic, Android &amp; iOS)</w:t>
      </w:r>
      <w:r>
        <w:rPr>
          <w:sz w:val="22"/>
          <w:szCs w:val="22"/>
        </w:rPr>
      </w:r>
    </w:p>
    <w:p>
      <w:pPr>
        <w:pBdr>
          <w:bottom w:val="single" w:color="1a1a1a" w:sz="6" w:space="2"/>
        </w:pBdr>
        <w:spacing w:after="60" w:before="14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SERTIFIKASI</w:t>
      </w:r>
      <w:r>
        <w:rPr>
          <w:sz w:val="22"/>
          <w:szCs w:val="22"/>
        </w:rPr>
      </w:r>
    </w:p>
    <w:p>
      <w:pPr>
        <w:pBdr/>
        <w:spacing w:after="6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Junior Network Administration  •  CCNA: Introduction to Networks  •  Junior Web Developer</w:t>
      </w:r>
      <w:r>
        <w:rPr>
          <w:sz w:val="22"/>
          <w:szCs w:val="22"/>
        </w:rPr>
      </w:r>
    </w:p>
    <w:p>
      <w:pPr>
        <w:pBdr>
          <w:bottom w:val="single" w:color="1a1a1a" w:sz="6" w:space="2"/>
        </w:pBdr>
        <w:spacing w:after="60" w:before="14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PENGALAMAN KERJA</w:t>
      </w:r>
      <w:r>
        <w:rPr>
          <w:sz w:val="22"/>
          <w:szCs w:val="22"/>
        </w:rPr>
      </w:r>
    </w:p>
    <w:p>
      <w:pPr>
        <w:pBdr/>
        <w:spacing w:after="10" w:before="9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System Analyst &amp; Full Stack Engineer</w:t>
      </w:r>
      <w:r>
        <w:rPr>
          <w:rFonts w:ascii="Calibri" w:hAnsi="Calibri" w:eastAsia="Calibri" w:cs="Calibri"/>
          <w:b/>
          <w:bCs/>
          <w:color w:val="2b2b2b"/>
          <w:sz w:val="22"/>
          <w:szCs w:val="22"/>
        </w:rPr>
        <w:t xml:space="preserve">  —  PT Textilindo</w:t>
      </w:r>
      <w:r>
        <w:rPr>
          <w:sz w:val="22"/>
          <w:szCs w:val="22"/>
        </w:rPr>
      </w:r>
    </w:p>
    <w:p>
      <w:pPr>
        <w:pBdr/>
        <w:spacing w:after="50"/>
        <w:ind/>
        <w:rPr>
          <w:sz w:val="22"/>
          <w:szCs w:val="22"/>
        </w:rPr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 xml:space="preserve">Oktober 2025 – Sekarang</w:t>
      </w:r>
      <w:r>
        <w:rPr>
          <w:sz w:val="22"/>
          <w:szCs w:val="22"/>
        </w:rPr>
      </w:r>
    </w:p>
    <w:p>
      <w:pPr>
        <w:pStyle w:val="715"/>
        <w:numPr>
          <w:ilvl w:val="0"/>
          <w:numId w:val="2"/>
        </w:numPr>
        <w:pBdr/>
        <w:spacing w:after="3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Mengawal siklus pengembangan sistem end-to-end, dari investigasi kendala operasional hingga implementasi solusi teknologi.</w:t>
      </w:r>
      <w:r>
        <w:rPr>
          <w:sz w:val="22"/>
          <w:szCs w:val="22"/>
        </w:rPr>
      </w:r>
    </w:p>
    <w:p>
      <w:pPr>
        <w:pStyle w:val="715"/>
        <w:numPr>
          <w:ilvl w:val="0"/>
          <w:numId w:val="2"/>
        </w:numPr>
        <w:pBdr/>
        <w:spacing w:after="3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Menganalisis kebutuhan pengguna dan menyelaraskannya dengan target bisnis, dituangkan ke pemetaan proses bisnis, desain basis data, dan FSD.</w:t>
      </w:r>
      <w:r>
        <w:rPr>
          <w:sz w:val="22"/>
          <w:szCs w:val="22"/>
        </w:rPr>
      </w:r>
    </w:p>
    <w:p>
      <w:pPr>
        <w:pStyle w:val="715"/>
        <w:numPr>
          <w:ilvl w:val="0"/>
          <w:numId w:val="2"/>
        </w:numPr>
        <w:pBdr/>
        <w:spacing w:after="3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Menjadi jembatan komunikasi antara manajemen dan tim pengembang, memastikan presisi logika selama pengembangan.</w:t>
      </w:r>
      <w:r>
        <w:rPr>
          <w:sz w:val="22"/>
          <w:szCs w:val="22"/>
        </w:rPr>
      </w:r>
    </w:p>
    <w:p>
      <w:pPr>
        <w:pStyle w:val="715"/>
        <w:numPr>
          <w:ilvl w:val="0"/>
          <w:numId w:val="2"/>
        </w:numPr>
        <w:pBdr/>
        <w:spacing w:after="3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Memimpin pengujian dan evaluasi bersama end-user untuk memastikan sistem beroperasi optima</w:t>
      </w:r>
      <w:r>
        <w:rPr>
          <w:rFonts w:ascii="Calibri" w:hAnsi="Calibri" w:eastAsia="Calibri" w:cs="Calibri"/>
          <w:color w:val="222222"/>
          <w:sz w:val="22"/>
          <w:szCs w:val="22"/>
        </w:rPr>
        <w:t xml:space="preserve">l.</w:t>
      </w:r>
      <w:r>
        <w:rPr>
          <w:sz w:val="22"/>
          <w:szCs w:val="22"/>
        </w:rPr>
      </w:r>
    </w:p>
    <w:p>
      <w:pPr>
        <w:pBdr/>
        <w:spacing w:after="10" w:before="9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Programmer</w:t>
      </w:r>
      <w:r>
        <w:rPr>
          <w:rFonts w:ascii="Calibri" w:hAnsi="Calibri" w:eastAsia="Calibri" w:cs="Calibri"/>
          <w:b/>
          <w:bCs/>
          <w:color w:val="2b2b2b"/>
          <w:sz w:val="22"/>
          <w:szCs w:val="22"/>
        </w:rPr>
        <w:t xml:space="preserve">  —  Merry Riana Group</w:t>
      </w:r>
      <w:r>
        <w:rPr>
          <w:sz w:val="22"/>
          <w:szCs w:val="22"/>
        </w:rPr>
      </w:r>
    </w:p>
    <w:p>
      <w:pPr>
        <w:pBdr/>
        <w:spacing w:after="50"/>
        <w:ind/>
        <w:rPr>
          <w:sz w:val="22"/>
          <w:szCs w:val="22"/>
        </w:rPr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 xml:space="preserve">Februari 2024 – Februari 2025   |   Jakarta Barat</w:t>
      </w:r>
      <w:r>
        <w:rPr>
          <w:sz w:val="22"/>
          <w:szCs w:val="22"/>
        </w:rPr>
      </w:r>
    </w:p>
    <w:p>
      <w:pPr>
        <w:pStyle w:val="715"/>
        <w:numPr>
          <w:ilvl w:val="0"/>
          <w:numId w:val="2"/>
        </w:numPr>
        <w:pBdr/>
        <w:spacing w:after="3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Mengelola website penjualan (Laravel, CodeIgniter, React.js), integrasi pembayaran, dan dashboard transaksi.</w:t>
      </w:r>
      <w:r>
        <w:rPr>
          <w:sz w:val="22"/>
          <w:szCs w:val="22"/>
        </w:rPr>
      </w:r>
    </w:p>
    <w:p>
      <w:pPr>
        <w:pStyle w:val="715"/>
        <w:numPr>
          <w:ilvl w:val="0"/>
          <w:numId w:val="2"/>
        </w:numPr>
        <w:pBdr/>
        <w:spacing w:after="3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Mengembangkan sistem penjualan tiket, pendaftaran peserta, dan pemindaian barcode untuk event, lengkap dengan dashboard analitik.</w:t>
      </w:r>
      <w:r>
        <w:rPr>
          <w:sz w:val="22"/>
          <w:szCs w:val="22"/>
        </w:rPr>
      </w:r>
    </w:p>
    <w:p>
      <w:pPr>
        <w:pStyle w:val="715"/>
        <w:numPr>
          <w:ilvl w:val="0"/>
          <w:numId w:val="2"/>
        </w:numPr>
        <w:pBdr/>
        <w:spacing w:after="3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Memelihara aplikasi Android dan iOS berbasis Ionic serta berkolaborasi lintas tim dari perencanaan hingga deployment.</w:t>
      </w:r>
      <w:r>
        <w:rPr>
          <w:sz w:val="22"/>
          <w:szCs w:val="22"/>
        </w:rPr>
      </w:r>
    </w:p>
    <w:p>
      <w:pPr>
        <w:pBdr/>
        <w:spacing w:after="10" w:before="9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Teknisi</w:t>
      </w:r>
      <w:r>
        <w:rPr>
          <w:rFonts w:ascii="Calibri" w:hAnsi="Calibri" w:eastAsia="Calibri" w:cs="Calibri"/>
          <w:b/>
          <w:bCs/>
          <w:color w:val="2b2b2b"/>
          <w:sz w:val="22"/>
          <w:szCs w:val="22"/>
        </w:rPr>
        <w:t xml:space="preserve">  —  PT Telkom Akses</w:t>
      </w:r>
      <w:r>
        <w:rPr>
          <w:sz w:val="22"/>
          <w:szCs w:val="22"/>
        </w:rPr>
      </w:r>
    </w:p>
    <w:p>
      <w:pPr>
        <w:pBdr/>
        <w:spacing w:after="50"/>
        <w:ind/>
        <w:rPr>
          <w:sz w:val="22"/>
          <w:szCs w:val="22"/>
        </w:rPr>
      </w:pPr>
      <w:r>
        <w:rPr>
          <w:rFonts w:ascii="Calibri" w:hAnsi="Calibri" w:eastAsia="Calibri" w:cs="Calibri"/>
          <w:i/>
          <w:iCs/>
          <w:color w:val="555555"/>
          <w:sz w:val="22"/>
          <w:szCs w:val="22"/>
        </w:rPr>
        <w:t xml:space="preserve">Juni 2018 – Agustus 2019   |   DKI Jakarta</w:t>
      </w:r>
      <w:r>
        <w:rPr>
          <w:sz w:val="22"/>
          <w:szCs w:val="22"/>
        </w:rPr>
      </w:r>
    </w:p>
    <w:p>
      <w:pPr>
        <w:pStyle w:val="715"/>
        <w:numPr>
          <w:ilvl w:val="0"/>
          <w:numId w:val="2"/>
        </w:numPr>
        <w:pBdr/>
        <w:spacing w:after="3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Melakukan instalasi hardware jaringan untuk pelanggan.</w:t>
      </w:r>
      <w:r>
        <w:rPr>
          <w:sz w:val="22"/>
          <w:szCs w:val="22"/>
        </w:rPr>
      </w:r>
    </w:p>
    <w:p>
      <w:pPr>
        <w:pBdr>
          <w:bottom w:val="single" w:color="1a1a1a" w:sz="6" w:space="2"/>
        </w:pBdr>
        <w:spacing w:after="60" w:before="14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PENDIDIKAN</w:t>
      </w:r>
      <w:r>
        <w:rPr>
          <w:sz w:val="22"/>
          <w:szCs w:val="22"/>
        </w:rPr>
      </w:r>
    </w:p>
    <w:p>
      <w:pPr>
        <w:pBdr/>
        <w:spacing w:after="6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Universitas Bina Sarana Informatika — Sarjana, Information Technology (September 2021 – September 2025</w:t>
      </w:r>
      <w:r>
        <w:rPr>
          <w:rFonts w:ascii="Calibri" w:hAnsi="Calibri" w:eastAsia="Calibri" w:cs="Calibri"/>
          <w:color w:val="222222"/>
          <w:sz w:val="22"/>
          <w:szCs w:val="22"/>
        </w:rPr>
        <w:t xml:space="preserve">)</w:t>
      </w:r>
      <w:r>
        <w:rPr>
          <w:sz w:val="22"/>
          <w:szCs w:val="22"/>
        </w:rPr>
      </w:r>
    </w:p>
    <w:p>
      <w:pPr>
        <w:pBdr>
          <w:bottom w:val="single" w:color="1a1a1a" w:sz="6" w:space="2"/>
        </w:pBdr>
        <w:spacing w:after="60" w:before="140"/>
        <w:ind/>
        <w:rPr>
          <w:sz w:val="22"/>
          <w:szCs w:val="22"/>
        </w:rPr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PUBLIKASI</w:t>
      </w:r>
      <w:r>
        <w:rPr>
          <w:sz w:val="22"/>
          <w:szCs w:val="22"/>
        </w:rPr>
      </w:r>
    </w:p>
    <w:p>
      <w:pPr>
        <w:pBdr/>
        <w:spacing w:after="0"/>
        <w:ind/>
        <w:rPr>
          <w:sz w:val="22"/>
          <w:szCs w:val="22"/>
        </w:rPr>
      </w:pPr>
      <w:r>
        <w:rPr>
          <w:rFonts w:ascii="Calibri" w:hAnsi="Calibri" w:eastAsia="Calibri" w:cs="Calibri"/>
          <w:color w:val="222222"/>
          <w:sz w:val="22"/>
          <w:szCs w:val="22"/>
        </w:rPr>
        <w:t xml:space="preserve">Pengembangan Sistem Informasi Pendaftaran Peserta Seminar Berbasis Web Menggunakan Metode Prototype</w:t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560" w:right="800" w:bottom="560" w:left="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59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2026-08-04T01:44:45Z</dcterms:created>
  <dcterms:modified xsi:type="dcterms:W3CDTF">2026-08-04T01:57:02Z</dcterms:modified>
</cp:coreProperties>
</file>