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gustaron las asignaturas dé.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Base de datos: Por si interesante campo y desarrollo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Web: Por su interactivo campo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Introducción a la programación: Por su dinamismo y contenidos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Yo en lo personal encuentro que si son relevantes, más no totalmente necesaria, relevantes por la competencia del campo laboral e innecesarias durante los años escolares, estas van quedando obsoletas  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considero fuerte en documentación y gestión de proyectos, estas no requieren ser fortalecidas pero sí implementadas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considero débil en habilidades de implementación de tecnologías, estas si requieren más practica y fortalecimiento.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poder desarrollarme en estas áreas primeramente 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tiempo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Análisis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habilidades de resolución de problema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gustaría desenvolverse en el Área de desarrollo, para ganar experiencia en ámbito y poder gestionar mejor mis tiempos, me gustarían, estás desarrollando para una empresa.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actual mente ninguno se relaciona directamente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Desarrollo de software, Creatividad e implementación y gestión de proyectos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Donde tenga que desarrollar flujos de validación e integración de componentes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un contexto laboral para poder desarrollar habilidades de autogestión, para grupos con dinamismo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scrum o agile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h6KK3m2+Z394wYAdBZZ6bFy0mw==">CgMxLjAyCGguZ2pkZ3hzOAByITFfMEl2ODRmU1FPSHR1bWNIWVNWeE4tTnhmSGRidUJMZw==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