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D417" w14:textId="77777777" w:rsidR="00855186" w:rsidRDefault="00855186" w:rsidP="00BD6310">
      <w:pPr>
        <w:rPr>
          <w:rFonts w:ascii="Cambria" w:hAnsi="Cambria"/>
          <w:b/>
          <w:color w:val="C00000"/>
          <w:sz w:val="24"/>
          <w:szCs w:val="24"/>
        </w:rPr>
      </w:pPr>
    </w:p>
    <w:p w14:paraId="613D76FE" w14:textId="5915ED5C" w:rsidR="006770C7" w:rsidRPr="00855186" w:rsidRDefault="002504FB" w:rsidP="00BD6310">
      <w:pPr>
        <w:rPr>
          <w:rFonts w:ascii="Cambria" w:hAnsi="Cambria"/>
          <w:b/>
          <w:color w:val="C00000"/>
          <w:sz w:val="24"/>
          <w:szCs w:val="24"/>
        </w:rPr>
      </w:pPr>
      <w:r w:rsidRPr="00855186">
        <w:rPr>
          <w:rFonts w:ascii="Cambria" w:hAnsi="Cambria"/>
          <w:b/>
          <w:color w:val="C00000"/>
          <w:sz w:val="24"/>
          <w:szCs w:val="24"/>
        </w:rPr>
        <w:t xml:space="preserve">Individual Assignment 1: </w:t>
      </w:r>
      <w:r w:rsidR="006770C7" w:rsidRPr="00855186">
        <w:rPr>
          <w:rFonts w:ascii="Cambria" w:hAnsi="Cambria"/>
          <w:b/>
          <w:color w:val="C00000"/>
          <w:sz w:val="24"/>
          <w:szCs w:val="24"/>
        </w:rPr>
        <w:t xml:space="preserve">Regression Review </w:t>
      </w:r>
      <w:r w:rsidR="00855186" w:rsidRPr="00855186">
        <w:rPr>
          <w:rFonts w:ascii="Cambria" w:hAnsi="Cambria"/>
          <w:b/>
          <w:color w:val="C00000"/>
          <w:sz w:val="24"/>
          <w:szCs w:val="24"/>
        </w:rPr>
        <w:t>with R</w:t>
      </w:r>
    </w:p>
    <w:p w14:paraId="4F8B5817" w14:textId="235C516D" w:rsidR="006770C7" w:rsidRDefault="006770C7" w:rsidP="00BD6310">
      <w:bookmarkStart w:id="0" w:name="_Hlk30247607"/>
      <w:r w:rsidRPr="006770C7">
        <w:t>The goal is to predict the FARE as a function of the other variables.</w:t>
      </w:r>
      <w:r w:rsidR="005F3A59">
        <w:t xml:space="preserve"> </w:t>
      </w:r>
      <w:r w:rsidRPr="006770C7">
        <w:t>Please answer all questions. Supply supporting documentation and show calculations as needed (for example for the RMSE you may want to include a picture of the error measures</w:t>
      </w:r>
      <w:r w:rsidR="005F3A59">
        <w:t xml:space="preserve"> from the </w:t>
      </w:r>
      <w:r w:rsidR="00917AA1">
        <w:t>R</w:t>
      </w:r>
      <w:r w:rsidR="005F3A59">
        <w:t xml:space="preserve"> output</w:t>
      </w:r>
      <w:r w:rsidRPr="006770C7">
        <w:t>). </w:t>
      </w:r>
      <w:r w:rsidRPr="00BD6310">
        <w:rPr>
          <w:b/>
        </w:rPr>
        <w:t>Please submit a single well-formatted PDF or Word file</w:t>
      </w:r>
      <w:r w:rsidRPr="006770C7">
        <w:t>. The instructor should not need to go searching for your answers!</w:t>
      </w:r>
      <w:r w:rsidR="005F3A59">
        <w:t xml:space="preserve"> You</w:t>
      </w:r>
      <w:r w:rsidR="00917AA1">
        <w:t xml:space="preserve"> include your script as an </w:t>
      </w:r>
      <w:proofErr w:type="gramStart"/>
      <w:r w:rsidR="00917AA1">
        <w:t>Appendix,</w:t>
      </w:r>
      <w:proofErr w:type="gramEnd"/>
      <w:r w:rsidR="00917AA1">
        <w:t xml:space="preserve"> </w:t>
      </w:r>
      <w:r w:rsidR="005F3A59">
        <w:t>however it will not be graded, but is often useful when providing feedback.</w:t>
      </w:r>
    </w:p>
    <w:bookmarkEnd w:id="0"/>
    <w:p w14:paraId="590FBC8F" w14:textId="23760C4F" w:rsidR="005F3A59" w:rsidRPr="006770C7" w:rsidRDefault="005F3A59" w:rsidP="00BD6310">
      <w:r w:rsidRPr="005F3A59">
        <w:rPr>
          <w:b/>
          <w:bCs/>
        </w:rPr>
        <w:t>Note</w:t>
      </w:r>
      <w:r>
        <w:t xml:space="preserve"> that the detailed instructions refer to </w:t>
      </w:r>
      <w:r w:rsidR="00917AA1">
        <w:t>R</w:t>
      </w:r>
      <w:r>
        <w:t xml:space="preserve"> – you are however free to use any other software.</w:t>
      </w:r>
      <w:bookmarkStart w:id="1" w:name="_Hlk30247655"/>
    </w:p>
    <w:p w14:paraId="2FBF373C" w14:textId="385B1636" w:rsidR="006770C7" w:rsidRPr="00BD6310" w:rsidRDefault="005F3A59" w:rsidP="00677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Data Exploration &amp; Visualization</w:t>
      </w:r>
    </w:p>
    <w:p w14:paraId="3D3646C6" w14:textId="781B66DD" w:rsidR="00BD6310" w:rsidRDefault="006770C7" w:rsidP="00BD6310">
      <w:pPr>
        <w:pStyle w:val="ListParagraph"/>
        <w:numPr>
          <w:ilvl w:val="0"/>
          <w:numId w:val="5"/>
        </w:numPr>
      </w:pPr>
      <w:r w:rsidRPr="006770C7">
        <w:t>Using the graphical capabilities</w:t>
      </w:r>
      <w:r w:rsidR="005F3A59">
        <w:t xml:space="preserve"> of </w:t>
      </w:r>
      <w:r w:rsidR="00917AA1">
        <w:t>R</w:t>
      </w:r>
      <w:r w:rsidR="005F3A59">
        <w:t xml:space="preserve"> (or the software of your choice) p</w:t>
      </w:r>
      <w:r w:rsidRPr="006770C7">
        <w:t>rovide a single plot that captures some aspects of the data. Include the plot as a clearly marked Exhibit.</w:t>
      </w:r>
    </w:p>
    <w:p w14:paraId="4E4615BF" w14:textId="69FE3F2F" w:rsidR="007D007B" w:rsidRPr="007D007B" w:rsidRDefault="007D007B" w:rsidP="007D007B">
      <w:pPr>
        <w:pStyle w:val="ListParagraph"/>
        <w:numPr>
          <w:ilvl w:val="1"/>
          <w:numId w:val="5"/>
        </w:numPr>
        <w:rPr>
          <w:color w:val="2E74B5" w:themeColor="accent1" w:themeShade="BF"/>
        </w:rPr>
      </w:pPr>
      <w:r w:rsidRPr="007D007B">
        <w:rPr>
          <w:color w:val="2E74B5" w:themeColor="accent1" w:themeShade="BF"/>
        </w:rPr>
        <w:t>See Exhibit 1 attached</w:t>
      </w:r>
    </w:p>
    <w:p w14:paraId="64B7E127" w14:textId="77777777" w:rsidR="00BD6310" w:rsidRDefault="00BD6310" w:rsidP="00BD6310">
      <w:pPr>
        <w:pStyle w:val="ListParagraph"/>
      </w:pPr>
    </w:p>
    <w:p w14:paraId="2335702B" w14:textId="2B933BD5" w:rsidR="00BD6310" w:rsidRDefault="006770C7" w:rsidP="007D007B">
      <w:pPr>
        <w:pStyle w:val="ListParagraph"/>
        <w:numPr>
          <w:ilvl w:val="0"/>
          <w:numId w:val="5"/>
        </w:numPr>
      </w:pPr>
      <w:r w:rsidRPr="006770C7">
        <w:t>What do you observe from the plot? How could your observation influence your regression model (or why would it not)?</w:t>
      </w:r>
      <w:bookmarkEnd w:id="1"/>
    </w:p>
    <w:p w14:paraId="4A6B156C" w14:textId="7B18C9A0" w:rsidR="007D007B" w:rsidRPr="00E06C22" w:rsidRDefault="007D007B" w:rsidP="007D007B">
      <w:pPr>
        <w:pStyle w:val="ListParagraph"/>
        <w:numPr>
          <w:ilvl w:val="1"/>
          <w:numId w:val="5"/>
        </w:numPr>
      </w:pPr>
      <w:r>
        <w:rPr>
          <w:color w:val="2E74B5" w:themeColor="accent1" w:themeShade="BF"/>
        </w:rPr>
        <w:t>On observation, fare price has a positive relationship with distance. Fare price also seems to generally lower when SW is present compared to fare price when SW is not present.</w:t>
      </w:r>
      <w:r w:rsidR="00E06C22">
        <w:rPr>
          <w:color w:val="2E74B5" w:themeColor="accent1" w:themeShade="BF"/>
        </w:rPr>
        <w:t xml:space="preserve"> </w:t>
      </w:r>
    </w:p>
    <w:p w14:paraId="00FC07A6" w14:textId="0024F037" w:rsidR="00E06C22" w:rsidRDefault="00E06C22" w:rsidP="007D007B">
      <w:pPr>
        <w:pStyle w:val="ListParagraph"/>
        <w:numPr>
          <w:ilvl w:val="1"/>
          <w:numId w:val="5"/>
        </w:numPr>
      </w:pPr>
      <w:r>
        <w:rPr>
          <w:color w:val="2E74B5" w:themeColor="accent1" w:themeShade="BF"/>
        </w:rPr>
        <w:t>Presence of SW seems to be a variable that has influence on the fare price, therefore I would want to find out whether this variable has a negative or positive impact on the accuracy of the linear regression model, along with all other variable determined.</w:t>
      </w:r>
    </w:p>
    <w:p w14:paraId="2C1457D0" w14:textId="0EE74EBA" w:rsidR="006770C7" w:rsidRPr="00BD6310" w:rsidRDefault="00BD6310" w:rsidP="00BD6310">
      <w:r>
        <w:t xml:space="preserve">2.  </w:t>
      </w:r>
      <w:r w:rsidR="006770C7" w:rsidRPr="00BD6310">
        <w:rPr>
          <w:b/>
          <w:sz w:val="24"/>
          <w:szCs w:val="24"/>
        </w:rPr>
        <w:t xml:space="preserve">Fitting a linear regression model </w:t>
      </w:r>
    </w:p>
    <w:p w14:paraId="75052F92" w14:textId="77777777" w:rsidR="00917AA1" w:rsidRDefault="00917AA1" w:rsidP="00917AA1">
      <w:pPr>
        <w:pStyle w:val="ListParagraph"/>
        <w:numPr>
          <w:ilvl w:val="0"/>
          <w:numId w:val="9"/>
        </w:numPr>
      </w:pPr>
      <w:bookmarkStart w:id="2" w:name="_Hlk91609835"/>
      <w:r>
        <w:t>Following the scripts available online (Data Mining with R) adjust them to:</w:t>
      </w:r>
    </w:p>
    <w:p w14:paraId="743DDE50" w14:textId="77777777" w:rsidR="00917AA1" w:rsidRDefault="00917AA1" w:rsidP="00917AA1">
      <w:pPr>
        <w:pStyle w:val="ListParagraph"/>
        <w:numPr>
          <w:ilvl w:val="1"/>
          <w:numId w:val="9"/>
        </w:numPr>
      </w:pPr>
      <w:r>
        <w:t>R</w:t>
      </w:r>
      <w:r w:rsidR="006770C7" w:rsidRPr="006770C7">
        <w:t>andomly partition the data into 70% training and 30% validation</w:t>
      </w:r>
      <w:r>
        <w:t>, setting the seed to 1.</w:t>
      </w:r>
    </w:p>
    <w:p w14:paraId="22AEC5D6" w14:textId="77777777" w:rsidR="006F6C9C" w:rsidRDefault="006770C7" w:rsidP="00917AA1">
      <w:pPr>
        <w:pStyle w:val="ListParagraph"/>
        <w:numPr>
          <w:ilvl w:val="1"/>
          <w:numId w:val="9"/>
        </w:numPr>
      </w:pPr>
      <w:r w:rsidRPr="006770C7">
        <w:t xml:space="preserve">Run a multivariable regression with all </w:t>
      </w:r>
      <w:r w:rsidR="00917AA1">
        <w:t xml:space="preserve">appropriate </w:t>
      </w:r>
      <w:r w:rsidRPr="006770C7">
        <w:t>variables</w:t>
      </w:r>
      <w:r w:rsidR="00917AA1">
        <w:t xml:space="preserve"> (note that starting </w:t>
      </w:r>
      <w:proofErr w:type="spellStart"/>
      <w:proofErr w:type="gramStart"/>
      <w:r w:rsidR="00917AA1">
        <w:t>end</w:t>
      </w:r>
      <w:proofErr w:type="spellEnd"/>
      <w:proofErr w:type="gramEnd"/>
      <w:r w:rsidR="00917AA1">
        <w:t xml:space="preserve"> ending airport indicators are probably not very useful variables).</w:t>
      </w:r>
      <w:r w:rsidR="006F6C9C">
        <w:t xml:space="preserve"> </w:t>
      </w:r>
    </w:p>
    <w:p w14:paraId="47AF29F0" w14:textId="78094F3B" w:rsidR="006F6C9C" w:rsidRDefault="006F6C9C" w:rsidP="006F6C9C">
      <w:pPr>
        <w:ind w:left="1080"/>
      </w:pPr>
      <w:r>
        <w:t>HINT:</w:t>
      </w:r>
      <w:r w:rsidR="00123FC8">
        <w:t xml:space="preserve"> </w:t>
      </w:r>
      <w:r>
        <w:t>To remover variables from a data frame in R, one can use the -sign</w:t>
      </w:r>
      <w:r w:rsidR="00123FC8">
        <w:t xml:space="preserve"> (please refer to the “</w:t>
      </w:r>
      <w:r w:rsidR="003C236D">
        <w:t>R Tips and Tricks from Week 1</w:t>
      </w:r>
      <w:r w:rsidR="00123FC8">
        <w:t>” script).</w:t>
      </w:r>
    </w:p>
    <w:p w14:paraId="3DCE9348" w14:textId="3A599150" w:rsidR="006770C7" w:rsidRDefault="006770C7" w:rsidP="00123FC8">
      <w:pPr>
        <w:ind w:left="720"/>
      </w:pPr>
      <w:r w:rsidRPr="006770C7">
        <w:t>Provide a summary of the model</w:t>
      </w:r>
      <w:r w:rsidR="00987B13">
        <w:t xml:space="preserve"> (that includes the values of the regression coefficients)</w:t>
      </w:r>
      <w:r w:rsidRPr="006770C7">
        <w:t xml:space="preserve"> or otherwise include it as a clearly marked</w:t>
      </w:r>
      <w:r w:rsidR="003C236D">
        <w:t xml:space="preserve"> and well formatted</w:t>
      </w:r>
      <w:r w:rsidRPr="006770C7">
        <w:t xml:space="preserve"> Exhibit</w:t>
      </w:r>
      <w:r w:rsidR="003C236D">
        <w:t xml:space="preserve"> (please refer to the </w:t>
      </w:r>
      <w:r w:rsidR="00FB5B9A">
        <w:t>“R Tips and Tricks from Week 1” script on how to export the needed information)</w:t>
      </w:r>
      <w:r w:rsidRPr="006770C7">
        <w:t>.</w:t>
      </w:r>
    </w:p>
    <w:bookmarkEnd w:id="2"/>
    <w:p w14:paraId="567D9C98" w14:textId="6EE02F53" w:rsidR="00BD6310" w:rsidRPr="006770C7" w:rsidRDefault="006A208C" w:rsidP="00BD6310">
      <w:pPr>
        <w:pStyle w:val="ListParagraph"/>
      </w:pPr>
      <w:r>
        <w:tab/>
      </w:r>
      <w:r w:rsidRPr="006A208C">
        <w:rPr>
          <w:color w:val="2E74B5" w:themeColor="accent1" w:themeShade="BF"/>
        </w:rPr>
        <w:t>See Exhibit 2 attached</w:t>
      </w:r>
    </w:p>
    <w:p w14:paraId="645F11B5" w14:textId="27CF0AED" w:rsidR="00BD6310" w:rsidRDefault="006770C7" w:rsidP="006A208C">
      <w:pPr>
        <w:pStyle w:val="ListParagraph"/>
        <w:numPr>
          <w:ilvl w:val="0"/>
          <w:numId w:val="9"/>
        </w:numPr>
      </w:pPr>
      <w:r w:rsidRPr="006770C7">
        <w:t>What is the resulting RMSE on the training data?</w:t>
      </w:r>
    </w:p>
    <w:p w14:paraId="4CE2E4AA" w14:textId="3425D9ED" w:rsidR="006A208C" w:rsidRPr="00CC2CAE" w:rsidRDefault="00C120C4" w:rsidP="006A208C">
      <w:pPr>
        <w:pStyle w:val="ListParagraph"/>
        <w:numPr>
          <w:ilvl w:val="1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34.16087</w:t>
      </w:r>
    </w:p>
    <w:p w14:paraId="42F843F8" w14:textId="161DAEE6" w:rsidR="006770C7" w:rsidRDefault="006770C7" w:rsidP="00BD6310">
      <w:pPr>
        <w:pStyle w:val="ListParagraph"/>
        <w:numPr>
          <w:ilvl w:val="0"/>
          <w:numId w:val="9"/>
        </w:numPr>
      </w:pPr>
      <w:r w:rsidRPr="006770C7">
        <w:t>On the validation data?</w:t>
      </w:r>
    </w:p>
    <w:p w14:paraId="0BCB7C62" w14:textId="3916789A" w:rsidR="00CC2CAE" w:rsidRPr="00CC2CAE" w:rsidRDefault="00C120C4" w:rsidP="00CC2CAE">
      <w:pPr>
        <w:pStyle w:val="ListParagraph"/>
        <w:numPr>
          <w:ilvl w:val="1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38.389</w:t>
      </w:r>
    </w:p>
    <w:p w14:paraId="2C684D17" w14:textId="77777777" w:rsidR="00BD6310" w:rsidRPr="00BD6310" w:rsidRDefault="00BD6310" w:rsidP="00BD6310">
      <w:pPr>
        <w:pStyle w:val="ListParagraph"/>
      </w:pPr>
    </w:p>
    <w:p w14:paraId="58F3B199" w14:textId="0824E686" w:rsidR="00BD6310" w:rsidRDefault="006770C7" w:rsidP="00CC2CAE">
      <w:pPr>
        <w:pStyle w:val="ListParagraph"/>
        <w:numPr>
          <w:ilvl w:val="0"/>
          <w:numId w:val="9"/>
        </w:numPr>
      </w:pPr>
      <w:r w:rsidRPr="006770C7">
        <w:lastRenderedPageBreak/>
        <w:t>From your model, how would you quantify the effects of GATE on the predicted FARE?</w:t>
      </w:r>
      <w:r w:rsidR="00987B13">
        <w:t xml:space="preserve"> Please be precise in your interpretation, thinking back to your earlier data analysis class.</w:t>
      </w:r>
    </w:p>
    <w:p w14:paraId="0AAC54CF" w14:textId="4C94AE05" w:rsidR="00CC2CAE" w:rsidRPr="00F8597C" w:rsidRDefault="00CC2CAE" w:rsidP="00CC2CAE">
      <w:pPr>
        <w:pStyle w:val="ListParagraph"/>
        <w:numPr>
          <w:ilvl w:val="1"/>
          <w:numId w:val="9"/>
        </w:numPr>
        <w:rPr>
          <w:color w:val="2E74B5" w:themeColor="accent1" w:themeShade="BF"/>
        </w:rPr>
      </w:pPr>
      <w:r w:rsidRPr="00F8597C">
        <w:rPr>
          <w:color w:val="2E74B5" w:themeColor="accent1" w:themeShade="BF"/>
        </w:rPr>
        <w:t xml:space="preserve">I would create a dummy variable for the GATE (1 being free, 0 being constrained) and </w:t>
      </w:r>
      <w:r w:rsidR="00F8597C" w:rsidRPr="00F8597C">
        <w:rPr>
          <w:color w:val="2E74B5" w:themeColor="accent1" w:themeShade="BF"/>
        </w:rPr>
        <w:t>set one of them to be the constant and the other as an independent variable.</w:t>
      </w:r>
      <w:r w:rsidR="00F8597C">
        <w:rPr>
          <w:color w:val="2E74B5" w:themeColor="accent1" w:themeShade="BF"/>
        </w:rPr>
        <w:t xml:space="preserve"> That way I can see the changes in fare price on average, holding everything else constant.</w:t>
      </w:r>
    </w:p>
    <w:p w14:paraId="7BE81121" w14:textId="7EE4E023" w:rsidR="00BD6310" w:rsidRDefault="006770C7" w:rsidP="00E33204">
      <w:pPr>
        <w:pStyle w:val="ListParagraph"/>
        <w:numPr>
          <w:ilvl w:val="0"/>
          <w:numId w:val="9"/>
        </w:numPr>
      </w:pPr>
      <w:r w:rsidRPr="006770C7">
        <w:t xml:space="preserve">What is the predicted fare of a leg that has COUPON = 1, NEW = 3, VACATION = No, SW = No, HI = 6000, </w:t>
      </w:r>
      <w:proofErr w:type="spellStart"/>
      <w:r w:rsidRPr="006770C7">
        <w:t>S_income</w:t>
      </w:r>
      <w:proofErr w:type="spellEnd"/>
      <w:r w:rsidRPr="006770C7">
        <w:t xml:space="preserve"> = $25000, </w:t>
      </w:r>
      <w:proofErr w:type="spellStart"/>
      <w:r w:rsidRPr="006770C7">
        <w:t>E_income</w:t>
      </w:r>
      <w:proofErr w:type="spellEnd"/>
      <w:r w:rsidRPr="006770C7">
        <w:t xml:space="preserve"> = $30000, S_POP = 4,000,000, E_POP=7,150,000, SLOT = Free and GATE = con</w:t>
      </w:r>
      <w:r w:rsidR="002405BB">
        <w:t>strained</w:t>
      </w:r>
      <w:r w:rsidRPr="006770C7">
        <w:t>, DISTANCE = 1000, and PAX = 6000?</w:t>
      </w:r>
    </w:p>
    <w:p w14:paraId="79E6B442" w14:textId="77777777" w:rsidR="00E96D76" w:rsidRPr="00E96D76" w:rsidRDefault="00C120C4" w:rsidP="004B3B70">
      <w:pPr>
        <w:pStyle w:val="ListParagraph"/>
        <w:numPr>
          <w:ilvl w:val="1"/>
          <w:numId w:val="9"/>
        </w:numPr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 xml:space="preserve">= </w:t>
      </w:r>
      <w:r w:rsidR="00E96D76" w:rsidRPr="00E96D76">
        <w:rPr>
          <w:color w:val="2E74B5" w:themeColor="accent1" w:themeShade="BF"/>
        </w:rPr>
        <w:t>-8.955E+00</w:t>
      </w:r>
    </w:p>
    <w:p w14:paraId="0DB23083" w14:textId="1A61585F" w:rsidR="007554EC" w:rsidRPr="00E96D76" w:rsidRDefault="00E96D76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+(-7.412E+00</w:t>
      </w:r>
      <w:r w:rsidR="00C120C4" w:rsidRPr="00E96D76">
        <w:rPr>
          <w:color w:val="2E74B5" w:themeColor="accent1" w:themeShade="BF"/>
        </w:rPr>
        <w:t>)</w:t>
      </w:r>
    </w:p>
    <w:p w14:paraId="5EF8038A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(9.422E-</w:t>
      </w:r>
      <w:proofErr w:type="gramStart"/>
      <w:r w:rsidR="007554EC" w:rsidRPr="00E96D76">
        <w:rPr>
          <w:color w:val="2E74B5" w:themeColor="accent1" w:themeShade="BF"/>
        </w:rPr>
        <w:t>03)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6000</w:t>
      </w:r>
    </w:p>
    <w:p w14:paraId="2F7AF318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(1.391E-</w:t>
      </w:r>
      <w:proofErr w:type="gramStart"/>
      <w:r w:rsidR="007554EC" w:rsidRPr="00E96D76">
        <w:rPr>
          <w:color w:val="2E74B5" w:themeColor="accent1" w:themeShade="BF"/>
        </w:rPr>
        <w:t>03)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25000</w:t>
      </w:r>
    </w:p>
    <w:p w14:paraId="3AFD345D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+0.0019*30000</w:t>
      </w:r>
    </w:p>
    <w:p w14:paraId="789A33CC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(4.719E-</w:t>
      </w:r>
      <w:proofErr w:type="gramStart"/>
      <w:r w:rsidR="007554EC" w:rsidRPr="00E96D76">
        <w:rPr>
          <w:color w:val="2E74B5" w:themeColor="accent1" w:themeShade="BF"/>
        </w:rPr>
        <w:t>06)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4000000</w:t>
      </w:r>
    </w:p>
    <w:p w14:paraId="04274848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(4.430E-</w:t>
      </w:r>
      <w:proofErr w:type="gramStart"/>
      <w:r w:rsidR="007554EC" w:rsidRPr="00E96D76">
        <w:rPr>
          <w:color w:val="2E74B5" w:themeColor="accent1" w:themeShade="BF"/>
        </w:rPr>
        <w:t>06)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7150000</w:t>
      </w:r>
    </w:p>
    <w:p w14:paraId="6CE44ADF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(-1.305E+01)</w:t>
      </w:r>
    </w:p>
    <w:p w14:paraId="19BC622C" w14:textId="77777777" w:rsidR="007554E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(7.643E-</w:t>
      </w:r>
      <w:proofErr w:type="gramStart"/>
      <w:r w:rsidR="007554EC" w:rsidRPr="00E96D76">
        <w:rPr>
          <w:color w:val="2E74B5" w:themeColor="accent1" w:themeShade="BF"/>
        </w:rPr>
        <w:t>02)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1000</w:t>
      </w:r>
    </w:p>
    <w:p w14:paraId="2D779541" w14:textId="23880330" w:rsidR="00F8597C" w:rsidRPr="00E96D76" w:rsidRDefault="00C120C4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>+</w:t>
      </w:r>
      <w:r w:rsidR="007554EC" w:rsidRPr="00E96D76">
        <w:rPr>
          <w:color w:val="2E74B5" w:themeColor="accent1" w:themeShade="BF"/>
        </w:rPr>
        <w:t>(-9.947E-</w:t>
      </w:r>
      <w:proofErr w:type="gramStart"/>
      <w:r w:rsidR="007554EC" w:rsidRPr="00E96D76">
        <w:rPr>
          <w:color w:val="2E74B5" w:themeColor="accent1" w:themeShade="BF"/>
        </w:rPr>
        <w:t>04)</w:t>
      </w:r>
      <w:r w:rsidRPr="00E96D76">
        <w:rPr>
          <w:color w:val="2E74B5" w:themeColor="accent1" w:themeShade="BF"/>
        </w:rPr>
        <w:t>*</w:t>
      </w:r>
      <w:proofErr w:type="gramEnd"/>
      <w:r w:rsidRPr="00E96D76">
        <w:rPr>
          <w:color w:val="2E74B5" w:themeColor="accent1" w:themeShade="BF"/>
        </w:rPr>
        <w:t>6000</w:t>
      </w:r>
    </w:p>
    <w:p w14:paraId="33EF17A3" w14:textId="69B9A843" w:rsidR="00E96D76" w:rsidRPr="00E96D76" w:rsidRDefault="00E96D76" w:rsidP="00E96D76">
      <w:pPr>
        <w:pStyle w:val="ListParagraph"/>
        <w:ind w:left="1440"/>
        <w:rPr>
          <w:color w:val="2E74B5" w:themeColor="accent1" w:themeShade="BF"/>
        </w:rPr>
      </w:pPr>
      <w:r w:rsidRPr="00E96D76">
        <w:rPr>
          <w:color w:val="2E74B5" w:themeColor="accent1" w:themeShade="BF"/>
        </w:rPr>
        <w:t xml:space="preserve">= </w:t>
      </w:r>
      <w:r w:rsidRPr="00E96D76">
        <w:rPr>
          <w:color w:val="2E74B5" w:themeColor="accent1" w:themeShade="BF"/>
          <w:highlight w:val="yellow"/>
        </w:rPr>
        <w:t>$239.10</w:t>
      </w:r>
    </w:p>
    <w:p w14:paraId="10E6118F" w14:textId="5AC5BD9D" w:rsidR="006770C7" w:rsidRPr="00BD6310" w:rsidRDefault="006770C7" w:rsidP="00BD63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D6310">
        <w:rPr>
          <w:rFonts w:eastAsia="Times New Roman" w:cs="Times New Roman"/>
          <w:b/>
          <w:bCs/>
          <w:sz w:val="24"/>
          <w:szCs w:val="24"/>
        </w:rPr>
        <w:t xml:space="preserve">Variable Selection </w:t>
      </w:r>
    </w:p>
    <w:p w14:paraId="3E40CB49" w14:textId="2E3D9963" w:rsidR="00E33204" w:rsidRDefault="006770C7" w:rsidP="00E33204">
      <w:pPr>
        <w:pStyle w:val="ListParagraph"/>
        <w:ind w:left="360"/>
      </w:pPr>
      <w:bookmarkStart w:id="3" w:name="_Hlk91610246"/>
      <w:r w:rsidRPr="006770C7">
        <w:t>Experiment with variable selection methods</w:t>
      </w:r>
      <w:r w:rsidR="00D51845">
        <w:t xml:space="preserve"> (</w:t>
      </w:r>
      <w:r w:rsidR="006F0FCD">
        <w:t xml:space="preserve">please refer to Step 8 in the Data Mining with R). Minimally implement forward, </w:t>
      </w:r>
      <w:proofErr w:type="gramStart"/>
      <w:r w:rsidR="006F0FCD">
        <w:t>backwards</w:t>
      </w:r>
      <w:proofErr w:type="gramEnd"/>
      <w:r w:rsidR="006F0FCD">
        <w:t xml:space="preserve"> and stepwise regression models. </w:t>
      </w:r>
    </w:p>
    <w:bookmarkEnd w:id="3"/>
    <w:p w14:paraId="372FB2DE" w14:textId="77777777" w:rsidR="00BD6310" w:rsidRPr="006770C7" w:rsidRDefault="00BD6310" w:rsidP="00BD6310">
      <w:pPr>
        <w:pStyle w:val="ListParagraph"/>
        <w:ind w:left="1440"/>
      </w:pPr>
    </w:p>
    <w:p w14:paraId="3BCA287F" w14:textId="454BCA20" w:rsidR="00BD6310" w:rsidRDefault="006770C7" w:rsidP="00C46D75">
      <w:pPr>
        <w:pStyle w:val="ListParagraph"/>
        <w:numPr>
          <w:ilvl w:val="0"/>
          <w:numId w:val="12"/>
        </w:numPr>
        <w:ind w:left="1080"/>
      </w:pPr>
      <w:r w:rsidRPr="006770C7">
        <w:t xml:space="preserve">From your experiments – pick a model </w:t>
      </w:r>
      <w:r w:rsidR="006F0FCD">
        <w:t xml:space="preserve">as </w:t>
      </w:r>
      <w:r w:rsidRPr="006770C7">
        <w:t>your final regression model. Provide a summary of the model or otherwise include it as a clearly marked Exhibit.</w:t>
      </w:r>
    </w:p>
    <w:p w14:paraId="0795FDE1" w14:textId="28E167FA" w:rsidR="00C46D75" w:rsidRPr="00BD5735" w:rsidRDefault="00C46D75" w:rsidP="00C46D75">
      <w:pPr>
        <w:pStyle w:val="ListParagraph"/>
        <w:numPr>
          <w:ilvl w:val="1"/>
          <w:numId w:val="12"/>
        </w:numPr>
        <w:rPr>
          <w:color w:val="2E74B5" w:themeColor="accent1" w:themeShade="BF"/>
        </w:rPr>
      </w:pPr>
      <w:r w:rsidRPr="00BD5735">
        <w:rPr>
          <w:color w:val="2E74B5" w:themeColor="accent1" w:themeShade="BF"/>
        </w:rPr>
        <w:t>See Exhibit 3 attached</w:t>
      </w:r>
    </w:p>
    <w:p w14:paraId="2BBC5379" w14:textId="0D92FAD7" w:rsidR="00BD6310" w:rsidRDefault="006770C7" w:rsidP="00C46D75">
      <w:pPr>
        <w:pStyle w:val="ListParagraph"/>
        <w:numPr>
          <w:ilvl w:val="0"/>
          <w:numId w:val="12"/>
        </w:numPr>
        <w:ind w:left="1080"/>
      </w:pPr>
      <w:r w:rsidRPr="006770C7">
        <w:t xml:space="preserve">Why did you select this </w:t>
      </w:r>
      <w:proofErr w:type="gramStart"/>
      <w:r w:rsidRPr="006770C7">
        <w:t>particular model</w:t>
      </w:r>
      <w:proofErr w:type="gramEnd"/>
      <w:r w:rsidRPr="006770C7">
        <w:t>?</w:t>
      </w:r>
      <w:r w:rsidR="00987B13">
        <w:t xml:space="preserve"> Please provide quantitative reasoning.</w:t>
      </w:r>
    </w:p>
    <w:p w14:paraId="5AADB9AF" w14:textId="6B2644B1" w:rsidR="00C46D75" w:rsidRPr="00BD5735" w:rsidRDefault="008A2363" w:rsidP="00C46D75">
      <w:pPr>
        <w:pStyle w:val="ListParagraph"/>
        <w:numPr>
          <w:ilvl w:val="1"/>
          <w:numId w:val="12"/>
        </w:numPr>
        <w:rPr>
          <w:color w:val="2E74B5" w:themeColor="accent1" w:themeShade="BF"/>
        </w:rPr>
      </w:pPr>
      <w:r w:rsidRPr="00BD5735">
        <w:rPr>
          <w:color w:val="2E74B5" w:themeColor="accent1" w:themeShade="BF"/>
        </w:rPr>
        <w:t xml:space="preserve">This model removed COUPON variable. which subsequently increased R-Squared (how closely the data are to the fitted line) from 0.8092 in exhibit 2 to 0.8101 in exhibit 3. The higher R-Squared suggested that the model is more accurate. P-value remain minimal (&lt;0.01), suggesting that the model </w:t>
      </w:r>
      <w:r w:rsidR="00BD5735" w:rsidRPr="00BD5735">
        <w:rPr>
          <w:color w:val="2E74B5" w:themeColor="accent1" w:themeShade="BF"/>
        </w:rPr>
        <w:t xml:space="preserve">default hypothesis is true. </w:t>
      </w:r>
    </w:p>
    <w:p w14:paraId="7510B5FC" w14:textId="32E223CF" w:rsidR="00BD6310" w:rsidRDefault="006770C7" w:rsidP="00BD5735">
      <w:pPr>
        <w:pStyle w:val="ListParagraph"/>
        <w:numPr>
          <w:ilvl w:val="0"/>
          <w:numId w:val="12"/>
        </w:numPr>
        <w:ind w:left="1080"/>
      </w:pPr>
      <w:r w:rsidRPr="006770C7">
        <w:t>What is the resulting RMSE on the training data?</w:t>
      </w:r>
    </w:p>
    <w:p w14:paraId="288479DE" w14:textId="4E79D975" w:rsidR="00BD5735" w:rsidRPr="00BD5735" w:rsidRDefault="00BD5735" w:rsidP="00BD5735">
      <w:pPr>
        <w:pStyle w:val="ListParagraph"/>
        <w:numPr>
          <w:ilvl w:val="1"/>
          <w:numId w:val="12"/>
        </w:numPr>
        <w:rPr>
          <w:color w:val="2E74B5" w:themeColor="accent1" w:themeShade="BF"/>
        </w:rPr>
      </w:pPr>
      <w:r w:rsidRPr="00BD5735">
        <w:rPr>
          <w:color w:val="2E74B5" w:themeColor="accent1" w:themeShade="BF"/>
        </w:rPr>
        <w:t>34.07567</w:t>
      </w:r>
    </w:p>
    <w:p w14:paraId="4385F20B" w14:textId="3398413C" w:rsidR="006770C7" w:rsidRDefault="006770C7" w:rsidP="00BD6310">
      <w:pPr>
        <w:pStyle w:val="ListParagraph"/>
        <w:numPr>
          <w:ilvl w:val="0"/>
          <w:numId w:val="12"/>
        </w:numPr>
        <w:ind w:left="1080"/>
      </w:pPr>
      <w:r w:rsidRPr="006770C7">
        <w:t>On the validation data?</w:t>
      </w:r>
    </w:p>
    <w:p w14:paraId="730B6B91" w14:textId="337FC98E" w:rsidR="00BD5735" w:rsidRPr="00BD5735" w:rsidRDefault="00BD5735" w:rsidP="00BD5735">
      <w:pPr>
        <w:pStyle w:val="ListParagraph"/>
        <w:numPr>
          <w:ilvl w:val="1"/>
          <w:numId w:val="12"/>
        </w:numPr>
        <w:rPr>
          <w:color w:val="2E74B5" w:themeColor="accent1" w:themeShade="BF"/>
        </w:rPr>
      </w:pPr>
      <w:r w:rsidRPr="00BD5735">
        <w:rPr>
          <w:color w:val="2E74B5" w:themeColor="accent1" w:themeShade="BF"/>
        </w:rPr>
        <w:t>38.41205</w:t>
      </w:r>
    </w:p>
    <w:p w14:paraId="0891C0F4" w14:textId="4C11D71B" w:rsidR="006770C7" w:rsidRPr="00BD6310" w:rsidRDefault="006F0FCD" w:rsidP="00BD63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The Impact of SW</w:t>
      </w:r>
    </w:p>
    <w:p w14:paraId="4E570F94" w14:textId="3FA9B8A3" w:rsidR="006F0FCD" w:rsidRDefault="006770C7" w:rsidP="006F0FCD">
      <w:pPr>
        <w:shd w:val="clear" w:color="auto" w:fill="FFFFFF"/>
        <w:spacing w:before="180" w:after="180" w:line="240" w:lineRule="auto"/>
        <w:ind w:left="720"/>
        <w:rPr>
          <w:rFonts w:eastAsia="Times New Roman" w:cs="Times New Roman"/>
          <w:sz w:val="24"/>
          <w:szCs w:val="24"/>
        </w:rPr>
      </w:pPr>
      <w:bookmarkStart w:id="4" w:name="_Hlk91612319"/>
      <w:r w:rsidRPr="006F0FCD">
        <w:rPr>
          <w:rFonts w:eastAsia="Times New Roman" w:cs="Times New Roman"/>
          <w:sz w:val="24"/>
          <w:szCs w:val="24"/>
        </w:rPr>
        <w:t xml:space="preserve">A senior consultant in the airline industry has indicated that the presence of Southwest on vacation routes has significantly been driving prices down on these legs, beyond other routes. </w:t>
      </w:r>
    </w:p>
    <w:p w14:paraId="5F0069B9" w14:textId="77777777" w:rsidR="006F0FCD" w:rsidRDefault="006770C7" w:rsidP="006F0FCD">
      <w:pPr>
        <w:shd w:val="clear" w:color="auto" w:fill="FFFFFF"/>
        <w:spacing w:before="180" w:after="180" w:line="240" w:lineRule="auto"/>
        <w:ind w:left="720"/>
        <w:rPr>
          <w:rFonts w:eastAsia="Times New Roman" w:cs="Times New Roman"/>
          <w:sz w:val="24"/>
          <w:szCs w:val="24"/>
        </w:rPr>
      </w:pPr>
      <w:r w:rsidRPr="006F0FCD">
        <w:rPr>
          <w:rFonts w:eastAsia="Times New Roman" w:cs="Times New Roman"/>
          <w:sz w:val="24"/>
          <w:szCs w:val="24"/>
        </w:rPr>
        <w:lastRenderedPageBreak/>
        <w:t xml:space="preserve">Add this domain knowledge to your regression model from </w:t>
      </w:r>
      <w:r w:rsidR="006F0FCD">
        <w:rPr>
          <w:rFonts w:eastAsia="Times New Roman" w:cs="Times New Roman"/>
          <w:sz w:val="24"/>
          <w:szCs w:val="24"/>
        </w:rPr>
        <w:t xml:space="preserve">Section 3 </w:t>
      </w:r>
      <w:r w:rsidRPr="006F0FCD">
        <w:rPr>
          <w:rFonts w:eastAsia="Times New Roman" w:cs="Times New Roman"/>
          <w:sz w:val="24"/>
          <w:szCs w:val="24"/>
        </w:rPr>
        <w:t xml:space="preserve">by creating an interaction variable </w:t>
      </w:r>
    </w:p>
    <w:p w14:paraId="2AC3C94F" w14:textId="1722FB8D" w:rsidR="003E59AF" w:rsidRDefault="006F0FCD" w:rsidP="006F0FCD">
      <w:pPr>
        <w:shd w:val="clear" w:color="auto" w:fill="FFFFFF"/>
        <w:spacing w:before="180" w:after="180" w:line="240" w:lineRule="auto"/>
        <w:ind w:left="720"/>
      </w:pPr>
      <w:r w:rsidRPr="00B4778B">
        <w:rPr>
          <w:rFonts w:eastAsia="Times New Roman" w:cs="Times New Roman"/>
          <w:b/>
          <w:bCs/>
          <w:sz w:val="24"/>
          <w:szCs w:val="24"/>
        </w:rPr>
        <w:t>HINT</w:t>
      </w:r>
      <w:r>
        <w:rPr>
          <w:rFonts w:eastAsia="Times New Roman" w:cs="Times New Roman"/>
          <w:sz w:val="24"/>
          <w:szCs w:val="24"/>
        </w:rPr>
        <w:t>: To create a</w:t>
      </w:r>
      <w:r w:rsidR="003E59AF">
        <w:rPr>
          <w:rFonts w:eastAsia="Times New Roman" w:cs="Times New Roman"/>
          <w:sz w:val="24"/>
          <w:szCs w:val="24"/>
        </w:rPr>
        <w:t>n</w:t>
      </w:r>
      <w:r>
        <w:rPr>
          <w:rFonts w:eastAsia="Times New Roman" w:cs="Times New Roman"/>
          <w:sz w:val="24"/>
          <w:szCs w:val="24"/>
        </w:rPr>
        <w:t xml:space="preserve"> interaction term</w:t>
      </w:r>
      <w:r w:rsidR="00F21A4B">
        <w:rPr>
          <w:rFonts w:eastAsia="Times New Roman" w:cs="Times New Roman"/>
          <w:sz w:val="24"/>
          <w:szCs w:val="24"/>
        </w:rPr>
        <w:t xml:space="preserve"> in R</w:t>
      </w:r>
      <w:r w:rsidR="003E59AF">
        <w:rPr>
          <w:rFonts w:eastAsia="Times New Roman" w:cs="Times New Roman"/>
          <w:sz w:val="24"/>
          <w:szCs w:val="24"/>
        </w:rPr>
        <w:t xml:space="preserve"> </w:t>
      </w:r>
      <w:r w:rsidR="003E59AF">
        <w:t>refer to the “Good to know Module 1”. As an example, here is how I created an interaction term indicating a male applicant asking for credit for Type 1 in the Credit data</w:t>
      </w:r>
      <w:r w:rsidR="00B4778B">
        <w:t xml:space="preserve"> (you need to implement the same but in your </w:t>
      </w:r>
      <w:proofErr w:type="gramStart"/>
      <w:r w:rsidR="00B4778B">
        <w:t>case</w:t>
      </w:r>
      <w:proofErr w:type="gramEnd"/>
      <w:r w:rsidR="00B4778B">
        <w:t xml:space="preserve"> you want an interaction term for SW =1 and Vacation =1)</w:t>
      </w:r>
      <w:r w:rsidR="003E59AF">
        <w:t>:</w:t>
      </w:r>
    </w:p>
    <w:p w14:paraId="3B1F0E67" w14:textId="6EC7B3D7" w:rsidR="00B4778B" w:rsidRPr="00BD6310" w:rsidRDefault="003E59AF" w:rsidP="00B4778B">
      <w:pPr>
        <w:shd w:val="clear" w:color="auto" w:fill="FFFFFF"/>
        <w:spacing w:before="180" w:after="180" w:line="240" w:lineRule="auto"/>
        <w:ind w:left="720"/>
        <w:rPr>
          <w:rFonts w:eastAsia="Times New Roman" w:cs="Times New Roman"/>
          <w:sz w:val="24"/>
          <w:szCs w:val="24"/>
        </w:rPr>
      </w:pPr>
      <w:r w:rsidRPr="003E59AF">
        <w:rPr>
          <w:noProof/>
        </w:rPr>
        <w:drawing>
          <wp:inline distT="0" distB="0" distL="0" distR="0" wp14:anchorId="27E02E71" wp14:editId="39DF5FA2">
            <wp:extent cx="5397690" cy="1435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307" cy="1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AFE36C" w14:textId="77777777" w:rsidR="00B4778B" w:rsidRDefault="00B4778B" w:rsidP="00B4778B">
      <w:pPr>
        <w:shd w:val="clear" w:color="auto" w:fill="FFFFFF"/>
        <w:spacing w:before="180" w:after="180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Either add this term to both your training and validation data or add it to the airline data and then </w:t>
      </w:r>
      <w:r w:rsidR="006770C7" w:rsidRPr="00BD6310">
        <w:rPr>
          <w:rFonts w:eastAsia="Times New Roman" w:cs="Times New Roman"/>
          <w:sz w:val="24"/>
          <w:szCs w:val="24"/>
        </w:rPr>
        <w:t>repartition</w:t>
      </w:r>
      <w:r>
        <w:rPr>
          <w:rFonts w:eastAsia="Times New Roman" w:cs="Times New Roman"/>
          <w:sz w:val="24"/>
          <w:szCs w:val="24"/>
        </w:rPr>
        <w:t xml:space="preserve">. </w:t>
      </w:r>
    </w:p>
    <w:bookmarkEnd w:id="4"/>
    <w:p w14:paraId="23409A7C" w14:textId="3D5C4962" w:rsidR="00B4778B" w:rsidRPr="00197D99" w:rsidRDefault="00197D99" w:rsidP="00B4778B">
      <w:pPr>
        <w:shd w:val="clear" w:color="auto" w:fill="FFFFFF"/>
        <w:spacing w:before="180" w:after="180" w:line="240" w:lineRule="auto"/>
        <w:ind w:left="720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197D99">
        <w:rPr>
          <w:rFonts w:eastAsia="Times New Roman" w:cs="Times New Roman"/>
          <w:color w:val="2E74B5" w:themeColor="accent1" w:themeShade="BF"/>
          <w:sz w:val="24"/>
          <w:szCs w:val="24"/>
        </w:rPr>
        <w:tab/>
        <w:t>See exhibit 4 attached</w:t>
      </w:r>
    </w:p>
    <w:p w14:paraId="744B2B79" w14:textId="0168DDC6" w:rsidR="00197D99" w:rsidRDefault="00B4778B" w:rsidP="00197D99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ind w:left="1080"/>
        <w:rPr>
          <w:rFonts w:eastAsia="Times New Roman" w:cs="Times New Roman"/>
          <w:sz w:val="24"/>
          <w:szCs w:val="24"/>
        </w:rPr>
      </w:pPr>
      <w:r w:rsidRPr="00B4778B">
        <w:rPr>
          <w:rFonts w:eastAsia="Times New Roman" w:cs="Times New Roman"/>
          <w:sz w:val="24"/>
          <w:szCs w:val="24"/>
        </w:rPr>
        <w:t xml:space="preserve">What is the resulting RMSE on the training and validation data? </w:t>
      </w:r>
    </w:p>
    <w:p w14:paraId="2F10A51C" w14:textId="12F139D3" w:rsidR="00197D99" w:rsidRPr="00197D99" w:rsidRDefault="00197D99" w:rsidP="00197D99">
      <w:pPr>
        <w:pStyle w:val="ListParagraph"/>
        <w:numPr>
          <w:ilvl w:val="3"/>
          <w:numId w:val="13"/>
        </w:num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197D99">
        <w:rPr>
          <w:rFonts w:eastAsia="Times New Roman" w:cs="Times New Roman"/>
          <w:color w:val="2E74B5" w:themeColor="accent1" w:themeShade="BF"/>
          <w:sz w:val="24"/>
          <w:szCs w:val="24"/>
        </w:rPr>
        <w:t>Training = 32.5269</w:t>
      </w:r>
    </w:p>
    <w:p w14:paraId="5C1FE590" w14:textId="1AC10977" w:rsidR="00197D99" w:rsidRPr="00197D99" w:rsidRDefault="00197D99" w:rsidP="00197D99">
      <w:pPr>
        <w:pStyle w:val="ListParagraph"/>
        <w:numPr>
          <w:ilvl w:val="3"/>
          <w:numId w:val="13"/>
        </w:num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197D99">
        <w:rPr>
          <w:rFonts w:eastAsia="Times New Roman" w:cs="Times New Roman"/>
          <w:color w:val="2E74B5" w:themeColor="accent1" w:themeShade="BF"/>
          <w:sz w:val="24"/>
          <w:szCs w:val="24"/>
        </w:rPr>
        <w:t>Validation = 36.04463</w:t>
      </w:r>
    </w:p>
    <w:p w14:paraId="4189BFBA" w14:textId="38FF9B00" w:rsidR="00727E8B" w:rsidRDefault="006770C7" w:rsidP="005350E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ind w:left="1080"/>
        <w:rPr>
          <w:rFonts w:eastAsia="Times New Roman" w:cs="Times New Roman"/>
          <w:sz w:val="24"/>
          <w:szCs w:val="24"/>
        </w:rPr>
      </w:pPr>
      <w:r w:rsidRPr="00BD6310">
        <w:rPr>
          <w:rFonts w:eastAsia="Times New Roman" w:cs="Times New Roman"/>
          <w:sz w:val="24"/>
          <w:szCs w:val="24"/>
        </w:rPr>
        <w:t>How would you quantify the effect of SW on the fare on vacation routes vs. non-vacation routes (using your model)? Does the data support the consultant’s claim?</w:t>
      </w:r>
      <w:r w:rsidR="00F4706A" w:rsidRPr="00BD6310">
        <w:rPr>
          <w:rFonts w:eastAsia="Times New Roman" w:cs="Times New Roman"/>
          <w:sz w:val="24"/>
          <w:szCs w:val="24"/>
        </w:rPr>
        <w:t xml:space="preserve"> HINT: Carefully think about which variables determine the fare on each type of route (</w:t>
      </w:r>
      <w:proofErr w:type="spellStart"/>
      <w:r w:rsidR="00F4706A" w:rsidRPr="00BD6310">
        <w:rPr>
          <w:rFonts w:eastAsia="Times New Roman" w:cs="Times New Roman"/>
          <w:sz w:val="24"/>
          <w:szCs w:val="24"/>
        </w:rPr>
        <w:t>your</w:t>
      </w:r>
      <w:proofErr w:type="spellEnd"/>
      <w:r w:rsidR="00F4706A" w:rsidRPr="00BD6310">
        <w:rPr>
          <w:rFonts w:eastAsia="Times New Roman" w:cs="Times New Roman"/>
          <w:sz w:val="24"/>
          <w:szCs w:val="24"/>
        </w:rPr>
        <w:t xml:space="preserve"> have both vacation and non-vacation routes, and for each type, some routes are served by </w:t>
      </w:r>
      <w:proofErr w:type="gramStart"/>
      <w:r w:rsidR="00F4706A" w:rsidRPr="00BD6310">
        <w:rPr>
          <w:rFonts w:eastAsia="Times New Roman" w:cs="Times New Roman"/>
          <w:sz w:val="24"/>
          <w:szCs w:val="24"/>
        </w:rPr>
        <w:t>SW</w:t>
      </w:r>
      <w:proofErr w:type="gramEnd"/>
      <w:r w:rsidR="00F4706A" w:rsidRPr="00BD6310">
        <w:rPr>
          <w:rFonts w:eastAsia="Times New Roman" w:cs="Times New Roman"/>
          <w:sz w:val="24"/>
          <w:szCs w:val="24"/>
        </w:rPr>
        <w:t xml:space="preserve"> and some are not</w:t>
      </w:r>
      <w:r w:rsidR="00806CBB">
        <w:rPr>
          <w:rFonts w:eastAsia="Times New Roman" w:cs="Times New Roman"/>
          <w:sz w:val="24"/>
          <w:szCs w:val="24"/>
        </w:rPr>
        <w:t>, this will require you thinking back to your Data Analysis course</w:t>
      </w:r>
      <w:r w:rsidR="00F4706A" w:rsidRPr="00BD6310">
        <w:rPr>
          <w:rFonts w:eastAsia="Times New Roman" w:cs="Times New Roman"/>
          <w:sz w:val="24"/>
          <w:szCs w:val="24"/>
        </w:rPr>
        <w:t>).</w:t>
      </w:r>
    </w:p>
    <w:p w14:paraId="40EA13A2" w14:textId="5E71F73F" w:rsidR="005350EC" w:rsidRDefault="005350EC" w:rsidP="005350EC">
      <w:pPr>
        <w:pStyle w:val="ListParagraph"/>
        <w:numPr>
          <w:ilvl w:val="3"/>
          <w:numId w:val="13"/>
        </w:num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927CFF">
        <w:rPr>
          <w:rFonts w:eastAsia="Times New Roman" w:cs="Times New Roman"/>
          <w:color w:val="2E74B5" w:themeColor="accent1" w:themeShade="BF"/>
          <w:sz w:val="24"/>
          <w:szCs w:val="24"/>
        </w:rPr>
        <w:t xml:space="preserve">On average, holding everything else constant, the fare price </w:t>
      </w:r>
      <w:r w:rsidR="005662DD" w:rsidRPr="00927CFF">
        <w:rPr>
          <w:rFonts w:eastAsia="Times New Roman" w:cs="Times New Roman"/>
          <w:color w:val="2E74B5" w:themeColor="accent1" w:themeShade="BF"/>
          <w:sz w:val="24"/>
          <w:szCs w:val="24"/>
        </w:rPr>
        <w:t>will increase 5.293e+01 or $52.93 in extra for vacation route when SW is present.</w:t>
      </w:r>
      <w:r w:rsidR="00927CFF" w:rsidRPr="00927CFF">
        <w:rPr>
          <w:rFonts w:eastAsia="Times New Roman" w:cs="Times New Roman"/>
          <w:color w:val="2E74B5" w:themeColor="accent1" w:themeShade="BF"/>
          <w:sz w:val="24"/>
          <w:szCs w:val="24"/>
        </w:rPr>
        <w:t xml:space="preserve"> The data does not support the consultant’s claim.</w:t>
      </w:r>
    </w:p>
    <w:p w14:paraId="55272652" w14:textId="443ECA60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7E6A948" w14:textId="26F8F1EB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7659824" w14:textId="4F8A79C4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0E6E2222" w14:textId="3220223B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15CE0DE6" w14:textId="1CF7E994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6DC88F01" w14:textId="42231B10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7D21ED6" w14:textId="32F5D268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1B95B161" w14:textId="58C2A8A9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ECD2DBE" w14:textId="60609D66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758347EA" w14:textId="486AD17F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3961B60" w14:textId="4F024974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25C8B418" w14:textId="6C3B2CCF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>
        <w:rPr>
          <w:rFonts w:eastAsia="Times New Roman" w:cs="Times New Roman"/>
          <w:color w:val="2E74B5" w:themeColor="accent1" w:themeShade="BF"/>
          <w:sz w:val="24"/>
          <w:szCs w:val="24"/>
        </w:rPr>
        <w:lastRenderedPageBreak/>
        <w:t>Exhibit 1</w:t>
      </w:r>
    </w:p>
    <w:p w14:paraId="3532E4EE" w14:textId="5F99892F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>
        <w:rPr>
          <w:rFonts w:eastAsia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2A7024E6" wp14:editId="64E27B1A">
            <wp:extent cx="59436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D4F1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40C8DF0E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038358D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655CA0F8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4370396C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1A23598F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0C1B8E11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329C746" w14:textId="592F7154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>
        <w:rPr>
          <w:rFonts w:eastAsia="Times New Roman" w:cs="Times New Roman"/>
          <w:color w:val="2E74B5" w:themeColor="accent1" w:themeShade="BF"/>
          <w:sz w:val="24"/>
          <w:szCs w:val="24"/>
        </w:rPr>
        <w:lastRenderedPageBreak/>
        <w:t>Exhibit 2</w:t>
      </w:r>
    </w:p>
    <w:p w14:paraId="05ED87F1" w14:textId="1498888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F6F9F">
        <w:rPr>
          <w:rFonts w:eastAsia="Times New Roman" w:cs="Times New Roman"/>
          <w:color w:val="2E74B5" w:themeColor="accent1" w:themeShade="BF"/>
          <w:sz w:val="24"/>
          <w:szCs w:val="24"/>
        </w:rPr>
        <w:drawing>
          <wp:inline distT="0" distB="0" distL="0" distR="0" wp14:anchorId="60B62311" wp14:editId="73535237">
            <wp:extent cx="5943600" cy="58756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ECFD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7B76422E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E93EE42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F330C43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B5AF450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71136FBD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6895F41C" w14:textId="11B2AC29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>
        <w:rPr>
          <w:rFonts w:eastAsia="Times New Roman" w:cs="Times New Roman"/>
          <w:color w:val="2E74B5" w:themeColor="accent1" w:themeShade="BF"/>
          <w:sz w:val="24"/>
          <w:szCs w:val="24"/>
        </w:rPr>
        <w:lastRenderedPageBreak/>
        <w:t>Exhibit 3</w:t>
      </w:r>
    </w:p>
    <w:p w14:paraId="0E83562C" w14:textId="7C8F94F4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F6F9F">
        <w:rPr>
          <w:rFonts w:eastAsia="Times New Roman" w:cs="Times New Roman"/>
          <w:color w:val="2E74B5" w:themeColor="accent1" w:themeShade="BF"/>
          <w:sz w:val="24"/>
          <w:szCs w:val="24"/>
        </w:rPr>
        <w:drawing>
          <wp:inline distT="0" distB="0" distL="0" distR="0" wp14:anchorId="2B5242F0" wp14:editId="2D55E84E">
            <wp:extent cx="5943600" cy="5358130"/>
            <wp:effectExtent l="0" t="0" r="0" b="0"/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EB9C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BA1E2E7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1BB30964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3790304C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6F1BAC65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1FC20D99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271260AA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0664899F" w14:textId="77777777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75E168ED" w14:textId="5A0043D8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>
        <w:rPr>
          <w:rFonts w:eastAsia="Times New Roman" w:cs="Times New Roman"/>
          <w:color w:val="2E74B5" w:themeColor="accent1" w:themeShade="BF"/>
          <w:sz w:val="24"/>
          <w:szCs w:val="24"/>
        </w:rPr>
        <w:lastRenderedPageBreak/>
        <w:t>Exhibit 4</w:t>
      </w:r>
    </w:p>
    <w:p w14:paraId="5737A051" w14:textId="2647CFD1" w:rsidR="003F6F9F" w:rsidRDefault="003F6F9F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F6F9F">
        <w:rPr>
          <w:rFonts w:eastAsia="Times New Roman" w:cs="Times New Roman"/>
          <w:color w:val="2E74B5" w:themeColor="accent1" w:themeShade="BF"/>
          <w:sz w:val="24"/>
          <w:szCs w:val="24"/>
        </w:rPr>
        <w:drawing>
          <wp:inline distT="0" distB="0" distL="0" distR="0" wp14:anchorId="47E1862B" wp14:editId="367160C9">
            <wp:extent cx="5943600" cy="6252210"/>
            <wp:effectExtent l="0" t="0" r="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C5E" w14:textId="0B705B04" w:rsidR="007F781C" w:rsidRDefault="007F781C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70606C43" w14:textId="3E262EF1" w:rsidR="007F781C" w:rsidRDefault="007F781C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59E39CE8" w14:textId="0C074375" w:rsidR="007F781C" w:rsidRDefault="007F781C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0DB38472" w14:textId="3AECD1F2" w:rsidR="007F781C" w:rsidRDefault="007F781C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p w14:paraId="2A3F0429" w14:textId="77777777" w:rsidR="007F781C" w:rsidRPr="003F6F9F" w:rsidRDefault="007F781C" w:rsidP="003F6F9F">
      <w:pPr>
        <w:shd w:val="clear" w:color="auto" w:fill="FFFFFF"/>
        <w:spacing w:before="180" w:after="180" w:line="240" w:lineRule="auto"/>
        <w:rPr>
          <w:rFonts w:eastAsia="Times New Roman" w:cs="Times New Roman"/>
          <w:color w:val="2E74B5" w:themeColor="accent1" w:themeShade="BF"/>
          <w:sz w:val="24"/>
          <w:szCs w:val="24"/>
        </w:rPr>
      </w:pPr>
    </w:p>
    <w:sectPr w:rsidR="007F781C" w:rsidRPr="003F6F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0D9F" w14:textId="77777777" w:rsidR="006F10CA" w:rsidRDefault="006F10CA" w:rsidP="00BD6310">
      <w:pPr>
        <w:spacing w:after="0" w:line="240" w:lineRule="auto"/>
      </w:pPr>
      <w:r>
        <w:separator/>
      </w:r>
    </w:p>
  </w:endnote>
  <w:endnote w:type="continuationSeparator" w:id="0">
    <w:p w14:paraId="336437EE" w14:textId="77777777" w:rsidR="006F10CA" w:rsidRDefault="006F10CA" w:rsidP="00BD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3199" w14:textId="77777777" w:rsidR="006F10CA" w:rsidRDefault="006F10CA" w:rsidP="00BD6310">
      <w:pPr>
        <w:spacing w:after="0" w:line="240" w:lineRule="auto"/>
      </w:pPr>
      <w:r>
        <w:separator/>
      </w:r>
    </w:p>
  </w:footnote>
  <w:footnote w:type="continuationSeparator" w:id="0">
    <w:p w14:paraId="01653D27" w14:textId="77777777" w:rsidR="006F10CA" w:rsidRDefault="006F10CA" w:rsidP="00BD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C864" w14:textId="2C68DC77" w:rsidR="00BD6310" w:rsidRDefault="00BD6310" w:rsidP="00BD6310">
    <w:pPr>
      <w:pStyle w:val="Header"/>
      <w:jc w:val="right"/>
    </w:pPr>
    <w:r>
      <w:rPr>
        <w:noProof/>
      </w:rPr>
      <w:drawing>
        <wp:inline distT="0" distB="0" distL="0" distR="0" wp14:anchorId="69EE6B80" wp14:editId="44BEC969">
          <wp:extent cx="2013585" cy="375285"/>
          <wp:effectExtent l="0" t="0" r="5715" b="5715"/>
          <wp:docPr id="1" name="Picture 1" title="Smi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F7C584" w14:textId="77777777" w:rsidR="00BD6310" w:rsidRDefault="00BD6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F5B"/>
    <w:multiLevelType w:val="multilevel"/>
    <w:tmpl w:val="2E3AC3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9BF149F"/>
    <w:multiLevelType w:val="multilevel"/>
    <w:tmpl w:val="B33C7C9A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127F5236"/>
    <w:multiLevelType w:val="multilevel"/>
    <w:tmpl w:val="6D9C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015CE"/>
    <w:multiLevelType w:val="multilevel"/>
    <w:tmpl w:val="5BDA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B4DEC"/>
    <w:multiLevelType w:val="multilevel"/>
    <w:tmpl w:val="32A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8695F"/>
    <w:multiLevelType w:val="multilevel"/>
    <w:tmpl w:val="54105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011E2"/>
    <w:multiLevelType w:val="hybridMultilevel"/>
    <w:tmpl w:val="5B54F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A1D6A"/>
    <w:multiLevelType w:val="multilevel"/>
    <w:tmpl w:val="456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E1D90"/>
    <w:multiLevelType w:val="hybridMultilevel"/>
    <w:tmpl w:val="7A2ED10E"/>
    <w:lvl w:ilvl="0" w:tplc="04090017">
      <w:start w:val="1"/>
      <w:numFmt w:val="lowerLetter"/>
      <w:lvlText w:val="%1)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17">
      <w:start w:val="1"/>
      <w:numFmt w:val="lowerLetter"/>
      <w:lvlText w:val="%4)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1055A66"/>
    <w:multiLevelType w:val="hybridMultilevel"/>
    <w:tmpl w:val="98CC3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0079B"/>
    <w:multiLevelType w:val="multilevel"/>
    <w:tmpl w:val="B33C7C9A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5E12802"/>
    <w:multiLevelType w:val="multilevel"/>
    <w:tmpl w:val="541058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C0A23"/>
    <w:multiLevelType w:val="hybridMultilevel"/>
    <w:tmpl w:val="272C0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C7"/>
    <w:rsid w:val="00023046"/>
    <w:rsid w:val="00123FC8"/>
    <w:rsid w:val="00164E03"/>
    <w:rsid w:val="001713BD"/>
    <w:rsid w:val="0019203F"/>
    <w:rsid w:val="00197D99"/>
    <w:rsid w:val="001D7D81"/>
    <w:rsid w:val="001F7CF3"/>
    <w:rsid w:val="002049CA"/>
    <w:rsid w:val="002405BB"/>
    <w:rsid w:val="002504FB"/>
    <w:rsid w:val="002B21B1"/>
    <w:rsid w:val="0030532F"/>
    <w:rsid w:val="003C236D"/>
    <w:rsid w:val="003E3B88"/>
    <w:rsid w:val="003E59AF"/>
    <w:rsid w:val="003F6F9F"/>
    <w:rsid w:val="004537CE"/>
    <w:rsid w:val="00456565"/>
    <w:rsid w:val="004E4C14"/>
    <w:rsid w:val="005350EC"/>
    <w:rsid w:val="00543365"/>
    <w:rsid w:val="005662DD"/>
    <w:rsid w:val="0057638B"/>
    <w:rsid w:val="005F3A59"/>
    <w:rsid w:val="00613EA0"/>
    <w:rsid w:val="006770C7"/>
    <w:rsid w:val="006A208C"/>
    <w:rsid w:val="006B24FD"/>
    <w:rsid w:val="006F0FCD"/>
    <w:rsid w:val="006F10CA"/>
    <w:rsid w:val="006F6C9C"/>
    <w:rsid w:val="00727E8B"/>
    <w:rsid w:val="007554EC"/>
    <w:rsid w:val="007D007B"/>
    <w:rsid w:val="007F781C"/>
    <w:rsid w:val="00806CBB"/>
    <w:rsid w:val="0085033A"/>
    <w:rsid w:val="00855186"/>
    <w:rsid w:val="008A2363"/>
    <w:rsid w:val="008F7062"/>
    <w:rsid w:val="00917AA1"/>
    <w:rsid w:val="00927CFF"/>
    <w:rsid w:val="009367F4"/>
    <w:rsid w:val="00987B13"/>
    <w:rsid w:val="00AA2769"/>
    <w:rsid w:val="00AA67FF"/>
    <w:rsid w:val="00AD1909"/>
    <w:rsid w:val="00B4778B"/>
    <w:rsid w:val="00BC63CD"/>
    <w:rsid w:val="00BD5735"/>
    <w:rsid w:val="00BD6310"/>
    <w:rsid w:val="00C120C4"/>
    <w:rsid w:val="00C46D75"/>
    <w:rsid w:val="00CC2CAE"/>
    <w:rsid w:val="00D51845"/>
    <w:rsid w:val="00D84D36"/>
    <w:rsid w:val="00E06C22"/>
    <w:rsid w:val="00E33204"/>
    <w:rsid w:val="00E80EA6"/>
    <w:rsid w:val="00E96D76"/>
    <w:rsid w:val="00ED5563"/>
    <w:rsid w:val="00F21A4B"/>
    <w:rsid w:val="00F4706A"/>
    <w:rsid w:val="00F8597C"/>
    <w:rsid w:val="00F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E04CA"/>
  <w15:docId w15:val="{8B09CFCF-2CE0-4C39-9D0D-8B0E0AD8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0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0C7"/>
    <w:rPr>
      <w:b/>
      <w:bCs/>
    </w:rPr>
  </w:style>
  <w:style w:type="character" w:customStyle="1" w:styleId="instructurefileholder">
    <w:name w:val="instructure_file_holder"/>
    <w:basedOn w:val="DefaultParagraphFont"/>
    <w:rsid w:val="006770C7"/>
  </w:style>
  <w:style w:type="character" w:styleId="Hyperlink">
    <w:name w:val="Hyperlink"/>
    <w:basedOn w:val="DefaultParagraphFont"/>
    <w:uiPriority w:val="99"/>
    <w:unhideWhenUsed/>
    <w:rsid w:val="006770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70C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5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8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10"/>
  </w:style>
  <w:style w:type="paragraph" w:styleId="Footer">
    <w:name w:val="footer"/>
    <w:basedOn w:val="Normal"/>
    <w:link w:val="FooterChar"/>
    <w:uiPriority w:val="99"/>
    <w:unhideWhenUsed/>
    <w:rsid w:val="00BD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10"/>
  </w:style>
  <w:style w:type="character" w:styleId="FollowedHyperlink">
    <w:name w:val="FollowedHyperlink"/>
    <w:basedOn w:val="DefaultParagraphFont"/>
    <w:uiPriority w:val="99"/>
    <w:semiHidden/>
    <w:unhideWhenUsed/>
    <w:rsid w:val="00164E0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A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A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3A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4262A-4229-4B9A-ADFF-BEF909EF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Vilborg Bjarnadottir</dc:creator>
  <cp:lastModifiedBy>Kenneth Jiang</cp:lastModifiedBy>
  <cp:revision>8</cp:revision>
  <dcterms:created xsi:type="dcterms:W3CDTF">2022-01-29T18:33:00Z</dcterms:created>
  <dcterms:modified xsi:type="dcterms:W3CDTF">2022-01-29T20:05:00Z</dcterms:modified>
</cp:coreProperties>
</file>