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C937" w14:textId="5972E7A2" w:rsidR="00527D68" w:rsidRPr="00F00824" w:rsidRDefault="00527D68" w:rsidP="00527D68">
      <w:pPr>
        <w:jc w:val="center"/>
        <w:rPr>
          <w:rFonts w:ascii="Calibri" w:eastAsia="Calibri" w:hAnsi="Calibri" w:cs="Times New Roman"/>
          <w:b/>
          <w:sz w:val="32"/>
          <w:szCs w:val="28"/>
        </w:rPr>
      </w:pPr>
      <w:r>
        <w:rPr>
          <w:b/>
        </w:rPr>
        <w:br/>
      </w:r>
      <w:r w:rsidR="0059398C" w:rsidRPr="00F00824">
        <w:rPr>
          <w:b/>
          <w:sz w:val="28"/>
          <w:szCs w:val="28"/>
        </w:rPr>
        <w:t>Data Analytics</w:t>
      </w:r>
      <w:r w:rsidR="00485C78" w:rsidRPr="00F00824">
        <w:rPr>
          <w:b/>
          <w:sz w:val="28"/>
          <w:szCs w:val="28"/>
        </w:rPr>
        <w:t xml:space="preserve"> - </w:t>
      </w:r>
      <w:r w:rsidR="00BF7CFB" w:rsidRPr="00F00824">
        <w:rPr>
          <w:b/>
          <w:sz w:val="28"/>
          <w:szCs w:val="28"/>
        </w:rPr>
        <w:t xml:space="preserve">Individual Assignment </w:t>
      </w:r>
      <w:r w:rsidR="00B01A95" w:rsidRPr="00F00824">
        <w:rPr>
          <w:b/>
          <w:sz w:val="28"/>
          <w:szCs w:val="28"/>
        </w:rPr>
        <w:t>4</w:t>
      </w:r>
    </w:p>
    <w:p w14:paraId="3DD0D69D" w14:textId="77777777" w:rsidR="00A93736" w:rsidRPr="00A93736" w:rsidRDefault="00A93736" w:rsidP="00A9373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525"/>
        <w:rPr>
          <w:rFonts w:eastAsia="Times New Roman" w:cs="Times New Roman"/>
          <w:color w:val="000000"/>
        </w:rPr>
      </w:pPr>
      <w:r w:rsidRPr="00A93736">
        <w:rPr>
          <w:rFonts w:eastAsia="Times New Roman" w:cs="Times New Roman"/>
          <w:color w:val="000000"/>
          <w:u w:val="single"/>
        </w:rPr>
        <w:t>Data Preparation</w:t>
      </w:r>
    </w:p>
    <w:p w14:paraId="7A591B1F" w14:textId="6DADB32B" w:rsidR="00EE01DC" w:rsidRDefault="00A93736" w:rsidP="00EE01DC">
      <w:pPr>
        <w:shd w:val="clear" w:color="auto" w:fill="FFFFFF"/>
        <w:spacing w:after="150" w:line="341" w:lineRule="atLeast"/>
        <w:ind w:left="165" w:right="300"/>
        <w:rPr>
          <w:rFonts w:eastAsia="Times New Roman" w:cs="Times New Roman"/>
          <w:color w:val="000000"/>
        </w:rPr>
      </w:pPr>
      <w:r w:rsidRPr="00A93736">
        <w:rPr>
          <w:rFonts w:eastAsia="Times New Roman" w:cs="Times New Roman"/>
          <w:color w:val="000000"/>
        </w:rPr>
        <w:t xml:space="preserve">The goal is to develop a model that can forecast four quarters ahead and account for both trend and seasonality. </w:t>
      </w:r>
      <w:r w:rsidR="00EE01DC">
        <w:rPr>
          <w:rFonts w:eastAsia="Times New Roman" w:cs="Times New Roman"/>
          <w:color w:val="000000"/>
        </w:rPr>
        <w:t>In R, take the following steps:</w:t>
      </w:r>
    </w:p>
    <w:p w14:paraId="1A5817D5" w14:textId="1CF48FB5" w:rsidR="00EE01DC" w:rsidRDefault="00EE01DC" w:rsidP="00EE01DC">
      <w:pPr>
        <w:pStyle w:val="ListParagraph"/>
        <w:numPr>
          <w:ilvl w:val="0"/>
          <w:numId w:val="25"/>
        </w:numPr>
        <w:shd w:val="clear" w:color="auto" w:fill="FFFFFF"/>
        <w:spacing w:after="150" w:line="341" w:lineRule="atLeast"/>
        <w:ind w:right="30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Read in the data.</w:t>
      </w:r>
    </w:p>
    <w:p w14:paraId="50419B47" w14:textId="6D39D31D" w:rsidR="00EE01DC" w:rsidRDefault="00EE01DC" w:rsidP="00EE01DC">
      <w:pPr>
        <w:pStyle w:val="ListParagraph"/>
        <w:numPr>
          <w:ilvl w:val="0"/>
          <w:numId w:val="25"/>
        </w:numPr>
        <w:shd w:val="clear" w:color="auto" w:fill="FFFFFF"/>
        <w:spacing w:after="150" w:line="341" w:lineRule="atLeast"/>
        <w:ind w:right="30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Create a time series object from the data.</w:t>
      </w:r>
    </w:p>
    <w:p w14:paraId="59A984EE" w14:textId="77777777" w:rsidR="00EE01DC" w:rsidRDefault="00EE01DC" w:rsidP="00EE01DC">
      <w:pPr>
        <w:pStyle w:val="ListParagraph"/>
        <w:numPr>
          <w:ilvl w:val="0"/>
          <w:numId w:val="25"/>
        </w:numPr>
        <w:shd w:val="clear" w:color="auto" w:fill="FFFFFF"/>
        <w:spacing w:after="150" w:line="341" w:lineRule="atLeast"/>
        <w:ind w:right="30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Designate the last four observations as the validation data, the rest as the training data.</w:t>
      </w:r>
    </w:p>
    <w:p w14:paraId="63DEE58A" w14:textId="567A0EB1" w:rsidR="00EE01DC" w:rsidRDefault="00EE01DC" w:rsidP="00EE01DC">
      <w:pPr>
        <w:shd w:val="clear" w:color="auto" w:fill="FFFFFF"/>
        <w:spacing w:after="150" w:line="341" w:lineRule="atLeast"/>
        <w:ind w:left="165" w:right="300"/>
        <w:rPr>
          <w:rFonts w:eastAsia="Times New Roman" w:cs="Times New Roman"/>
          <w:color w:val="000000"/>
        </w:rPr>
      </w:pPr>
      <w:r w:rsidRPr="00EE01DC">
        <w:rPr>
          <w:rFonts w:eastAsia="Times New Roman" w:cs="Times New Roman"/>
          <w:color w:val="000000"/>
        </w:rPr>
        <w:t xml:space="preserve">Feel free to take advantage of the </w:t>
      </w:r>
      <w:r>
        <w:rPr>
          <w:rFonts w:eastAsia="Times New Roman" w:cs="Times New Roman"/>
          <w:color w:val="000000"/>
        </w:rPr>
        <w:t>“getting started script” to execute these steps.</w:t>
      </w:r>
    </w:p>
    <w:p w14:paraId="4D6A2172" w14:textId="63A08944" w:rsidR="00EE01DC" w:rsidRPr="00EE01DC" w:rsidRDefault="00EE01DC" w:rsidP="00EE01D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525"/>
        <w:rPr>
          <w:rFonts w:eastAsia="Times New Roman" w:cs="Times New Roman"/>
          <w:color w:val="000000"/>
          <w:u w:val="single"/>
        </w:rPr>
      </w:pPr>
      <w:r w:rsidRPr="00EE01DC">
        <w:rPr>
          <w:rFonts w:eastAsia="Times New Roman" w:cs="Times New Roman"/>
          <w:color w:val="000000"/>
          <w:u w:val="single"/>
        </w:rPr>
        <w:t>Data Visualization</w:t>
      </w:r>
    </w:p>
    <w:p w14:paraId="20BEE38D" w14:textId="6BFA84E8" w:rsidR="00EE01DC" w:rsidRDefault="00EE01DC" w:rsidP="00EE01DC">
      <w:pPr>
        <w:shd w:val="clear" w:color="auto" w:fill="FFFFFF"/>
        <w:spacing w:after="150" w:line="341" w:lineRule="atLeast"/>
        <w:ind w:left="360" w:right="30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Visualize the time series. What are the key components of the series? (recall the four key components from our lecture).</w:t>
      </w:r>
    </w:p>
    <w:p w14:paraId="41F1C851" w14:textId="23BE4693" w:rsidR="00EE01DC" w:rsidRPr="00A93736" w:rsidRDefault="00EE01DC" w:rsidP="00EE01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ind w:left="525"/>
        <w:rPr>
          <w:rFonts w:eastAsia="Times New Roman" w:cs="Times New Roman"/>
          <w:color w:val="000000"/>
        </w:rPr>
      </w:pPr>
      <w:r w:rsidRPr="00A93736">
        <w:rPr>
          <w:rFonts w:eastAsia="Times New Roman" w:cs="Times New Roman"/>
          <w:color w:val="000000"/>
          <w:u w:val="single"/>
        </w:rPr>
        <w:t>Data Driven Models</w:t>
      </w:r>
      <w:r>
        <w:rPr>
          <w:rFonts w:eastAsia="Times New Roman" w:cs="Times New Roman"/>
          <w:color w:val="000000"/>
          <w:u w:val="single"/>
        </w:rPr>
        <w:t xml:space="preserve"> – First Model</w:t>
      </w:r>
    </w:p>
    <w:p w14:paraId="4D1D76FE" w14:textId="77777777" w:rsidR="00EE01DC" w:rsidRDefault="00EE01DC" w:rsidP="00EE01DC">
      <w:pPr>
        <w:shd w:val="clear" w:color="auto" w:fill="FFFFFF"/>
        <w:spacing w:before="100" w:beforeAutospacing="1" w:after="100" w:afterAutospacing="1" w:line="300" w:lineRule="atLeast"/>
        <w:ind w:left="525"/>
        <w:rPr>
          <w:rFonts w:eastAsia="Times New Roman" w:cs="Times New Roman"/>
          <w:color w:val="000000"/>
        </w:rPr>
      </w:pPr>
      <w:r w:rsidRPr="00A93736">
        <w:rPr>
          <w:rFonts w:eastAsia="Times New Roman" w:cs="Times New Roman"/>
          <w:color w:val="000000"/>
        </w:rPr>
        <w:t>Since the data has strong seasonality and trend, we will run a Holt-Winter’s exponential smoothing model. Set α=0.2, β=0.15 and γ=0.05 and se</w:t>
      </w:r>
      <w:r>
        <w:rPr>
          <w:rFonts w:eastAsia="Times New Roman" w:cs="Times New Roman"/>
          <w:color w:val="000000"/>
        </w:rPr>
        <w:t xml:space="preserve">t the model specification to run </w:t>
      </w:r>
      <w:r w:rsidRPr="00A93736">
        <w:rPr>
          <w:rFonts w:eastAsia="Times New Roman" w:cs="Times New Roman"/>
          <w:color w:val="000000"/>
          <w:u w:val="single"/>
        </w:rPr>
        <w:t>multiplicative</w:t>
      </w:r>
      <w:r w:rsidRPr="00A93736">
        <w:rPr>
          <w:rFonts w:eastAsia="Times New Roman" w:cs="Times New Roman"/>
          <w:color w:val="000000"/>
        </w:rPr>
        <w:t xml:space="preserve"> Holt-Winter’s method. </w:t>
      </w:r>
    </w:p>
    <w:p w14:paraId="739EB0CD" w14:textId="625AC8E5" w:rsidR="00EE01DC" w:rsidRDefault="00EE01DC" w:rsidP="00EE01DC">
      <w:pPr>
        <w:shd w:val="clear" w:color="auto" w:fill="FFFFFF"/>
        <w:spacing w:before="100" w:beforeAutospacing="1" w:after="100" w:afterAutospacing="1" w:line="300" w:lineRule="atLeast"/>
        <w:ind w:left="525"/>
        <w:rPr>
          <w:rFonts w:eastAsia="Times New Roman" w:cs="Times New Roman"/>
          <w:color w:val="000000"/>
        </w:rPr>
      </w:pPr>
      <w:r w:rsidRPr="00A93736">
        <w:rPr>
          <w:rFonts w:eastAsia="Times New Roman" w:cs="Times New Roman"/>
          <w:color w:val="000000"/>
        </w:rPr>
        <w:t xml:space="preserve">Run this method on the data. </w:t>
      </w:r>
    </w:p>
    <w:p w14:paraId="4FD9DCEC" w14:textId="7763E6C8" w:rsidR="00EE01DC" w:rsidRDefault="00EE01DC" w:rsidP="00EE01DC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Report the RMSE and MAPE on both the training and validation data</w:t>
      </w:r>
    </w:p>
    <w:p w14:paraId="4E99868F" w14:textId="5EE867B7" w:rsidR="00EE01DC" w:rsidRDefault="00EE01DC" w:rsidP="00EE01DC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Include a graph that shows the original series, the prediction on the training data and the prediction on the validation data.</w:t>
      </w:r>
    </w:p>
    <w:p w14:paraId="5C58C577" w14:textId="0D94E89C" w:rsidR="00EE01DC" w:rsidRPr="00A93736" w:rsidRDefault="00EE01DC" w:rsidP="00EE01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ind w:left="525"/>
        <w:rPr>
          <w:rFonts w:eastAsia="Times New Roman" w:cs="Times New Roman"/>
          <w:color w:val="000000"/>
        </w:rPr>
      </w:pPr>
      <w:r w:rsidRPr="00A93736">
        <w:rPr>
          <w:rFonts w:eastAsia="Times New Roman" w:cs="Times New Roman"/>
          <w:color w:val="000000"/>
          <w:u w:val="single"/>
        </w:rPr>
        <w:t>Data Driven Models</w:t>
      </w:r>
      <w:r>
        <w:rPr>
          <w:rFonts w:eastAsia="Times New Roman" w:cs="Times New Roman"/>
          <w:color w:val="000000"/>
          <w:u w:val="single"/>
        </w:rPr>
        <w:t xml:space="preserve"> – </w:t>
      </w:r>
      <w:r>
        <w:rPr>
          <w:rFonts w:eastAsia="Times New Roman" w:cs="Times New Roman"/>
          <w:color w:val="000000"/>
          <w:u w:val="single"/>
        </w:rPr>
        <w:t>Model Improvement</w:t>
      </w:r>
    </w:p>
    <w:p w14:paraId="30A988E6" w14:textId="77777777" w:rsidR="00EE01DC" w:rsidRDefault="00EE01DC" w:rsidP="00EE01DC">
      <w:pPr>
        <w:shd w:val="clear" w:color="auto" w:fill="FFFFFF"/>
        <w:spacing w:before="100" w:beforeAutospacing="1" w:after="100" w:afterAutospacing="1" w:line="300" w:lineRule="atLeast"/>
        <w:ind w:left="525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Now update your model settings (both the type of seasonality and the parameters), and try to improve the prediction, as measured by the error measures on the validation data. </w:t>
      </w:r>
    </w:p>
    <w:p w14:paraId="65DD10B2" w14:textId="5E01F090" w:rsidR="00EE01DC" w:rsidRDefault="00EE01DC" w:rsidP="00EE01DC">
      <w:pPr>
        <w:shd w:val="clear" w:color="auto" w:fill="FFFFFF"/>
        <w:spacing w:before="100" w:beforeAutospacing="1" w:after="100" w:afterAutospacing="1" w:line="300" w:lineRule="atLeast"/>
        <w:ind w:left="525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For your selected model:</w:t>
      </w:r>
    </w:p>
    <w:p w14:paraId="38F24FBE" w14:textId="264BED79" w:rsidR="00EE01DC" w:rsidRDefault="00EE01DC" w:rsidP="00EE01DC">
      <w:pPr>
        <w:pStyle w:val="ListParagraph"/>
        <w:numPr>
          <w:ilvl w:val="1"/>
          <w:numId w:val="2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Report your </w:t>
      </w:r>
      <w:r w:rsidRPr="00EE01DC">
        <w:rPr>
          <w:rFonts w:eastAsia="Times New Roman" w:cs="Times New Roman"/>
          <w:i/>
          <w:iCs/>
          <w:color w:val="000000"/>
        </w:rPr>
        <w:t>“model”</w:t>
      </w:r>
      <w:r>
        <w:rPr>
          <w:rFonts w:eastAsia="Times New Roman" w:cs="Times New Roman"/>
          <w:color w:val="000000"/>
        </w:rPr>
        <w:t xml:space="preserve"> and other parameter settings.</w:t>
      </w:r>
    </w:p>
    <w:p w14:paraId="635B7048" w14:textId="7D4AC847" w:rsidR="00EE01DC" w:rsidRDefault="00EE01DC" w:rsidP="00EE01DC">
      <w:pPr>
        <w:pStyle w:val="ListParagraph"/>
        <w:numPr>
          <w:ilvl w:val="1"/>
          <w:numId w:val="2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Report the RMSE and MAPE on both the training and validation data</w:t>
      </w:r>
    </w:p>
    <w:p w14:paraId="0B76B070" w14:textId="5DC548D3" w:rsidR="00EE01DC" w:rsidRDefault="00EE01DC" w:rsidP="007D3020">
      <w:pPr>
        <w:pStyle w:val="ListParagraph"/>
        <w:numPr>
          <w:ilvl w:val="1"/>
          <w:numId w:val="2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000000"/>
        </w:rPr>
      </w:pPr>
      <w:r w:rsidRPr="00EE01DC">
        <w:rPr>
          <w:rFonts w:eastAsia="Times New Roman" w:cs="Times New Roman"/>
          <w:color w:val="000000"/>
        </w:rPr>
        <w:t>Include a graph that shows the original series, the prediction on the training data and the prediction on the validation data.</w:t>
      </w:r>
    </w:p>
    <w:p w14:paraId="29F19F76" w14:textId="1956FA94" w:rsidR="00EE01DC" w:rsidRDefault="00EE01DC" w:rsidP="007D3020">
      <w:pPr>
        <w:pStyle w:val="ListParagraph"/>
        <w:numPr>
          <w:ilvl w:val="1"/>
          <w:numId w:val="26"/>
        </w:numPr>
      </w:pPr>
      <w:r>
        <w:t>Analyze the results – how would you characterize the performance?</w:t>
      </w:r>
    </w:p>
    <w:p w14:paraId="3C59830B" w14:textId="7192A8D7" w:rsidR="00A93736" w:rsidRPr="007D3020" w:rsidRDefault="00A93736" w:rsidP="007D302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ind w:left="525"/>
        <w:rPr>
          <w:rFonts w:eastAsia="Times New Roman" w:cs="Times New Roman"/>
          <w:color w:val="000000"/>
          <w:u w:val="single"/>
        </w:rPr>
      </w:pPr>
      <w:r w:rsidRPr="007D3020">
        <w:rPr>
          <w:rFonts w:eastAsia="Times New Roman" w:cs="Times New Roman"/>
          <w:color w:val="000000"/>
          <w:u w:val="single"/>
        </w:rPr>
        <w:lastRenderedPageBreak/>
        <w:t>Regression Based Models</w:t>
      </w:r>
    </w:p>
    <w:p w14:paraId="0811B2CC" w14:textId="35AA5D80" w:rsidR="007D3020" w:rsidRDefault="00A93736" w:rsidP="007D3020">
      <w:pPr>
        <w:shd w:val="clear" w:color="auto" w:fill="FFFFFF"/>
        <w:spacing w:before="100" w:beforeAutospacing="1" w:after="100" w:afterAutospacing="1" w:line="300" w:lineRule="atLeast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93736">
        <w:rPr>
          <w:rFonts w:ascii="Verdana" w:eastAsia="Times New Roman" w:hAnsi="Verdana" w:cs="Times New Roman"/>
          <w:color w:val="000000"/>
          <w:sz w:val="18"/>
          <w:szCs w:val="18"/>
        </w:rPr>
        <w:t>Fit a regression model with a trend and seasonality.</w:t>
      </w:r>
      <w:r w:rsidR="007D3020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Then c</w:t>
      </w:r>
      <w:r w:rsidRPr="00A93736">
        <w:rPr>
          <w:rFonts w:ascii="Verdana" w:eastAsia="Times New Roman" w:hAnsi="Verdana" w:cs="Times New Roman"/>
          <w:color w:val="000000"/>
          <w:sz w:val="18"/>
          <w:szCs w:val="18"/>
        </w:rPr>
        <w:t>reate a plot that shows the fit in the training period</w:t>
      </w:r>
      <w:r w:rsidR="007D3020"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validation period</w:t>
      </w:r>
      <w:r w:rsidRPr="00A93736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  <w:r w:rsidR="00FF658C" w:rsidRPr="00FF658C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14:paraId="033C0993" w14:textId="77777777" w:rsidR="007D3020" w:rsidRPr="007D3020" w:rsidRDefault="00FF658C" w:rsidP="007D3020">
      <w:pPr>
        <w:pStyle w:val="ListParagraph"/>
        <w:numPr>
          <w:ilvl w:val="1"/>
          <w:numId w:val="27"/>
        </w:num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D3020">
        <w:rPr>
          <w:rFonts w:eastAsia="Times New Roman" w:cs="Times New Roman"/>
          <w:color w:val="000000"/>
        </w:rPr>
        <w:t>Include the plot in your assignment.</w:t>
      </w:r>
    </w:p>
    <w:p w14:paraId="23A2A44C" w14:textId="77777777" w:rsidR="007D3020" w:rsidRPr="007D3020" w:rsidRDefault="007D3020" w:rsidP="007D3020">
      <w:pPr>
        <w:pStyle w:val="ListParagraph"/>
        <w:numPr>
          <w:ilvl w:val="1"/>
          <w:numId w:val="27"/>
        </w:num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eastAsia="Times New Roman" w:cs="Times New Roman"/>
          <w:color w:val="000000"/>
        </w:rPr>
        <w:t>Comment on the fit.</w:t>
      </w:r>
    </w:p>
    <w:p w14:paraId="61B64AC6" w14:textId="77777777" w:rsidR="007D3020" w:rsidRPr="007D3020" w:rsidRDefault="007D3020" w:rsidP="007D3020">
      <w:pPr>
        <w:pStyle w:val="ListParagraph"/>
        <w:numPr>
          <w:ilvl w:val="1"/>
          <w:numId w:val="27"/>
        </w:num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eastAsia="Times New Roman" w:cs="Times New Roman"/>
          <w:color w:val="000000"/>
        </w:rPr>
        <w:t>Report the RMSE and MAPE and compare it to the data driven approach.</w:t>
      </w:r>
    </w:p>
    <w:p w14:paraId="17FFD154" w14:textId="692A70E7" w:rsidR="007D3020" w:rsidRPr="007D3020" w:rsidRDefault="007D3020" w:rsidP="007D3020">
      <w:pPr>
        <w:pStyle w:val="ListParagraph"/>
        <w:numPr>
          <w:ilvl w:val="1"/>
          <w:numId w:val="27"/>
        </w:num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eastAsia="Times New Roman" w:cs="Times New Roman"/>
          <w:color w:val="000000"/>
        </w:rPr>
        <w:t>What would be your next step if you were to try to improve the model (hint: plot the residuals, there should not be a pattern</w:t>
      </w:r>
      <w:r w:rsidR="00F00824">
        <w:rPr>
          <w:rFonts w:eastAsia="Times New Roman" w:cs="Times New Roman"/>
          <w:color w:val="000000"/>
        </w:rPr>
        <w:t xml:space="preserve"> if you have fully captured </w:t>
      </w:r>
      <w:r>
        <w:rPr>
          <w:rFonts w:eastAsia="Times New Roman" w:cs="Times New Roman"/>
          <w:color w:val="000000"/>
        </w:rPr>
        <w:t>).</w:t>
      </w:r>
    </w:p>
    <w:p w14:paraId="6DAE8E91" w14:textId="77777777" w:rsidR="007D3020" w:rsidRPr="007D3020" w:rsidRDefault="007D3020" w:rsidP="007D302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ind w:left="525"/>
        <w:rPr>
          <w:rFonts w:eastAsia="Times New Roman" w:cs="Times New Roman"/>
          <w:color w:val="000000"/>
          <w:u w:val="single"/>
        </w:rPr>
      </w:pPr>
      <w:r w:rsidRPr="007D3020">
        <w:rPr>
          <w:rFonts w:eastAsia="Times New Roman" w:cs="Times New Roman"/>
          <w:color w:val="000000"/>
          <w:u w:val="single"/>
        </w:rPr>
        <w:t>Model Selection</w:t>
      </w:r>
    </w:p>
    <w:p w14:paraId="4C6D3C7B" w14:textId="77777777" w:rsidR="007D3020" w:rsidRDefault="007D3020" w:rsidP="007D3020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Review your work.</w:t>
      </w:r>
    </w:p>
    <w:p w14:paraId="7C300064" w14:textId="39B9FC9C" w:rsidR="00443968" w:rsidRDefault="007D3020" w:rsidP="007D3020">
      <w:pPr>
        <w:pStyle w:val="ListParagraph"/>
        <w:numPr>
          <w:ilvl w:val="1"/>
          <w:numId w:val="21"/>
        </w:numPr>
        <w:shd w:val="clear" w:color="auto" w:fill="FFFFFF"/>
        <w:spacing w:before="100" w:beforeAutospacing="1" w:after="100" w:afterAutospacing="1" w:line="300" w:lineRule="atLeast"/>
      </w:pPr>
      <w:r w:rsidRPr="007D3020">
        <w:rPr>
          <w:rFonts w:ascii="Verdana" w:eastAsia="Times New Roman" w:hAnsi="Verdana" w:cs="Times New Roman"/>
          <w:color w:val="000000"/>
          <w:sz w:val="18"/>
          <w:szCs w:val="18"/>
        </w:rPr>
        <w:t>Which model would you choose and why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? (remember to use quantitative reasoning).</w:t>
      </w:r>
      <w:r w:rsidR="00443968" w:rsidRPr="007D302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443968" w:rsidRPr="007D3020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sectPr w:rsidR="00443968" w:rsidSect="001337BC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14D80" w14:textId="77777777" w:rsidR="0063545E" w:rsidRDefault="0063545E" w:rsidP="00677EA9">
      <w:pPr>
        <w:spacing w:after="0" w:line="240" w:lineRule="auto"/>
      </w:pPr>
      <w:r>
        <w:separator/>
      </w:r>
    </w:p>
  </w:endnote>
  <w:endnote w:type="continuationSeparator" w:id="0">
    <w:p w14:paraId="2D8485EE" w14:textId="77777777" w:rsidR="0063545E" w:rsidRDefault="0063545E" w:rsidP="00677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7271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BAD533" w14:textId="77777777" w:rsidR="00603946" w:rsidRDefault="006039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03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091DE52" w14:textId="77777777" w:rsidR="00B97192" w:rsidRDefault="00B97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EB545" w14:textId="77777777" w:rsidR="00677EA9" w:rsidRDefault="00677EA9">
    <w:pPr>
      <w:pStyle w:val="Footer"/>
      <w:jc w:val="center"/>
    </w:pPr>
  </w:p>
  <w:p w14:paraId="5EBD1E56" w14:textId="77777777" w:rsidR="00677EA9" w:rsidRDefault="00677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39AA9" w14:textId="77777777" w:rsidR="0063545E" w:rsidRDefault="0063545E" w:rsidP="00677EA9">
      <w:pPr>
        <w:spacing w:after="0" w:line="240" w:lineRule="auto"/>
      </w:pPr>
      <w:r>
        <w:separator/>
      </w:r>
    </w:p>
  </w:footnote>
  <w:footnote w:type="continuationSeparator" w:id="0">
    <w:p w14:paraId="25AB222D" w14:textId="77777777" w:rsidR="0063545E" w:rsidRDefault="0063545E" w:rsidP="00677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9B88" w14:textId="77777777" w:rsidR="00677EA9" w:rsidRDefault="00677EA9" w:rsidP="00677EA9">
    <w:pPr>
      <w:pStyle w:val="Header"/>
      <w:jc w:val="center"/>
    </w:pPr>
  </w:p>
  <w:p w14:paraId="2BC79D5B" w14:textId="77777777" w:rsidR="00677EA9" w:rsidRDefault="00677E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D8936" w14:textId="77777777" w:rsidR="00677EA9" w:rsidRDefault="00677EA9" w:rsidP="00677EA9">
    <w:pPr>
      <w:pStyle w:val="Header"/>
      <w:jc w:val="center"/>
    </w:pPr>
    <w:r w:rsidRPr="00677EA9">
      <w:rPr>
        <w:noProof/>
      </w:rPr>
      <w:drawing>
        <wp:inline distT="0" distB="0" distL="0" distR="0" wp14:anchorId="32D8FD5F" wp14:editId="497D06EB">
          <wp:extent cx="1990725" cy="372110"/>
          <wp:effectExtent l="19050" t="0" r="9525" b="0"/>
          <wp:docPr id="1" name="Picture 1" descr="aRHS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HS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372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9A9"/>
    <w:multiLevelType w:val="multilevel"/>
    <w:tmpl w:val="4EF8D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F7B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CA2C0C"/>
    <w:multiLevelType w:val="multilevel"/>
    <w:tmpl w:val="E30CE94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B430E"/>
    <w:multiLevelType w:val="multilevel"/>
    <w:tmpl w:val="573E40E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EE077A"/>
    <w:multiLevelType w:val="multilevel"/>
    <w:tmpl w:val="A0B81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63E4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1B91659"/>
    <w:multiLevelType w:val="multilevel"/>
    <w:tmpl w:val="F66E9AA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164A9B"/>
    <w:multiLevelType w:val="multilevel"/>
    <w:tmpl w:val="21E2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D782D79"/>
    <w:multiLevelType w:val="multilevel"/>
    <w:tmpl w:val="839A1A22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B19C5"/>
    <w:multiLevelType w:val="multilevel"/>
    <w:tmpl w:val="97643D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383A08"/>
    <w:multiLevelType w:val="multilevel"/>
    <w:tmpl w:val="245891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C47481"/>
    <w:multiLevelType w:val="multilevel"/>
    <w:tmpl w:val="D2E41B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9E05DE"/>
    <w:multiLevelType w:val="multilevel"/>
    <w:tmpl w:val="739CB66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AC624F"/>
    <w:multiLevelType w:val="multilevel"/>
    <w:tmpl w:val="522E26B0"/>
    <w:lvl w:ilvl="0">
      <w:start w:val="1"/>
      <w:numFmt w:val="upperRoman"/>
      <w:lvlText w:val="%1)"/>
      <w:lvlJc w:val="righ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710B75"/>
    <w:multiLevelType w:val="hybridMultilevel"/>
    <w:tmpl w:val="4D6EF400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5" w15:restartNumberingAfterBreak="0">
    <w:nsid w:val="4A444A0A"/>
    <w:multiLevelType w:val="multilevel"/>
    <w:tmpl w:val="A0B81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581FE4"/>
    <w:multiLevelType w:val="multilevel"/>
    <w:tmpl w:val="5DFE5F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DF5A5A"/>
    <w:multiLevelType w:val="hybridMultilevel"/>
    <w:tmpl w:val="E6A4D516"/>
    <w:lvl w:ilvl="0" w:tplc="AF8281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F1927"/>
    <w:multiLevelType w:val="multilevel"/>
    <w:tmpl w:val="3B4096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754EF2"/>
    <w:multiLevelType w:val="multilevel"/>
    <w:tmpl w:val="D13A3A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1528EC"/>
    <w:multiLevelType w:val="multilevel"/>
    <w:tmpl w:val="1D4E80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F05D39"/>
    <w:multiLevelType w:val="multilevel"/>
    <w:tmpl w:val="56B48D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0227BC"/>
    <w:multiLevelType w:val="multilevel"/>
    <w:tmpl w:val="3A6A439C"/>
    <w:lvl w:ilvl="0">
      <w:start w:val="6"/>
      <w:numFmt w:val="decimal"/>
      <w:lvlText w:val="%1."/>
      <w:lvlJc w:val="left"/>
      <w:pPr>
        <w:tabs>
          <w:tab w:val="num" w:pos="555"/>
        </w:tabs>
        <w:ind w:left="555" w:hanging="360"/>
      </w:pPr>
    </w:lvl>
    <w:lvl w:ilvl="1" w:tentative="1">
      <w:start w:val="1"/>
      <w:numFmt w:val="decimal"/>
      <w:lvlText w:val="%2."/>
      <w:lvlJc w:val="left"/>
      <w:pPr>
        <w:tabs>
          <w:tab w:val="num" w:pos="1275"/>
        </w:tabs>
        <w:ind w:left="1275" w:hanging="360"/>
      </w:pPr>
    </w:lvl>
    <w:lvl w:ilvl="2" w:tentative="1">
      <w:start w:val="1"/>
      <w:numFmt w:val="decimal"/>
      <w:lvlText w:val="%3."/>
      <w:lvlJc w:val="left"/>
      <w:pPr>
        <w:tabs>
          <w:tab w:val="num" w:pos="1995"/>
        </w:tabs>
        <w:ind w:left="1995" w:hanging="360"/>
      </w:pPr>
    </w:lvl>
    <w:lvl w:ilvl="3" w:tentative="1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 w:tentative="1">
      <w:start w:val="1"/>
      <w:numFmt w:val="decimal"/>
      <w:lvlText w:val="%5."/>
      <w:lvlJc w:val="left"/>
      <w:pPr>
        <w:tabs>
          <w:tab w:val="num" w:pos="3435"/>
        </w:tabs>
        <w:ind w:left="3435" w:hanging="360"/>
      </w:pPr>
    </w:lvl>
    <w:lvl w:ilvl="5" w:tentative="1">
      <w:start w:val="1"/>
      <w:numFmt w:val="decimal"/>
      <w:lvlText w:val="%6."/>
      <w:lvlJc w:val="left"/>
      <w:pPr>
        <w:tabs>
          <w:tab w:val="num" w:pos="4155"/>
        </w:tabs>
        <w:ind w:left="4155" w:hanging="360"/>
      </w:pPr>
    </w:lvl>
    <w:lvl w:ilvl="6" w:tentative="1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 w:tentative="1">
      <w:start w:val="1"/>
      <w:numFmt w:val="decimal"/>
      <w:lvlText w:val="%8."/>
      <w:lvlJc w:val="left"/>
      <w:pPr>
        <w:tabs>
          <w:tab w:val="num" w:pos="5595"/>
        </w:tabs>
        <w:ind w:left="5595" w:hanging="360"/>
      </w:pPr>
    </w:lvl>
    <w:lvl w:ilvl="8" w:tentative="1">
      <w:start w:val="1"/>
      <w:numFmt w:val="decimal"/>
      <w:lvlText w:val="%9."/>
      <w:lvlJc w:val="left"/>
      <w:pPr>
        <w:tabs>
          <w:tab w:val="num" w:pos="6315"/>
        </w:tabs>
        <w:ind w:left="6315" w:hanging="360"/>
      </w:pPr>
    </w:lvl>
  </w:abstractNum>
  <w:abstractNum w:abstractNumId="23" w15:restartNumberingAfterBreak="0">
    <w:nsid w:val="714C5377"/>
    <w:multiLevelType w:val="multilevel"/>
    <w:tmpl w:val="6A9C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A44F5D"/>
    <w:multiLevelType w:val="multilevel"/>
    <w:tmpl w:val="B2C480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510AD4"/>
    <w:multiLevelType w:val="hybridMultilevel"/>
    <w:tmpl w:val="9418D06A"/>
    <w:lvl w:ilvl="0" w:tplc="BF943C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5C375F"/>
    <w:multiLevelType w:val="multilevel"/>
    <w:tmpl w:val="D56E6664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7"/>
  </w:num>
  <w:num w:numId="5">
    <w:abstractNumId w:val="25"/>
  </w:num>
  <w:num w:numId="6">
    <w:abstractNumId w:val="0"/>
  </w:num>
  <w:num w:numId="7">
    <w:abstractNumId w:val="9"/>
  </w:num>
  <w:num w:numId="8">
    <w:abstractNumId w:val="22"/>
  </w:num>
  <w:num w:numId="9">
    <w:abstractNumId w:val="16"/>
  </w:num>
  <w:num w:numId="10">
    <w:abstractNumId w:val="18"/>
  </w:num>
  <w:num w:numId="11">
    <w:abstractNumId w:val="10"/>
  </w:num>
  <w:num w:numId="12">
    <w:abstractNumId w:val="20"/>
  </w:num>
  <w:num w:numId="13">
    <w:abstractNumId w:val="21"/>
  </w:num>
  <w:num w:numId="14">
    <w:abstractNumId w:val="19"/>
  </w:num>
  <w:num w:numId="15">
    <w:abstractNumId w:val="15"/>
  </w:num>
  <w:num w:numId="16">
    <w:abstractNumId w:val="24"/>
  </w:num>
  <w:num w:numId="17">
    <w:abstractNumId w:val="13"/>
  </w:num>
  <w:num w:numId="18">
    <w:abstractNumId w:val="8"/>
  </w:num>
  <w:num w:numId="19">
    <w:abstractNumId w:val="23"/>
  </w:num>
  <w:num w:numId="20">
    <w:abstractNumId w:val="12"/>
  </w:num>
  <w:num w:numId="21">
    <w:abstractNumId w:val="11"/>
  </w:num>
  <w:num w:numId="22">
    <w:abstractNumId w:val="2"/>
  </w:num>
  <w:num w:numId="23">
    <w:abstractNumId w:val="6"/>
  </w:num>
  <w:num w:numId="24">
    <w:abstractNumId w:val="26"/>
  </w:num>
  <w:num w:numId="25">
    <w:abstractNumId w:val="14"/>
  </w:num>
  <w:num w:numId="26">
    <w:abstractNumId w:val="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EF8"/>
    <w:rsid w:val="000143A4"/>
    <w:rsid w:val="00022E88"/>
    <w:rsid w:val="000255D3"/>
    <w:rsid w:val="000553E0"/>
    <w:rsid w:val="000A096F"/>
    <w:rsid w:val="000A7F0A"/>
    <w:rsid w:val="000B2928"/>
    <w:rsid w:val="000C673C"/>
    <w:rsid w:val="001337BC"/>
    <w:rsid w:val="001365CE"/>
    <w:rsid w:val="0014281B"/>
    <w:rsid w:val="001606B9"/>
    <w:rsid w:val="00193E93"/>
    <w:rsid w:val="001A07C5"/>
    <w:rsid w:val="001C3016"/>
    <w:rsid w:val="00200E02"/>
    <w:rsid w:val="002174D8"/>
    <w:rsid w:val="00235801"/>
    <w:rsid w:val="002360DB"/>
    <w:rsid w:val="00275A1E"/>
    <w:rsid w:val="00295EF8"/>
    <w:rsid w:val="002A238D"/>
    <w:rsid w:val="002E007E"/>
    <w:rsid w:val="002E585C"/>
    <w:rsid w:val="002F7909"/>
    <w:rsid w:val="003203E7"/>
    <w:rsid w:val="0032233C"/>
    <w:rsid w:val="003459D4"/>
    <w:rsid w:val="0034626C"/>
    <w:rsid w:val="00372065"/>
    <w:rsid w:val="00381464"/>
    <w:rsid w:val="003A2B1C"/>
    <w:rsid w:val="003A7186"/>
    <w:rsid w:val="003C6658"/>
    <w:rsid w:val="00413F13"/>
    <w:rsid w:val="004212ED"/>
    <w:rsid w:val="004329AA"/>
    <w:rsid w:val="00443968"/>
    <w:rsid w:val="00485C78"/>
    <w:rsid w:val="004D4351"/>
    <w:rsid w:val="004F6C66"/>
    <w:rsid w:val="00527D68"/>
    <w:rsid w:val="00557126"/>
    <w:rsid w:val="0056501A"/>
    <w:rsid w:val="0057693C"/>
    <w:rsid w:val="00592BBD"/>
    <w:rsid w:val="0059398C"/>
    <w:rsid w:val="005D7864"/>
    <w:rsid w:val="005F3F0B"/>
    <w:rsid w:val="00602EE4"/>
    <w:rsid w:val="00603946"/>
    <w:rsid w:val="0063545E"/>
    <w:rsid w:val="00676B1C"/>
    <w:rsid w:val="00677EA9"/>
    <w:rsid w:val="006A446B"/>
    <w:rsid w:val="006F34EF"/>
    <w:rsid w:val="006F4F0F"/>
    <w:rsid w:val="00755928"/>
    <w:rsid w:val="0077577A"/>
    <w:rsid w:val="007D3020"/>
    <w:rsid w:val="008177D6"/>
    <w:rsid w:val="00833E72"/>
    <w:rsid w:val="00857C1E"/>
    <w:rsid w:val="00860C26"/>
    <w:rsid w:val="00877E07"/>
    <w:rsid w:val="008C72BA"/>
    <w:rsid w:val="008E7DDD"/>
    <w:rsid w:val="008F7EF8"/>
    <w:rsid w:val="00951C46"/>
    <w:rsid w:val="00991465"/>
    <w:rsid w:val="009E7B3F"/>
    <w:rsid w:val="00A10EA1"/>
    <w:rsid w:val="00A34D93"/>
    <w:rsid w:val="00A72E51"/>
    <w:rsid w:val="00A93736"/>
    <w:rsid w:val="00AB3086"/>
    <w:rsid w:val="00B01A95"/>
    <w:rsid w:val="00B05192"/>
    <w:rsid w:val="00B112DD"/>
    <w:rsid w:val="00B504C0"/>
    <w:rsid w:val="00B60841"/>
    <w:rsid w:val="00B97192"/>
    <w:rsid w:val="00BA468E"/>
    <w:rsid w:val="00BF1EB0"/>
    <w:rsid w:val="00BF3A33"/>
    <w:rsid w:val="00BF7CFB"/>
    <w:rsid w:val="00C1426A"/>
    <w:rsid w:val="00C45EAB"/>
    <w:rsid w:val="00C46126"/>
    <w:rsid w:val="00C65D48"/>
    <w:rsid w:val="00C8003D"/>
    <w:rsid w:val="00C867A4"/>
    <w:rsid w:val="00CA3AA6"/>
    <w:rsid w:val="00CC32BF"/>
    <w:rsid w:val="00CE1241"/>
    <w:rsid w:val="00D23AD6"/>
    <w:rsid w:val="00D2798F"/>
    <w:rsid w:val="00D845BA"/>
    <w:rsid w:val="00DA0FFC"/>
    <w:rsid w:val="00DB2FBF"/>
    <w:rsid w:val="00DC0BB4"/>
    <w:rsid w:val="00DC461D"/>
    <w:rsid w:val="00DE4171"/>
    <w:rsid w:val="00E30952"/>
    <w:rsid w:val="00E70593"/>
    <w:rsid w:val="00E77FBF"/>
    <w:rsid w:val="00E84783"/>
    <w:rsid w:val="00E85EB8"/>
    <w:rsid w:val="00EE01DC"/>
    <w:rsid w:val="00EF6514"/>
    <w:rsid w:val="00F00824"/>
    <w:rsid w:val="00F21E90"/>
    <w:rsid w:val="00F2429B"/>
    <w:rsid w:val="00F26BEB"/>
    <w:rsid w:val="00F359C5"/>
    <w:rsid w:val="00F66DDF"/>
    <w:rsid w:val="00FD51CF"/>
    <w:rsid w:val="00FD6433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C437F"/>
  <w15:docId w15:val="{66BF8078-C201-4B93-8023-2F9C5D0D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EA9"/>
  </w:style>
  <w:style w:type="paragraph" w:styleId="Footer">
    <w:name w:val="footer"/>
    <w:basedOn w:val="Normal"/>
    <w:link w:val="FooterChar"/>
    <w:uiPriority w:val="99"/>
    <w:unhideWhenUsed/>
    <w:rsid w:val="00677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EA9"/>
  </w:style>
  <w:style w:type="paragraph" w:styleId="BalloonText">
    <w:name w:val="Balloon Text"/>
    <w:basedOn w:val="Normal"/>
    <w:link w:val="BalloonTextChar"/>
    <w:uiPriority w:val="99"/>
    <w:semiHidden/>
    <w:unhideWhenUsed/>
    <w:rsid w:val="00677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59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F0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F3F0B"/>
  </w:style>
  <w:style w:type="character" w:styleId="Emphasis">
    <w:name w:val="Emphasis"/>
    <w:basedOn w:val="DefaultParagraphFont"/>
    <w:uiPriority w:val="20"/>
    <w:qFormat/>
    <w:rsid w:val="005F3F0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F3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Maryland: College Park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 IT</dc:creator>
  <cp:lastModifiedBy>Margrét Bjarnadóttir</cp:lastModifiedBy>
  <cp:revision>4</cp:revision>
  <cp:lastPrinted>2022-02-22T20:35:00Z</cp:lastPrinted>
  <dcterms:created xsi:type="dcterms:W3CDTF">2022-02-22T20:18:00Z</dcterms:created>
  <dcterms:modified xsi:type="dcterms:W3CDTF">2022-02-23T18:28:00Z</dcterms:modified>
</cp:coreProperties>
</file>