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240" w:lineRule="auto"/>
        <w:ind w:right="-1050"/>
        <w:jc w:val="center"/>
        <w:rPr>
          <w:rFonts w:ascii="Times New Roman" w:hAnsi="Times New Roman" w:eastAsia="Times New Roman" w:cs="Times New Roman"/>
          <w:bCs/>
          <w:spacing w:val="-2"/>
          <w:sz w:val="24"/>
          <w:lang w:val="ru-RU" w:eastAsia="ru-RU"/>
        </w:rPr>
      </w:pPr>
      <w:r>
        <w:rPr>
          <w:rFonts w:ascii="Times New Roman" w:hAnsi="Times New Roman" w:cs="Times New Roman"/>
          <w:bCs/>
          <w:spacing w:val="-2"/>
          <w:sz w:val="24"/>
          <w:lang w:val="ru-RU"/>
        </w:rPr>
        <w:t>МИНИСТЕРСТВО НАУКИ И ВЫСШЕГО ОБРАЗОВАНИЯ РОССИЙСКОЙ ФЕДЕРАЦИИ</w:t>
      </w:r>
    </w:p>
    <w:p>
      <w:pPr>
        <w:spacing w:after="0" w:line="240" w:lineRule="auto"/>
        <w:ind w:right="-1050"/>
        <w:jc w:val="center"/>
        <w:rPr>
          <w:rFonts w:ascii="Times New Roman" w:hAnsi="Times New Roman" w:cs="Times New Roman"/>
          <w:sz w:val="22"/>
          <w:szCs w:val="22"/>
          <w:lang w:val="ru-RU"/>
        </w:rPr>
      </w:pPr>
      <w:r>
        <w:rPr>
          <w:rFonts w:ascii="Times New Roman" w:hAnsi="Times New Roman" w:cs="Times New Roman"/>
          <w:sz w:val="22"/>
          <w:szCs w:val="22"/>
          <w:lang w:val="ru-RU"/>
        </w:rPr>
        <w:t>Федеральное государственное автономное образовательное учреждение</w:t>
      </w:r>
      <w:r>
        <w:rPr>
          <w:rFonts w:ascii="Times New Roman" w:hAnsi="Times New Roman" w:cs="Times New Roman"/>
          <w:sz w:val="22"/>
          <w:szCs w:val="22"/>
          <w:lang w:val="ru-RU"/>
        </w:rPr>
        <w:br w:type="textWrapping"/>
      </w:r>
      <w:r>
        <w:rPr>
          <w:rFonts w:ascii="Times New Roman" w:hAnsi="Times New Roman" w:cs="Times New Roman"/>
          <w:sz w:val="22"/>
          <w:szCs w:val="22"/>
          <w:lang w:val="ru-RU"/>
        </w:rPr>
        <w:t xml:space="preserve">высшего образования </w:t>
      </w:r>
    </w:p>
    <w:p>
      <w:pPr>
        <w:spacing w:after="120" w:line="240" w:lineRule="auto"/>
        <w:ind w:right="-1050"/>
        <w:jc w:val="center"/>
        <w:rPr>
          <w:rFonts w:ascii="Times New Roman" w:hAnsi="Times New Roman" w:cs="Times New Roman"/>
          <w:b/>
          <w:sz w:val="36"/>
          <w:szCs w:val="36"/>
          <w:lang w:val="ru-RU"/>
        </w:rPr>
      </w:pPr>
      <w:r>
        <w:rPr>
          <w:rFonts w:ascii="Times New Roman" w:hAnsi="Times New Roman" w:cs="Times New Roman"/>
          <w:b/>
          <w:sz w:val="28"/>
          <w:szCs w:val="40"/>
          <w:lang w:val="ru-RU"/>
        </w:rPr>
        <w:t>«Дальневосточный федеральный университет»</w:t>
      </w:r>
    </w:p>
    <w:p>
      <w:pPr>
        <w:pBdr>
          <w:top w:val="thinThickSmallGap" w:color="00000A" w:sz="24" w:space="0"/>
        </w:pBdr>
        <w:spacing w:after="0" w:line="240" w:lineRule="auto"/>
        <w:ind w:right="-1049"/>
        <w:jc w:val="center"/>
        <w:rPr>
          <w:rFonts w:ascii="Times New Roman" w:hAnsi="Times New Roman" w:cs="Times New Roman"/>
          <w:sz w:val="24"/>
          <w:szCs w:val="32"/>
          <w:lang w:val="ru-RU"/>
        </w:rPr>
      </w:pPr>
    </w:p>
    <w:p>
      <w:pPr>
        <w:spacing w:after="0" w:line="240" w:lineRule="auto"/>
        <w:ind w:right="-1049"/>
        <w:jc w:val="center"/>
        <w:rPr>
          <w:rFonts w:ascii="Times New Roman" w:hAnsi="Times New Roman" w:cs="Times New Roman"/>
          <w:b/>
          <w:bCs/>
          <w:sz w:val="28"/>
          <w:szCs w:val="40"/>
          <w:lang w:val="ru-RU"/>
        </w:rPr>
      </w:pPr>
      <w:r>
        <w:rPr>
          <w:rFonts w:ascii="Times New Roman" w:hAnsi="Times New Roman" w:cs="Times New Roman"/>
          <w:b/>
          <w:bCs/>
          <w:sz w:val="28"/>
          <w:szCs w:val="40"/>
          <w:lang w:val="ru-RU"/>
        </w:rPr>
        <w:t>ШКОЛА ЕСТЕСТВЕННЫХ НАУК</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b/>
          <w:color w:val="000000"/>
          <w:sz w:val="28"/>
          <w:szCs w:val="40"/>
          <w:lang w:val="ru-RU"/>
        </w:rPr>
      </w:pPr>
      <w:r>
        <w:rPr>
          <w:rFonts w:ascii="Times New Roman" w:hAnsi="Times New Roman" w:eastAsia="MS Mincho" w:cs="Times New Roman"/>
          <w:b/>
          <w:color w:val="000000"/>
          <w:sz w:val="28"/>
          <w:szCs w:val="40"/>
          <w:lang w:val="ru-RU"/>
        </w:rPr>
        <w:t>Кафедра прикладной математики, механики, управления и программного обеспечения</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sz w:val="28"/>
          <w:szCs w:val="40"/>
          <w:lang w:val="ru-RU"/>
        </w:rPr>
      </w:pPr>
      <w:r>
        <w:rPr>
          <w:rFonts w:ascii="Times New Roman" w:hAnsi="Times New Roman" w:eastAsia="MS Mincho" w:cs="Times New Roman"/>
          <w:color w:val="000000"/>
          <w:sz w:val="28"/>
          <w:szCs w:val="40"/>
          <w:lang w:val="ru-RU"/>
        </w:rPr>
        <w:t xml:space="preserve">РАЗРАБОТКА ТРАНСЛЯТОРА, ПЕРЕВОДЯЩЕГО ПОДМНОЖЕСТВО ЯЗЫКА </w:t>
      </w:r>
      <w:r>
        <w:rPr>
          <w:rFonts w:ascii="Times New Roman" w:hAnsi="Times New Roman" w:eastAsia="MS Mincho" w:cs="Times New Roman"/>
          <w:color w:val="000000"/>
          <w:sz w:val="28"/>
          <w:szCs w:val="40"/>
        </w:rPr>
        <w:t>JAVA</w:t>
      </w:r>
      <w:r>
        <w:rPr>
          <w:rFonts w:ascii="Times New Roman" w:hAnsi="Times New Roman" w:eastAsia="MS Mincho" w:cs="Times New Roman"/>
          <w:color w:val="000000"/>
          <w:sz w:val="28"/>
          <w:szCs w:val="40"/>
          <w:lang w:val="ru-RU"/>
        </w:rPr>
        <w:t xml:space="preserve"> В ЭКВИВАЛЕНТНОЕ ПОДМНОЖЕСТВО ЯЗЫКА </w:t>
      </w:r>
      <w:r>
        <w:rPr>
          <w:rFonts w:ascii="Times New Roman" w:hAnsi="Times New Roman" w:eastAsia="MS Mincho" w:cs="Times New Roman"/>
          <w:color w:val="000000"/>
          <w:sz w:val="28"/>
          <w:szCs w:val="40"/>
        </w:rPr>
        <w:t>GO</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Times New Roman" w:cs="Times New Roman"/>
          <w:b/>
          <w:bCs/>
          <w:spacing w:val="40"/>
          <w:sz w:val="28"/>
          <w:szCs w:val="40"/>
          <w:lang w:val="ru-RU"/>
        </w:rPr>
      </w:pPr>
      <w:r>
        <w:rPr>
          <w:rFonts w:ascii="Times New Roman" w:hAnsi="Times New Roman" w:cs="Times New Roman"/>
          <w:b/>
          <w:bCs/>
          <w:spacing w:val="40"/>
          <w:sz w:val="28"/>
          <w:szCs w:val="40"/>
          <w:lang w:val="ru-RU"/>
        </w:rPr>
        <w:t>КУРСОВОЙ ПРОЕКТ</w:t>
      </w:r>
    </w:p>
    <w:p>
      <w:pPr>
        <w:widowControl w:val="0"/>
        <w:suppressAutoHyphens/>
        <w:spacing w:after="0" w:line="240" w:lineRule="auto"/>
        <w:ind w:right="-1049"/>
        <w:jc w:val="center"/>
        <w:textAlignment w:val="baseline"/>
        <w:rPr>
          <w:rFonts w:ascii="Times New Roman" w:hAnsi="Times New Roman" w:cs="Times New Roman"/>
          <w:kern w:val="2"/>
          <w:sz w:val="28"/>
          <w:szCs w:val="40"/>
          <w:lang w:val="ru-RU" w:bidi="hi-IN"/>
        </w:rPr>
      </w:pPr>
      <w:r>
        <w:rPr>
          <w:rFonts w:ascii="Times New Roman" w:hAnsi="Times New Roman" w:cs="Times New Roman"/>
          <w:kern w:val="2"/>
          <w:sz w:val="28"/>
          <w:szCs w:val="40"/>
          <w:lang w:val="ru-RU" w:bidi="hi-IN"/>
        </w:rPr>
        <w:t>по дисциплине «Теория вычислительных процессов и структур»</w:t>
      </w:r>
    </w:p>
    <w:p>
      <w:pPr>
        <w:widowControl w:val="0"/>
        <w:suppressAutoHyphens/>
        <w:spacing w:after="0" w:line="240" w:lineRule="auto"/>
        <w:ind w:right="-1049"/>
        <w:jc w:val="center"/>
        <w:textAlignment w:val="baseline"/>
        <w:rPr>
          <w:rFonts w:ascii="Times New Roman" w:hAnsi="Times New Roman" w:eastAsia="Droid Sans Fallback" w:cs="Times New Roman"/>
          <w:kern w:val="2"/>
          <w:sz w:val="28"/>
          <w:szCs w:val="40"/>
          <w:lang w:val="ru-RU" w:bidi="hi-IN"/>
        </w:rPr>
      </w:pPr>
      <w:r>
        <w:rPr>
          <w:rFonts w:ascii="Times New Roman" w:hAnsi="Times New Roman" w:cs="Times New Roman"/>
          <w:kern w:val="2"/>
          <w:sz w:val="28"/>
          <w:szCs w:val="40"/>
          <w:lang w:val="ru-RU" w:bidi="hi-IN"/>
        </w:rPr>
        <w:t xml:space="preserve">по образовательной программе подготовки бакалавров по направлению </w:t>
      </w:r>
      <w:r>
        <w:rPr>
          <w:rFonts w:ascii="Times New Roman" w:hAnsi="Times New Roman" w:eastAsia="Droid Sans Fallback" w:cs="Times New Roman"/>
          <w:kern w:val="2"/>
          <w:sz w:val="28"/>
          <w:szCs w:val="40"/>
          <w:lang w:val="ru-RU" w:bidi="hi-IN"/>
        </w:rPr>
        <w:t>02.03.03 Математическое обеспечение и администрирование информационных систем</w:t>
      </w:r>
    </w:p>
    <w:p>
      <w:pPr>
        <w:widowControl w:val="0"/>
        <w:suppressAutoHyphens/>
        <w:spacing w:after="0" w:line="240" w:lineRule="auto"/>
        <w:ind w:right="-1049"/>
        <w:jc w:val="center"/>
        <w:textAlignment w:val="baseline"/>
        <w:rPr>
          <w:rFonts w:ascii="Times New Roman" w:hAnsi="Times New Roman" w:eastAsia="Droid Sans Fallback" w:cs="Times New Roman"/>
          <w:kern w:val="2"/>
          <w:sz w:val="28"/>
          <w:szCs w:val="36"/>
          <w:lang w:val="ru-RU" w:bidi="hi-IN"/>
        </w:rPr>
      </w:pPr>
    </w:p>
    <w:p>
      <w:pPr>
        <w:spacing w:after="0" w:line="240" w:lineRule="auto"/>
        <w:ind w:right="-1049"/>
        <w:jc w:val="center"/>
        <w:rPr>
          <w:rFonts w:ascii="Times New Roman" w:hAnsi="Times New Roman" w:eastAsia="MS Mincho" w:cs="Times New Roman"/>
          <w:color w:val="000000"/>
          <w:sz w:val="24"/>
          <w:szCs w:val="36"/>
          <w:lang w:val="ru-RU" w:eastAsia="ru-RU"/>
        </w:rPr>
      </w:pPr>
    </w:p>
    <w:p>
      <w:pPr>
        <w:spacing w:after="0" w:line="360" w:lineRule="auto"/>
        <w:ind w:left="3969" w:right="-1049"/>
        <w:rPr>
          <w:rFonts w:ascii="Times New Roman" w:hAnsi="Times New Roman" w:eastAsia="SimSun" w:cs="Times New Roman"/>
          <w:sz w:val="28"/>
          <w:szCs w:val="36"/>
          <w:lang w:val="ru-RU"/>
        </w:rPr>
      </w:pPr>
      <w:r>
        <w:rPr>
          <w:rFonts w:ascii="Times New Roman" w:hAnsi="Times New Roman" w:eastAsia="Times New Roman,SimSun" w:cs="Times New Roman"/>
          <w:sz w:val="28"/>
          <w:szCs w:val="28"/>
          <w:lang w:val="ru-RU"/>
        </w:rPr>
        <w:t>Выполнили студенты гр. Б8117-02.03.03</w:t>
      </w:r>
    </w:p>
    <w:p>
      <w:pPr>
        <w:spacing w:after="0" w:line="360" w:lineRule="auto"/>
        <w:ind w:left="3969" w:right="-1049"/>
        <w:rPr>
          <w:rFonts w:ascii="Times New Roman" w:hAnsi="Times New Roman" w:eastAsia="Times New Roman,SimSun" w:cs="Times New Roman"/>
          <w:sz w:val="28"/>
          <w:szCs w:val="28"/>
          <w:lang w:val="ru-RU"/>
        </w:rPr>
      </w:pPr>
      <w:r>
        <w:rPr>
          <w:rFonts w:ascii="Times New Roman" w:hAnsi="Times New Roman" w:eastAsia="Times New Roman,SimSun" w:cs="Times New Roman"/>
          <w:sz w:val="28"/>
          <w:szCs w:val="28"/>
          <w:lang w:val="ru-RU"/>
        </w:rPr>
        <w:t>___________ Дейко А.О.</w:t>
      </w:r>
    </w:p>
    <w:p>
      <w:pPr>
        <w:spacing w:after="0" w:line="360" w:lineRule="auto"/>
        <w:ind w:left="3969" w:right="-1049"/>
        <w:rPr>
          <w:rFonts w:ascii="Times New Roman" w:hAnsi="Times New Roman" w:cs="Times New Roman"/>
          <w:sz w:val="28"/>
          <w:szCs w:val="28"/>
          <w:lang w:val="ru-RU"/>
        </w:rPr>
      </w:pPr>
      <w:r>
        <w:rPr>
          <w:rFonts w:ascii="Times New Roman" w:hAnsi="Times New Roman" w:eastAsia="Times New Roman,Times New Roman" w:cs="Times New Roman"/>
          <w:sz w:val="28"/>
          <w:szCs w:val="28"/>
          <w:lang w:val="ru-RU"/>
        </w:rPr>
        <w:t xml:space="preserve">___________ </w:t>
      </w:r>
      <w:r>
        <w:rPr>
          <w:rFonts w:ascii="Times New Roman" w:hAnsi="Times New Roman" w:cs="Times New Roman"/>
          <w:sz w:val="28"/>
          <w:szCs w:val="28"/>
          <w:lang w:val="ru-RU"/>
        </w:rPr>
        <w:t>Проскурин Д.А.</w:t>
      </w:r>
    </w:p>
    <w:p>
      <w:pPr>
        <w:spacing w:after="0" w:line="360" w:lineRule="auto"/>
        <w:ind w:left="3969" w:right="-1049"/>
        <w:rPr>
          <w:rFonts w:ascii="Times New Roman" w:hAnsi="Times New Roman" w:cs="Times New Roman"/>
          <w:sz w:val="28"/>
          <w:szCs w:val="28"/>
          <w:lang w:val="ru-RU"/>
        </w:rPr>
      </w:pPr>
      <w:r>
        <w:rPr>
          <w:rFonts w:ascii="Times New Roman" w:hAnsi="Times New Roman" w:eastAsia="Times New Roman,Times New Roman" w:cs="Times New Roman"/>
          <w:sz w:val="28"/>
          <w:szCs w:val="28"/>
          <w:lang w:val="ru-RU"/>
        </w:rPr>
        <w:t>___________ Кокорин</w:t>
      </w:r>
      <w:r>
        <w:rPr>
          <w:rFonts w:ascii="Times New Roman" w:hAnsi="Times New Roman" w:cs="Times New Roman"/>
          <w:sz w:val="28"/>
          <w:szCs w:val="28"/>
          <w:lang w:val="ru-RU"/>
        </w:rPr>
        <w:t xml:space="preserve"> И.В..</w:t>
      </w:r>
    </w:p>
    <w:p>
      <w:pPr>
        <w:tabs>
          <w:tab w:val="left" w:pos="5954"/>
        </w:tabs>
        <w:spacing w:after="0" w:line="360" w:lineRule="auto"/>
        <w:ind w:left="3969" w:right="-1049"/>
        <w:rPr>
          <w:rFonts w:ascii="Times New Roman" w:hAnsi="Times New Roman" w:eastAsia="Times New Roman" w:cs="Times New Roman"/>
          <w:sz w:val="28"/>
          <w:szCs w:val="28"/>
          <w:lang w:val="ru-RU"/>
        </w:rPr>
      </w:pPr>
      <w:r>
        <w:rPr>
          <w:rFonts w:ascii="Times New Roman" w:hAnsi="Times New Roman" w:cs="Times New Roman"/>
          <w:sz w:val="28"/>
          <w:szCs w:val="28"/>
          <w:lang w:val="ru-RU"/>
        </w:rPr>
        <w:t>Руководитель: старший преподаватель кафедры ПММУиПО Лемза А.О.</w:t>
      </w:r>
    </w:p>
    <w:p>
      <w:pPr>
        <w:tabs>
          <w:tab w:val="left" w:pos="5954"/>
        </w:tabs>
        <w:spacing w:after="0" w:line="360" w:lineRule="auto"/>
        <w:ind w:left="3969" w:right="-1049"/>
        <w:rPr>
          <w:rFonts w:ascii="Times New Roman" w:hAnsi="Times New Roman" w:cs="Times New Roman"/>
          <w:sz w:val="28"/>
          <w:szCs w:val="28"/>
          <w:lang w:val="ru-RU"/>
        </w:rPr>
      </w:pPr>
      <w:r>
        <w:rPr>
          <w:rFonts w:ascii="Times New Roman" w:hAnsi="Times New Roman" w:cs="Times New Roman"/>
          <w:sz w:val="28"/>
          <w:szCs w:val="28"/>
          <w:lang w:val="ru-RU"/>
        </w:rPr>
        <w:t>______________ «___» ____________ 2020 г.</w:t>
      </w:r>
    </w:p>
    <w:p>
      <w:pPr>
        <w:tabs>
          <w:tab w:val="left" w:pos="5954"/>
        </w:tabs>
        <w:spacing w:after="0" w:line="360" w:lineRule="auto"/>
        <w:ind w:left="4536" w:right="-1049"/>
        <w:rPr>
          <w:rFonts w:ascii="Times New Roman" w:hAnsi="Times New Roman" w:cs="Times New Roman"/>
          <w:sz w:val="28"/>
          <w:szCs w:val="28"/>
          <w:lang w:val="ru-RU"/>
        </w:rPr>
      </w:pPr>
      <w:r>
        <w:rPr>
          <w:rFonts w:ascii="Times New Roman" w:hAnsi="Times New Roman" w:eastAsia="MS Mincho" w:cs="Times New Roman"/>
          <w:color w:val="000000"/>
          <w:sz w:val="24"/>
          <w:szCs w:val="28"/>
          <w:lang w:val="ru-RU"/>
        </w:rPr>
        <w:t>(подпись)</w:t>
      </w:r>
    </w:p>
    <w:p>
      <w:pPr>
        <w:spacing w:after="0" w:line="360" w:lineRule="auto"/>
        <w:ind w:right="-1049"/>
        <w:rPr>
          <w:rFonts w:ascii="Times New Roman" w:hAnsi="Times New Roman" w:eastAsia="MS Mincho" w:cs="Times New Roman"/>
          <w:color w:val="000000"/>
          <w:sz w:val="28"/>
          <w:szCs w:val="40"/>
          <w:lang w:val="ru-RU"/>
        </w:rPr>
      </w:pPr>
    </w:p>
    <w:p>
      <w:pPr>
        <w:spacing w:after="0" w:line="360" w:lineRule="auto"/>
        <w:ind w:right="-1049"/>
        <w:rPr>
          <w:rFonts w:ascii="Times New Roman" w:hAnsi="Times New Roman" w:eastAsia="MS Mincho" w:cs="Times New Roman"/>
          <w:color w:val="000000"/>
          <w:sz w:val="28"/>
          <w:szCs w:val="40"/>
          <w:lang w:val="ru-RU"/>
        </w:rPr>
      </w:pPr>
      <w:r>
        <w:rPr>
          <w:rFonts w:ascii="Times New Roman" w:hAnsi="Times New Roman" w:eastAsia="MS Mincho" w:cs="Times New Roman"/>
          <w:color w:val="000000"/>
          <w:sz w:val="28"/>
          <w:szCs w:val="40"/>
          <w:lang w:val="ru-RU"/>
        </w:rPr>
        <w:t>Защищён с оценкой ________</w:t>
      </w:r>
    </w:p>
    <w:p>
      <w:pPr>
        <w:spacing w:after="0" w:line="360" w:lineRule="auto"/>
        <w:ind w:right="-1049"/>
        <w:rPr>
          <w:rFonts w:ascii="Times New Roman" w:hAnsi="Times New Roman" w:eastAsia="MS Mincho" w:cs="Times New Roman"/>
          <w:color w:val="000000"/>
          <w:sz w:val="28"/>
          <w:szCs w:val="40"/>
          <w:lang w:val="ru-RU"/>
        </w:rPr>
      </w:pPr>
      <w:r>
        <w:rPr>
          <w:rFonts w:ascii="Times New Roman" w:hAnsi="Times New Roman" w:eastAsia="MS Mincho" w:cs="Times New Roman"/>
          <w:color w:val="000000"/>
          <w:sz w:val="28"/>
          <w:szCs w:val="40"/>
          <w:lang w:val="ru-RU"/>
        </w:rPr>
        <w:t>____________   ___________</w:t>
      </w:r>
    </w:p>
    <w:p>
      <w:pPr>
        <w:tabs>
          <w:tab w:val="center" w:pos="851"/>
          <w:tab w:val="center" w:pos="2835"/>
        </w:tabs>
        <w:spacing w:after="0" w:line="360" w:lineRule="auto"/>
        <w:ind w:right="-1049"/>
        <w:rPr>
          <w:rFonts w:ascii="Times New Roman" w:hAnsi="Times New Roman" w:eastAsia="MS Mincho" w:cs="Times New Roman"/>
          <w:color w:val="000000"/>
          <w:sz w:val="24"/>
          <w:szCs w:val="24"/>
          <w:lang w:val="ru-RU"/>
        </w:rPr>
      </w:pPr>
      <w:r>
        <w:rPr>
          <w:rFonts w:ascii="Times New Roman" w:hAnsi="Times New Roman" w:eastAsia="MS Mincho" w:cs="Times New Roman"/>
          <w:color w:val="000000"/>
          <w:sz w:val="24"/>
          <w:szCs w:val="24"/>
          <w:lang w:val="ru-RU"/>
        </w:rPr>
        <w:tab/>
      </w:r>
      <w:r>
        <w:rPr>
          <w:rFonts w:ascii="Times New Roman" w:hAnsi="Times New Roman" w:eastAsia="MS Mincho" w:cs="Times New Roman"/>
          <w:color w:val="000000"/>
          <w:sz w:val="24"/>
          <w:szCs w:val="24"/>
          <w:lang w:val="ru-RU"/>
        </w:rPr>
        <w:t>(подпись)</w:t>
      </w:r>
      <w:r>
        <w:rPr>
          <w:rFonts w:ascii="Times New Roman" w:hAnsi="Times New Roman" w:eastAsia="MS Mincho" w:cs="Times New Roman"/>
          <w:color w:val="000000"/>
          <w:sz w:val="24"/>
          <w:szCs w:val="24"/>
          <w:lang w:val="ru-RU"/>
        </w:rPr>
        <w:tab/>
      </w:r>
      <w:r>
        <w:rPr>
          <w:rFonts w:ascii="Times New Roman" w:hAnsi="Times New Roman" w:eastAsia="MS Mincho" w:cs="Times New Roman"/>
          <w:color w:val="000000"/>
          <w:sz w:val="24"/>
          <w:szCs w:val="24"/>
          <w:lang w:val="ru-RU"/>
        </w:rPr>
        <w:t>И.О. Фамилия</w:t>
      </w:r>
    </w:p>
    <w:p>
      <w:pPr>
        <w:spacing w:after="0" w:line="360" w:lineRule="auto"/>
        <w:ind w:right="-1049"/>
        <w:rPr>
          <w:rFonts w:ascii="Times New Roman" w:hAnsi="Times New Roman" w:eastAsia="MS Mincho" w:cs="Times New Roman"/>
          <w:color w:val="000000"/>
          <w:sz w:val="40"/>
          <w:szCs w:val="40"/>
          <w:lang w:val="ru-RU"/>
        </w:rPr>
      </w:pPr>
      <w:r>
        <w:rPr>
          <w:rFonts w:ascii="Times New Roman" w:hAnsi="Times New Roman" w:eastAsia="MS Mincho" w:cs="Times New Roman"/>
          <w:color w:val="000000"/>
          <w:sz w:val="28"/>
          <w:szCs w:val="40"/>
          <w:lang w:val="ru-RU"/>
        </w:rPr>
        <w:t>«___» __________ 2020 г.</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both"/>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color w:val="000000"/>
          <w:sz w:val="28"/>
          <w:szCs w:val="40"/>
        </w:rPr>
      </w:pPr>
      <w:r>
        <w:rPr>
          <w:rFonts w:ascii="Times New Roman" w:hAnsi="Times New Roman" w:eastAsia="MS Mincho" w:cs="Times New Roman"/>
          <w:color w:val="000000"/>
          <w:sz w:val="28"/>
          <w:szCs w:val="40"/>
        </w:rPr>
        <w:t>г. Владивосток</w:t>
      </w:r>
    </w:p>
    <w:p>
      <w:pPr>
        <w:spacing w:after="0" w:line="240" w:lineRule="auto"/>
        <w:ind w:right="-1049"/>
        <w:jc w:val="center"/>
        <w:rPr>
          <w:rFonts w:ascii="Times New Roman" w:hAnsi="Times New Roman" w:cs="Times New Roman"/>
          <w:sz w:val="28"/>
          <w:szCs w:val="28"/>
        </w:rPr>
        <w:sectPr>
          <w:pgSz w:w="11906" w:h="16838"/>
          <w:pgMar w:top="1440" w:right="1800" w:bottom="1440" w:left="1800" w:header="720" w:footer="720" w:gutter="0"/>
          <w:cols w:space="720" w:num="1"/>
          <w:docGrid w:linePitch="360" w:charSpace="0"/>
        </w:sectPr>
      </w:pPr>
      <w:r>
        <w:rPr>
          <w:rFonts w:ascii="Times New Roman" w:hAnsi="Times New Roman" w:eastAsia="MS Mincho" w:cs="Times New Roman"/>
          <w:color w:val="000000"/>
          <w:sz w:val="28"/>
          <w:szCs w:val="40"/>
        </w:rPr>
        <w:t>2020 г.</w:t>
      </w:r>
    </w:p>
    <w:p>
      <w:pPr>
        <w:spacing w:after="0" w:line="240" w:lineRule="auto"/>
        <w:ind w:right="-1049"/>
        <w:jc w:val="both"/>
        <w:rPr>
          <w:rFonts w:ascii="Times New Roman [TMC ]" w:hAnsi="Times New Roman [TMC ]" w:cs="Times New Roman [TMC ]"/>
          <w:sz w:val="28"/>
          <w:szCs w:val="28"/>
        </w:rPr>
      </w:pPr>
    </w:p>
    <w:p>
      <w:pPr>
        <w:pStyle w:val="66"/>
        <w:tabs>
          <w:tab w:val="right" w:leader="dot" w:pos="8306"/>
        </w:tabs>
        <w:rPr>
          <w:rFonts w:ascii="Times New Roman [TMC ]" w:hAnsi="Times New Roman [TMC ]" w:cs="Times New Roman [TMC ]"/>
          <w:sz w:val="28"/>
          <w:szCs w:val="28"/>
        </w:rPr>
      </w:pP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TOC \o "1-3" \h \u </w:instrText>
      </w:r>
      <w:r>
        <w:rPr>
          <w:rFonts w:ascii="Times New Roman [TMC ]" w:hAnsi="Times New Roman [TMC ]" w:cs="Times New Roman [TMC ]"/>
          <w:sz w:val="28"/>
          <w:szCs w:val="28"/>
        </w:rPr>
        <w:fldChar w:fldCharType="separate"/>
      </w:r>
      <w:r>
        <w:fldChar w:fldCharType="begin"/>
      </w:r>
      <w:r>
        <w:instrText xml:space="preserve"> HYPERLINK \l "_Toc505816078" </w:instrText>
      </w:r>
      <w:r>
        <w:fldChar w:fldCharType="separate"/>
      </w:r>
      <w:r>
        <w:rPr>
          <w:rFonts w:ascii="Times New Roman [TMC ]" w:hAnsi="Times New Roman [TMC ]" w:cs="Times New Roman [TMC ]"/>
          <w:sz w:val="28"/>
          <w:szCs w:val="28"/>
          <w:lang w:val="ru-RU"/>
        </w:rPr>
        <w:t>Введение</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_Toc505816078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3</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"_Toc566121473" </w:instrText>
      </w:r>
      <w:r>
        <w:fldChar w:fldCharType="separate"/>
      </w:r>
      <w:r>
        <w:rPr>
          <w:rFonts w:ascii="Times New Roman [TMC ]" w:hAnsi="Times New Roman [TMC ]" w:eastAsia="SimSun" w:cs="Times New Roman [TMC ]"/>
          <w:sz w:val="28"/>
          <w:szCs w:val="28"/>
          <w:lang w:val="ru-RU"/>
        </w:rPr>
        <w:t xml:space="preserve">1 </w:t>
      </w:r>
      <w:r>
        <w:rPr>
          <w:rFonts w:ascii="Times New Roman [TMC ]" w:hAnsi="Times New Roman [TMC ]" w:cs="Times New Roman [TMC ]"/>
          <w:sz w:val="28"/>
          <w:szCs w:val="28"/>
          <w:lang w:val="ru-RU"/>
        </w:rPr>
        <w:t>Неформальная постановка задачи</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_Toc566121473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3</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"_Toc1040330581" </w:instrText>
      </w:r>
      <w:r>
        <w:fldChar w:fldCharType="separate"/>
      </w:r>
      <w:r>
        <w:rPr>
          <w:rFonts w:ascii="Times New Roman [TMC ]" w:hAnsi="Times New Roman [TMC ]" w:eastAsia="SimSun" w:cs="Times New Roman [TMC ]"/>
          <w:sz w:val="28"/>
          <w:szCs w:val="28"/>
          <w:lang w:val="ru-RU"/>
        </w:rPr>
        <w:t xml:space="preserve">2 </w:t>
      </w:r>
      <w:r>
        <w:rPr>
          <w:rFonts w:ascii="Times New Roman [TMC ]" w:hAnsi="Times New Roman [TMC ]" w:cs="Times New Roman [TMC ]"/>
          <w:sz w:val="28"/>
          <w:szCs w:val="28"/>
          <w:lang w:val="ru-RU"/>
        </w:rPr>
        <w:t>Синтаксис входного языка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_Toc1040330581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8</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"_Toc774233868" </w:instrText>
      </w:r>
      <w:r>
        <w:fldChar w:fldCharType="separate"/>
      </w:r>
      <w:r>
        <w:rPr>
          <w:rFonts w:ascii="Times New Roman [TMC ]" w:hAnsi="Times New Roman [TMC ]" w:eastAsia="SimSun" w:cs="Times New Roman [TMC ]"/>
          <w:sz w:val="28"/>
          <w:szCs w:val="28"/>
          <w:lang w:val="ru-RU"/>
        </w:rPr>
        <w:t xml:space="preserve">3 </w:t>
      </w:r>
      <w:r>
        <w:rPr>
          <w:rFonts w:ascii="Times New Roman [TMC ]" w:hAnsi="Times New Roman [TMC ]" w:cs="Times New Roman [TMC ]"/>
          <w:sz w:val="28"/>
          <w:szCs w:val="28"/>
          <w:lang w:val="ru-RU"/>
        </w:rPr>
        <w:t>Контекстные условия</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_Toc774233868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13</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"_Toc362782087" </w:instrText>
      </w:r>
      <w:r>
        <w:fldChar w:fldCharType="separate"/>
      </w:r>
      <w:r>
        <w:rPr>
          <w:rFonts w:ascii="Times New Roman [TMC ]" w:hAnsi="Times New Roman [TMC ]" w:eastAsia="SimSun" w:cs="Times New Roman [TMC ]"/>
          <w:sz w:val="28"/>
          <w:szCs w:val="28"/>
          <w:lang w:val="ru-RU"/>
        </w:rPr>
        <w:t xml:space="preserve">4 </w:t>
      </w:r>
      <w:r>
        <w:rPr>
          <w:rFonts w:ascii="Times New Roman [TMC ]" w:hAnsi="Times New Roman [TMC ]" w:cs="Times New Roman [TMC ]"/>
          <w:sz w:val="28"/>
          <w:szCs w:val="28"/>
          <w:lang w:val="ru-RU"/>
        </w:rPr>
        <w:t>Таблица соответствия</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_Toc362782087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16</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"_Toc972410562" </w:instrText>
      </w:r>
      <w:r>
        <w:fldChar w:fldCharType="separate"/>
      </w:r>
      <w:r>
        <w:rPr>
          <w:rFonts w:ascii="Times New Roman [TMC ]" w:hAnsi="Times New Roman [TMC ]" w:eastAsia="SimSun" w:cs="Times New Roman [TMC ]"/>
          <w:sz w:val="28"/>
          <w:szCs w:val="28"/>
          <w:lang w:val="ru-RU"/>
        </w:rPr>
        <w:t xml:space="preserve">5 </w:t>
      </w:r>
      <w:r>
        <w:rPr>
          <w:rFonts w:ascii="Times New Roman [TMC ]" w:hAnsi="Times New Roman [TMC ]" w:cs="Times New Roman [TMC ]"/>
          <w:sz w:val="28"/>
          <w:szCs w:val="28"/>
          <w:lang w:val="ru-RU"/>
        </w:rPr>
        <w:t>Проект лексического анализатора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_Toc972410562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20</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"_Toc417999283" </w:instrText>
      </w:r>
      <w:r>
        <w:fldChar w:fldCharType="separate"/>
      </w:r>
      <w:r>
        <w:rPr>
          <w:rFonts w:ascii="Times New Roman [TMC ]" w:hAnsi="Times New Roman [TMC ]" w:eastAsia="SimSun" w:cs="Times New Roman [TMC ]"/>
          <w:sz w:val="28"/>
          <w:szCs w:val="28"/>
          <w:lang w:val="ru-RU"/>
        </w:rPr>
        <w:t xml:space="preserve">5.1 </w:t>
      </w:r>
      <w:r>
        <w:rPr>
          <w:rFonts w:ascii="Times New Roman [TMC ]" w:hAnsi="Times New Roman [TMC ]" w:cs="Times New Roman [TMC ]"/>
          <w:sz w:val="28"/>
          <w:szCs w:val="28"/>
          <w:lang w:val="ru-RU"/>
        </w:rPr>
        <w:t>Таблица ключевых слов</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_Toc417999283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20</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"_Toc1893352259" </w:instrText>
      </w:r>
      <w:r>
        <w:fldChar w:fldCharType="separate"/>
      </w:r>
      <w:r>
        <w:rPr>
          <w:rFonts w:ascii="Times New Roman [TMC ]" w:hAnsi="Times New Roman [TMC ]" w:eastAsia="SimSun" w:cs="Times New Roman [TMC ]"/>
          <w:sz w:val="28"/>
          <w:szCs w:val="28"/>
          <w:lang w:val="ru-RU"/>
        </w:rPr>
        <w:t xml:space="preserve">5.2 </w:t>
      </w:r>
      <w:r>
        <w:rPr>
          <w:rFonts w:ascii="Times New Roman [TMC ]" w:hAnsi="Times New Roman [TMC ]" w:cs="Times New Roman [TMC ]"/>
          <w:sz w:val="28"/>
          <w:szCs w:val="28"/>
          <w:lang w:val="ru-RU"/>
        </w:rPr>
        <w:t>Типы лексем</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_Toc1893352259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22</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"_Toc1865073428" </w:instrText>
      </w:r>
      <w:r>
        <w:fldChar w:fldCharType="separate"/>
      </w:r>
      <w:r>
        <w:rPr>
          <w:rFonts w:ascii="Times New Roman [TMC ]" w:hAnsi="Times New Roman [TMC ]" w:eastAsia="SimSun" w:cs="Times New Roman [TMC ]"/>
          <w:sz w:val="28"/>
          <w:szCs w:val="28"/>
          <w:lang w:val="ru-RU"/>
        </w:rPr>
        <w:t xml:space="preserve">5.3 </w:t>
      </w:r>
      <w:r>
        <w:rPr>
          <w:rFonts w:ascii="Times New Roman [TMC ]" w:hAnsi="Times New Roman [TMC ]" w:cs="Times New Roman [TMC ]"/>
          <w:sz w:val="28"/>
          <w:szCs w:val="28"/>
          <w:lang w:val="ru-RU"/>
        </w:rPr>
        <w:t>Ошибки лексического анализатора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_Toc1865073428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23</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"_Toc1300977302" </w:instrText>
      </w:r>
      <w:r>
        <w:fldChar w:fldCharType="separate"/>
      </w:r>
      <w:r>
        <w:rPr>
          <w:rFonts w:ascii="Times New Roman [TMC ]" w:hAnsi="Times New Roman [TMC ]" w:eastAsia="SimSun" w:cs="Times New Roman [TMC ]"/>
          <w:sz w:val="28"/>
          <w:szCs w:val="28"/>
          <w:lang w:val="ru-RU"/>
        </w:rPr>
        <w:t xml:space="preserve">5.4 </w:t>
      </w:r>
      <w:r>
        <w:rPr>
          <w:rFonts w:ascii="Times New Roman [TMC ]" w:hAnsi="Times New Roman [TMC ]" w:cs="Times New Roman [TMC ]"/>
          <w:sz w:val="28"/>
          <w:szCs w:val="28"/>
          <w:lang w:val="ru-RU"/>
        </w:rPr>
        <w:t>Конечный автомат лексического анализатора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_Toc1300977302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23</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"_Toc409199050" </w:instrText>
      </w:r>
      <w:r>
        <w:fldChar w:fldCharType="separate"/>
      </w:r>
      <w:r>
        <w:rPr>
          <w:rFonts w:ascii="Times New Roman [TMC ]" w:hAnsi="Times New Roman [TMC ]" w:eastAsia="SimSun" w:cs="Times New Roman [TMC ]"/>
          <w:sz w:val="28"/>
          <w:szCs w:val="28"/>
          <w:lang w:val="ru-RU"/>
        </w:rPr>
        <w:t xml:space="preserve">6 </w:t>
      </w:r>
      <w:r>
        <w:rPr>
          <w:rFonts w:ascii="Times New Roman [TMC ]" w:hAnsi="Times New Roman [TMC ]" w:cs="Times New Roman [TMC ]"/>
          <w:sz w:val="28"/>
          <w:szCs w:val="28"/>
          <w:lang w:val="ru-RU"/>
        </w:rPr>
        <w:t>Проект синтаксического анализатора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_Toc409199050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23</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"_Toc1501547665" </w:instrText>
      </w:r>
      <w:r>
        <w:fldChar w:fldCharType="separate"/>
      </w:r>
      <w:r>
        <w:rPr>
          <w:rFonts w:ascii="Times New Roman [TMC ]" w:hAnsi="Times New Roman [TMC ]" w:cs="Times New Roman [TMC ]"/>
          <w:sz w:val="28"/>
          <w:szCs w:val="28"/>
          <w:lang w:val="ru-RU"/>
        </w:rPr>
        <w:t>Заключение</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_Toc1501547665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23</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"_Toc1210815587" </w:instrText>
      </w:r>
      <w:r>
        <w:fldChar w:fldCharType="separate"/>
      </w:r>
      <w:r>
        <w:rPr>
          <w:rFonts w:ascii="Times New Roman [TMC ]" w:hAnsi="Times New Roman [TMC ]" w:cs="Times New Roman [TMC ]"/>
          <w:sz w:val="28"/>
          <w:szCs w:val="28"/>
          <w:lang w:val="ru-RU"/>
        </w:rPr>
        <w:t>Список литературы</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_Toc1210815587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23</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spacing w:after="0" w:line="240" w:lineRule="auto"/>
        <w:ind w:right="-1049"/>
        <w:jc w:val="center"/>
        <w:rPr>
          <w:rFonts w:ascii="Times New Roman [TMC ]" w:hAnsi="Times New Roman [TMC ]" w:cs="Times New Roman [TMC ]"/>
          <w:sz w:val="28"/>
          <w:szCs w:val="28"/>
        </w:rPr>
        <w:sectPr>
          <w:footerReference r:id="rId5" w:type="default"/>
          <w:pgSz w:w="11906" w:h="16838"/>
          <w:pgMar w:top="1440" w:right="1800" w:bottom="1440" w:left="1800" w:header="720" w:footer="720" w:gutter="0"/>
          <w:pgNumType w:start="1"/>
          <w:cols w:space="720" w:num="1"/>
          <w:docGrid w:linePitch="360" w:charSpace="0"/>
        </w:sectPr>
      </w:pPr>
      <w:r>
        <w:rPr>
          <w:rFonts w:ascii="Times New Roman [TMC ]" w:hAnsi="Times New Roman [TMC ]" w:cs="Times New Roman [TMC ]"/>
          <w:sz w:val="28"/>
          <w:szCs w:val="28"/>
        </w:rPr>
        <w:fldChar w:fldCharType="end"/>
      </w:r>
    </w:p>
    <w:p>
      <w:pPr>
        <w:pStyle w:val="2"/>
        <w:jc w:val="center"/>
        <w:rPr>
          <w:lang w:val="ru-RU"/>
        </w:rPr>
      </w:pPr>
      <w:bookmarkStart w:id="0" w:name="_Toc505816078"/>
      <w:r>
        <w:rPr>
          <w:lang w:val="ru-RU"/>
        </w:rPr>
        <w:t>Введение</w:t>
      </w:r>
      <w:bookmarkEnd w:id="0"/>
    </w:p>
    <w:p>
      <w:pPr>
        <w:pStyle w:val="153"/>
        <w:rPr>
          <w:lang w:val="ru-RU"/>
        </w:rPr>
      </w:pPr>
      <w:r>
        <w:rPr>
          <w:lang w:val="ru-RU"/>
        </w:rPr>
        <w:t>Программист, написавший программу на каком-либо языке программирования, не сможет сразу запустить свою программу.  Одним из способов сделать это является перевод её на язык машины, на которой эта программа будет запущена, иначе говоря, эту программу нужно скомпилировать.</w:t>
      </w:r>
    </w:p>
    <w:p>
      <w:pPr>
        <w:pStyle w:val="153"/>
        <w:rPr>
          <w:lang w:val="ru-RU"/>
        </w:rPr>
      </w:pPr>
      <w:r>
        <w:rPr>
          <w:lang w:val="ru-RU"/>
        </w:rPr>
        <w:t>Таким образом компилятор – это программа, которая считывает текст программы, написанной на одном языке (исходном), и транслирует (переводит) его в эквивалентный текст на другом языке (целевом).</w:t>
      </w:r>
    </w:p>
    <w:p>
      <w:pPr>
        <w:pStyle w:val="153"/>
        <w:ind w:firstLine="562"/>
        <w:rPr>
          <w:lang w:val="ru-RU"/>
        </w:rPr>
      </w:pPr>
      <w:r>
        <w:rPr>
          <w:b/>
          <w:bCs/>
          <w:i/>
          <w:iCs/>
          <w:lang w:val="ru-RU"/>
        </w:rPr>
        <w:t>Цель курсового проекта</w:t>
      </w:r>
      <w:r>
        <w:rPr>
          <w:lang w:val="ru-RU"/>
        </w:rPr>
        <w:t xml:space="preserve">: разработать проект транслятора, который преобразует программу, содержащую подмножество языка </w:t>
      </w:r>
      <w:r>
        <w:t>Java</w:t>
      </w:r>
      <w:r>
        <w:rPr>
          <w:lang w:val="ru-RU"/>
        </w:rPr>
        <w:t xml:space="preserve"> в программу, содержащую подмножество языка </w:t>
      </w:r>
      <w:r>
        <w:t>Go</w:t>
      </w:r>
      <w:r>
        <w:rPr>
          <w:lang w:val="ru-RU"/>
        </w:rPr>
        <w:t xml:space="preserve"> генерируя эквивалентный исходный код.  Язык задаётся множеством цепочек, принадлежащих ему; </w:t>
      </w:r>
    </w:p>
    <w:p>
      <w:pPr>
        <w:pStyle w:val="153"/>
        <w:ind w:firstLine="562"/>
        <w:rPr>
          <w:b/>
          <w:bCs/>
          <w:i/>
          <w:iCs/>
          <w:lang w:val="ru-RU"/>
        </w:rPr>
      </w:pPr>
      <w:r>
        <w:rPr>
          <w:b/>
          <w:bCs/>
          <w:i/>
          <w:iCs/>
          <w:lang w:val="ru-RU"/>
        </w:rPr>
        <w:t xml:space="preserve">Задачи: </w:t>
      </w:r>
    </w:p>
    <w:p>
      <w:pPr>
        <w:pStyle w:val="153"/>
        <w:numPr>
          <w:ilvl w:val="0"/>
          <w:numId w:val="12"/>
        </w:numPr>
        <w:ind w:firstLineChars="0"/>
        <w:rPr>
          <w:lang w:val="ru-RU"/>
        </w:rPr>
      </w:pPr>
      <w:r>
        <w:rPr>
          <w:lang w:val="ru-RU"/>
        </w:rPr>
        <w:t xml:space="preserve">разработать грамматику подмножества языка </w:t>
      </w:r>
      <w:r>
        <w:t>Java</w:t>
      </w:r>
      <w:r>
        <w:rPr>
          <w:lang w:val="ru-RU"/>
        </w:rPr>
        <w:t xml:space="preserve">; </w:t>
      </w:r>
    </w:p>
    <w:p>
      <w:pPr>
        <w:pStyle w:val="153"/>
        <w:numPr>
          <w:ilvl w:val="0"/>
          <w:numId w:val="12"/>
        </w:numPr>
        <w:ind w:firstLineChars="0"/>
        <w:rPr>
          <w:lang w:val="ru-RU"/>
        </w:rPr>
      </w:pPr>
      <w:r>
        <w:rPr>
          <w:lang w:val="ru-RU"/>
        </w:rPr>
        <w:t>описать контекстные условия входного языка;</w:t>
      </w:r>
    </w:p>
    <w:p>
      <w:pPr>
        <w:pStyle w:val="153"/>
        <w:numPr>
          <w:ilvl w:val="0"/>
          <w:numId w:val="12"/>
        </w:numPr>
        <w:ind w:firstLineChars="0"/>
        <w:rPr>
          <w:lang w:val="ru-RU"/>
        </w:rPr>
      </w:pPr>
      <w:r>
        <w:rPr>
          <w:lang w:val="ru-RU"/>
        </w:rPr>
        <w:t xml:space="preserve">описать соответствие конструкций входного и выходного языков; </w:t>
      </w:r>
    </w:p>
    <w:p>
      <w:pPr>
        <w:pStyle w:val="153"/>
        <w:numPr>
          <w:ilvl w:val="0"/>
          <w:numId w:val="12"/>
        </w:numPr>
        <w:ind w:firstLineChars="0"/>
        <w:rPr>
          <w:lang w:val="ru-RU"/>
        </w:rPr>
      </w:pPr>
      <w:r>
        <w:rPr>
          <w:lang w:val="ru-RU"/>
        </w:rPr>
        <w:t xml:space="preserve">разработать проект лексического анализатора; </w:t>
      </w:r>
    </w:p>
    <w:p>
      <w:pPr>
        <w:pStyle w:val="153"/>
        <w:numPr>
          <w:ilvl w:val="0"/>
          <w:numId w:val="12"/>
        </w:numPr>
        <w:ind w:firstLineChars="0"/>
        <w:rPr>
          <w:lang w:val="ru-RU"/>
        </w:rPr>
      </w:pPr>
      <w:r>
        <w:rPr>
          <w:lang w:val="ru-RU"/>
        </w:rPr>
        <w:t>разработать проект синтаксического анализатора.</w:t>
      </w:r>
    </w:p>
    <w:p>
      <w:pPr>
        <w:pStyle w:val="2"/>
        <w:numPr>
          <w:ilvl w:val="0"/>
          <w:numId w:val="13"/>
        </w:numPr>
        <w:jc w:val="center"/>
        <w:rPr>
          <w:lang w:val="ru-RU"/>
        </w:rPr>
      </w:pPr>
      <w:bookmarkStart w:id="1" w:name="_Toc566121473"/>
      <w:r>
        <w:rPr>
          <w:lang w:val="ru-RU"/>
        </w:rPr>
        <w:t>Неформальная постановка задачи</w:t>
      </w:r>
      <w:bookmarkEnd w:id="1"/>
    </w:p>
    <w:p>
      <w:pPr>
        <w:pStyle w:val="153"/>
        <w:ind w:firstLine="709" w:firstLineChars="0"/>
        <w:rPr>
          <w:lang w:val="ru-RU"/>
        </w:rPr>
      </w:pPr>
      <w:r>
        <w:rPr>
          <w:lang w:val="ru-RU"/>
        </w:rPr>
        <w:t>Разработать проект транслятора из подмножества языка «</w:t>
      </w:r>
      <w:r>
        <w:rPr>
          <w:lang w:val="en"/>
        </w:rPr>
        <w:t>Java</w:t>
      </w:r>
      <w:r>
        <w:rPr>
          <w:lang w:val="ru-RU"/>
        </w:rPr>
        <w:t>» в эквивалентное подмножество языка «</w:t>
      </w:r>
      <w:r>
        <w:rPr>
          <w:lang w:val="en"/>
        </w:rPr>
        <w:t>Go</w:t>
      </w:r>
      <w:r>
        <w:rPr>
          <w:lang w:val="ru-RU"/>
        </w:rPr>
        <w:t>».</w:t>
      </w:r>
    </w:p>
    <w:p>
      <w:pPr>
        <w:pStyle w:val="153"/>
        <w:rPr>
          <w:lang w:val="en"/>
        </w:rPr>
      </w:pPr>
      <w:r>
        <w:rPr>
          <w:lang w:val="ru-RU"/>
        </w:rPr>
        <w:t>Подмножество языка «</w:t>
      </w:r>
      <w:r>
        <w:rPr>
          <w:lang w:val="en"/>
        </w:rPr>
        <w:t>Java</w:t>
      </w:r>
      <w:r>
        <w:rPr>
          <w:lang w:val="ru-RU"/>
        </w:rPr>
        <w:t>»</w:t>
      </w:r>
      <w:r>
        <w:rPr>
          <w:lang w:val="en"/>
        </w:rPr>
        <w:t xml:space="preserve"> </w:t>
      </w:r>
      <w:r>
        <w:rPr>
          <w:lang w:val="ru-RU"/>
        </w:rPr>
        <w:t>включает</w:t>
      </w:r>
      <w:r>
        <w:rPr>
          <w:lang w:val="en"/>
        </w:rPr>
        <w:t>:</w:t>
      </w:r>
    </w:p>
    <w:p>
      <w:pPr>
        <w:pStyle w:val="152"/>
        <w:ind w:firstLine="560"/>
        <w:rPr>
          <w:lang w:val="en"/>
        </w:rPr>
      </w:pPr>
      <w:r>
        <w:rPr>
          <w:lang w:val="ru-RU"/>
        </w:rPr>
        <w:t>Типы</w:t>
      </w:r>
      <w:r>
        <w:t xml:space="preserve"> </w:t>
      </w:r>
      <w:r>
        <w:rPr>
          <w:lang w:val="ru-RU"/>
        </w:rPr>
        <w:t>данных</w:t>
      </w:r>
      <w:r>
        <w:rPr>
          <w:lang w:val="en"/>
        </w:rPr>
        <w:t>:</w:t>
      </w:r>
      <w:r>
        <w:rPr>
          <w:b/>
          <w:bCs/>
          <w:i/>
          <w:iCs/>
          <w:lang w:val="en"/>
        </w:rPr>
        <w:t>byte ,short, int,long,float,double,char,boolean.</w:t>
      </w:r>
    </w:p>
    <w:p>
      <w:pPr>
        <w:pStyle w:val="152"/>
        <w:ind w:firstLine="560"/>
        <w:rPr>
          <w:lang w:val="en"/>
        </w:rPr>
      </w:pPr>
      <w:r>
        <w:rPr>
          <w:lang w:val="ru-RU"/>
        </w:rPr>
        <w:t>Операторы</w:t>
      </w:r>
      <w:r>
        <w:rPr>
          <w:lang w:val="en"/>
        </w:rPr>
        <w:t>:</w:t>
      </w:r>
    </w:p>
    <w:p>
      <w:pPr>
        <w:pStyle w:val="153"/>
        <w:ind w:firstLine="562"/>
        <w:rPr>
          <w:b/>
          <w:bCs/>
          <w:i/>
          <w:iCs/>
          <w:lang w:val="ru-RU"/>
        </w:rPr>
      </w:pPr>
      <w:r>
        <w:rPr>
          <w:b/>
          <w:bCs/>
          <w:i/>
          <w:iCs/>
          <w:lang w:val="ru-RU"/>
        </w:rPr>
        <w:t>Арифметические операторы(</w:t>
      </w:r>
      <w:r>
        <w:rPr>
          <w:b/>
          <w:bCs/>
          <w:i/>
          <w:iCs/>
          <w:lang w:val="ru-RU"/>
        </w:rPr>
        <w:fldChar w:fldCharType="begin"/>
      </w:r>
      <w:r>
        <w:rPr>
          <w:b/>
          <w:bCs/>
          <w:i/>
          <w:iCs/>
          <w:lang w:val="ru-RU"/>
        </w:rPr>
        <w:instrText xml:space="preserve"> REF _Ref1442357939 \h </w:instrText>
      </w:r>
      <w:r>
        <w:rPr>
          <w:b/>
          <w:bCs/>
          <w:i/>
          <w:iCs/>
          <w:lang w:val="ru-RU"/>
        </w:rPr>
        <w:fldChar w:fldCharType="separate"/>
      </w:r>
      <w:r>
        <w:t>Таблица 1</w:t>
      </w:r>
      <w:r>
        <w:rPr>
          <w:b/>
          <w:bCs/>
          <w:i/>
          <w:iCs/>
          <w:lang w:val="ru-RU"/>
        </w:rPr>
        <w:fldChar w:fldCharType="end"/>
      </w:r>
      <w:r>
        <w:rPr>
          <w:b/>
          <w:bCs/>
          <w:i/>
          <w:iCs/>
          <w:lang w:val="ru-RU"/>
        </w:rPr>
        <w:t>).</w:t>
      </w:r>
    </w:p>
    <w:tbl>
      <w:tblPr>
        <w:tblStyle w:val="12"/>
        <w:tblW w:w="9126" w:type="dxa"/>
        <w:tblInd w:w="0" w:type="dxa"/>
        <w:shd w:val="clear" w:color="auto" w:fill="FFFFFF"/>
        <w:tblLayout w:type="autofit"/>
        <w:tblCellMar>
          <w:top w:w="0" w:type="dxa"/>
          <w:left w:w="0" w:type="dxa"/>
          <w:bottom w:w="0" w:type="dxa"/>
          <w:right w:w="0" w:type="dxa"/>
        </w:tblCellMar>
      </w:tblPr>
      <w:tblGrid>
        <w:gridCol w:w="1926"/>
        <w:gridCol w:w="4500"/>
        <w:gridCol w:w="2700"/>
      </w:tblGrid>
      <w:tr>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Описание</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Пример</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Складывает значения по обе стороны от оператора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30</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Вычитает правый операнд из левого операнда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-10</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Умножает значения по обе стороны от оператора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200</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деления делит левый операнд на правый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 A даст 2</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Делит левый операнд на правый операнд и возвращает остаток</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 A даст 0</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Инкремент - увеличивает значение операнда на 1</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даст 21</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Декремент - уменьшает значение операнда на 1</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даст 19</w:t>
            </w:r>
          </w:p>
        </w:tc>
      </w:tr>
    </w:tbl>
    <w:p>
      <w:pPr>
        <w:pStyle w:val="41"/>
      </w:pPr>
      <w:bookmarkStart w:id="2" w:name="_Ref1442357939"/>
      <w:r>
        <w:t xml:space="preserve">Таблица </w:t>
      </w:r>
      <w:r>
        <w:fldChar w:fldCharType="begin"/>
      </w:r>
      <w:r>
        <w:instrText xml:space="preserve"> SEQ Таблица \* ARABIC </w:instrText>
      </w:r>
      <w:r>
        <w:fldChar w:fldCharType="separate"/>
      </w:r>
      <w:r>
        <w:t>1</w:t>
      </w:r>
      <w:r>
        <w:fldChar w:fldCharType="end"/>
      </w:r>
      <w:bookmarkEnd w:id="2"/>
      <w:r>
        <w:t>-Арифметические операторы</w:t>
      </w:r>
    </w:p>
    <w:p>
      <w:pPr>
        <w:rPr>
          <w:b/>
          <w:bCs/>
          <w:i/>
          <w:iCs/>
          <w:lang w:val="ru-RU"/>
        </w:rPr>
      </w:pPr>
      <w:r>
        <w:rPr>
          <w:b/>
          <w:bCs/>
          <w:i/>
          <w:iCs/>
          <w:lang w:val="ru-RU"/>
        </w:rPr>
        <w:br w:type="page"/>
      </w:r>
    </w:p>
    <w:p>
      <w:pPr>
        <w:pStyle w:val="153"/>
        <w:ind w:firstLine="562"/>
        <w:rPr>
          <w:b/>
          <w:bCs/>
          <w:i/>
          <w:iCs/>
          <w:lang w:val="ru-RU"/>
        </w:rPr>
      </w:pPr>
      <w:r>
        <w:rPr>
          <w:b/>
          <w:bCs/>
          <w:i/>
          <w:iCs/>
          <w:lang w:val="ru-RU"/>
        </w:rPr>
        <w:t>Операторы сравнения(</w:t>
      </w:r>
      <w:r>
        <w:rPr>
          <w:b/>
          <w:bCs/>
          <w:i/>
          <w:iCs/>
          <w:lang w:val="ru-RU"/>
        </w:rPr>
        <w:fldChar w:fldCharType="begin"/>
      </w:r>
      <w:r>
        <w:rPr>
          <w:b/>
          <w:bCs/>
          <w:i/>
          <w:iCs/>
          <w:lang w:val="ru-RU"/>
        </w:rPr>
        <w:instrText xml:space="preserve"> REF _Ref781792521 \h </w:instrText>
      </w:r>
      <w:r>
        <w:rPr>
          <w:b/>
          <w:bCs/>
          <w:i/>
          <w:iCs/>
          <w:lang w:val="ru-RU"/>
        </w:rPr>
        <w:fldChar w:fldCharType="separate"/>
      </w:r>
      <w:r>
        <w:rPr>
          <w:b/>
          <w:bCs/>
          <w:i/>
          <w:iCs/>
        </w:rPr>
        <w:t>Таблица 2</w:t>
      </w:r>
      <w:r>
        <w:rPr>
          <w:b/>
          <w:bCs/>
          <w:i/>
          <w:iCs/>
          <w:lang w:val="ru-RU"/>
        </w:rPr>
        <w:fldChar w:fldCharType="end"/>
      </w:r>
      <w:r>
        <w:rPr>
          <w:b/>
          <w:bCs/>
          <w:i/>
          <w:iCs/>
          <w:lang w:val="ru-RU"/>
        </w:rPr>
        <w:t>).</w:t>
      </w:r>
    </w:p>
    <w:tbl>
      <w:tblPr>
        <w:tblStyle w:val="12"/>
        <w:tblW w:w="9156" w:type="dxa"/>
        <w:tblInd w:w="0" w:type="dxa"/>
        <w:shd w:val="clear" w:color="auto" w:fill="FFFFFF"/>
        <w:tblLayout w:type="autofit"/>
        <w:tblCellMar>
          <w:top w:w="0" w:type="dxa"/>
          <w:left w:w="0" w:type="dxa"/>
          <w:bottom w:w="0" w:type="dxa"/>
          <w:right w:w="0" w:type="dxa"/>
        </w:tblCellMar>
      </w:tblPr>
      <w:tblGrid>
        <w:gridCol w:w="1911"/>
        <w:gridCol w:w="4546"/>
        <w:gridCol w:w="2699"/>
      </w:tblGrid>
      <w:tr>
        <w:tc>
          <w:tcPr>
            <w:tcW w:w="1911"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46"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699"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равны или нет значения двух операндов,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не верны</w:t>
            </w:r>
          </w:p>
        </w:tc>
      </w:tr>
      <w:tr>
        <w:tblPrEx>
          <w:shd w:val="clear" w:color="auto" w:fill="FFFFFF"/>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равны или нет значения двух операндов, если значения не равны,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значение истинна</w:t>
            </w:r>
          </w:p>
        </w:tc>
      </w:tr>
      <w:tr>
        <w:tblPrEx>
          <w:shd w:val="clear" w:color="auto" w:fill="FFFFFF"/>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больше, чем значение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 B) — не верны</w:t>
            </w:r>
          </w:p>
        </w:tc>
      </w:tr>
      <w:tr>
        <w:tblPrEx>
          <w:shd w:val="clear" w:color="auto" w:fill="FFFFFF"/>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меньше, чем значение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 B) — значение истинна</w:t>
            </w:r>
          </w:p>
        </w:tc>
      </w:tr>
      <w:tr>
        <w:tblPrEx>
          <w:shd w:val="clear" w:color="auto" w:fill="FFFFFF"/>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больше или равно значению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&gt;= </w:t>
            </w:r>
            <w:r>
              <w:rPr>
                <w:sz w:val="24"/>
                <w:szCs w:val="24"/>
              </w:rPr>
              <w:t>B</w:t>
            </w:r>
            <w:r>
              <w:rPr>
                <w:sz w:val="24"/>
                <w:szCs w:val="24"/>
                <w:lang w:val="ru-RU"/>
              </w:rPr>
              <w:t>) — значение не верны</w:t>
            </w:r>
          </w:p>
        </w:tc>
      </w:tr>
      <w:tr>
        <w:tblPrEx>
          <w:shd w:val="clear" w:color="auto" w:fill="FFFFFF"/>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если значение левого операнда меньше или равно значению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 B) — значение истинна</w:t>
            </w:r>
          </w:p>
        </w:tc>
      </w:tr>
    </w:tbl>
    <w:p>
      <w:pPr>
        <w:pStyle w:val="41"/>
      </w:pPr>
      <w:bookmarkStart w:id="3" w:name="_Ref781792521"/>
      <w:r>
        <w:t xml:space="preserve">Таблица </w:t>
      </w:r>
      <w:r>
        <w:fldChar w:fldCharType="begin"/>
      </w:r>
      <w:r>
        <w:instrText xml:space="preserve"> SEQ Таблица \* ARABIC </w:instrText>
      </w:r>
      <w:r>
        <w:fldChar w:fldCharType="separate"/>
      </w:r>
      <w:r>
        <w:t>2</w:t>
      </w:r>
      <w:r>
        <w:fldChar w:fldCharType="end"/>
      </w:r>
      <w:bookmarkEnd w:id="3"/>
      <w:r>
        <w:t>-Операторы сравнения</w:t>
      </w:r>
    </w:p>
    <w:p>
      <w:pPr>
        <w:rPr>
          <w:b/>
          <w:bCs/>
          <w:i/>
          <w:iCs/>
          <w:lang w:val="ru-RU"/>
        </w:rPr>
      </w:pPr>
      <w:r>
        <w:rPr>
          <w:b/>
          <w:bCs/>
          <w:i/>
          <w:iCs/>
          <w:lang w:val="ru-RU"/>
        </w:rPr>
        <w:br w:type="page"/>
      </w:r>
    </w:p>
    <w:p>
      <w:pPr>
        <w:pStyle w:val="153"/>
        <w:ind w:firstLine="562"/>
        <w:rPr>
          <w:b/>
          <w:bCs/>
          <w:i/>
          <w:iCs/>
          <w:lang w:val="ru-RU"/>
        </w:rPr>
      </w:pPr>
      <w:r>
        <w:rPr>
          <w:b/>
          <w:bCs/>
          <w:i/>
          <w:iCs/>
          <w:lang w:val="ru-RU"/>
        </w:rPr>
        <w:t>Побитовые операторы(</w:t>
      </w:r>
      <w:r>
        <w:rPr>
          <w:b/>
          <w:bCs/>
          <w:i/>
          <w:iCs/>
          <w:lang w:val="ru-RU"/>
        </w:rPr>
        <w:fldChar w:fldCharType="begin"/>
      </w:r>
      <w:r>
        <w:rPr>
          <w:b/>
          <w:bCs/>
          <w:i/>
          <w:iCs/>
          <w:lang w:val="ru-RU"/>
        </w:rPr>
        <w:instrText xml:space="preserve"> REF _Ref784422742 \h </w:instrText>
      </w:r>
      <w:r>
        <w:rPr>
          <w:b/>
          <w:bCs/>
          <w:i/>
          <w:iCs/>
          <w:lang w:val="ru-RU"/>
        </w:rPr>
        <w:fldChar w:fldCharType="separate"/>
      </w:r>
      <w:r>
        <w:rPr>
          <w:b/>
          <w:bCs/>
          <w:i/>
          <w:iCs/>
          <w:lang w:val="ru-RU"/>
        </w:rPr>
        <w:t>Таблица 3</w:t>
      </w:r>
      <w:r>
        <w:rPr>
          <w:b/>
          <w:bCs/>
          <w:i/>
          <w:iCs/>
          <w:lang w:val="ru-RU"/>
        </w:rPr>
        <w:fldChar w:fldCharType="end"/>
      </w:r>
      <w:r>
        <w:rPr>
          <w:b/>
          <w:bCs/>
          <w:i/>
          <w:iCs/>
          <w:lang w:val="ru-RU"/>
        </w:rPr>
        <w:t>).</w:t>
      </w:r>
    </w:p>
    <w:tbl>
      <w:tblPr>
        <w:tblStyle w:val="12"/>
        <w:tblW w:w="9186" w:type="dxa"/>
        <w:tblInd w:w="0" w:type="dxa"/>
        <w:shd w:val="clear" w:color="auto" w:fill="FFFFFF"/>
        <w:tblLayout w:type="autofit"/>
        <w:tblCellMar>
          <w:top w:w="0" w:type="dxa"/>
          <w:left w:w="0" w:type="dxa"/>
          <w:bottom w:w="0" w:type="dxa"/>
          <w:right w:w="0" w:type="dxa"/>
        </w:tblCellMar>
      </w:tblPr>
      <w:tblGrid>
        <w:gridCol w:w="1964"/>
        <w:gridCol w:w="4477"/>
        <w:gridCol w:w="2745"/>
      </w:tblGrid>
      <w:tr>
        <w:tblPrEx>
          <w:shd w:val="clear" w:color="auto" w:fill="FFFFFF"/>
        </w:tblPrEx>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47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4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&amp; (побитовое 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AND</w:t>
            </w:r>
            <w:r>
              <w:rPr>
                <w:sz w:val="24"/>
                <w:szCs w:val="24"/>
                <w:lang w:val="ru-RU"/>
              </w:rPr>
              <w:t xml:space="preserve"> копирует бит в результат, если он существует в обоих операндах.</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&amp; </w:t>
            </w:r>
            <w:r>
              <w:rPr>
                <w:sz w:val="24"/>
                <w:szCs w:val="24"/>
              </w:rPr>
              <w:t>B</w:t>
            </w:r>
            <w:r>
              <w:rPr>
                <w:sz w:val="24"/>
                <w:szCs w:val="24"/>
                <w:lang w:val="ru-RU"/>
              </w:rPr>
              <w:t>) даст 12, который является 0000 1100</w:t>
            </w:r>
          </w:p>
        </w:tc>
      </w:tr>
      <w:tr>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или)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OR</w:t>
            </w:r>
            <w:r>
              <w:rPr>
                <w:sz w:val="24"/>
                <w:szCs w:val="24"/>
                <w:lang w:val="ru-RU"/>
              </w:rPr>
              <w:t xml:space="preserve"> копирует бит, если он существует в любом из операндов.</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61 который равен 0011 1101</w:t>
            </w:r>
          </w:p>
        </w:tc>
      </w:tr>
      <w:tr>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логическое или)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XOR</w:t>
            </w:r>
            <w:r>
              <w:rPr>
                <w:sz w:val="24"/>
                <w:szCs w:val="24"/>
                <w:lang w:val="ru-RU"/>
              </w:rPr>
              <w:t xml:space="preserve"> копирует бит, если он установлен в одном операнде, но не в обоих.</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49, которая является 0011 0001</w:t>
            </w:r>
          </w:p>
        </w:tc>
      </w:tr>
      <w:tr>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дополнение)</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дополнения и имеет эффект «отражения» бит.</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 </w:t>
            </w:r>
            <w:r>
              <w:rPr>
                <w:sz w:val="24"/>
                <w:szCs w:val="24"/>
              </w:rPr>
              <w:t>A</w:t>
            </w:r>
            <w:r>
              <w:rPr>
                <w:sz w:val="24"/>
                <w:szCs w:val="24"/>
                <w:lang w:val="ru-RU"/>
              </w:rPr>
              <w:t>) даст -61, которая является формой дополнением 1100 0011 в двоичной записи</w:t>
            </w:r>
          </w:p>
        </w:tc>
      </w:tr>
      <w:tr>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&lt;&lt; (сдвиг влево)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сдвига влево. Значение левых операндов перемещается влево на количество бит, заданных правым операндом.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&lt;&lt; 2 даст 240, который 1111 0000</w:t>
            </w:r>
          </w:p>
        </w:tc>
      </w:tr>
      <w:tr>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&gt;&gt; (сдвиг вправо)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сдвига вправо. Значение правых операндов перемещается вправо на количество бит, заданных левых операндом.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&gt;&gt; 2 даст 15, который является 1111</w:t>
            </w:r>
          </w:p>
        </w:tc>
      </w:tr>
      <w:tr>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&gt;&gt;&gt; (нулевой сдвиг вправо)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Нулевой оператор сдвига вправо. Значение левых операндов перемещается вправо на количество бит, заданных правым операндом, а сдвинутые значения заполняются нулями.</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&gt;&gt;&gt; 2 даст 15, который является 0000 1111</w:t>
            </w:r>
          </w:p>
        </w:tc>
      </w:tr>
    </w:tbl>
    <w:p>
      <w:pPr>
        <w:pStyle w:val="41"/>
      </w:pPr>
      <w:bookmarkStart w:id="4" w:name="_Ref784422742"/>
      <w:r>
        <w:t xml:space="preserve">Таблица </w:t>
      </w:r>
      <w:r>
        <w:fldChar w:fldCharType="begin"/>
      </w:r>
      <w:r>
        <w:instrText xml:space="preserve"> SEQ Таблица \* ARABIC </w:instrText>
      </w:r>
      <w:r>
        <w:fldChar w:fldCharType="separate"/>
      </w:r>
      <w:r>
        <w:t>3</w:t>
      </w:r>
      <w:r>
        <w:fldChar w:fldCharType="end"/>
      </w:r>
      <w:bookmarkEnd w:id="4"/>
      <w:r>
        <w:t>-Побитовые операторы</w:t>
      </w:r>
    </w:p>
    <w:p>
      <w:pPr>
        <w:rPr>
          <w:b/>
          <w:bCs/>
          <w:i/>
          <w:iCs/>
          <w:lang w:val="ru-RU"/>
        </w:rPr>
      </w:pPr>
      <w:r>
        <w:rPr>
          <w:b/>
          <w:bCs/>
          <w:i/>
          <w:iCs/>
          <w:lang w:val="ru-RU"/>
        </w:rPr>
        <w:br w:type="page"/>
      </w:r>
    </w:p>
    <w:p>
      <w:pPr>
        <w:pStyle w:val="153"/>
        <w:ind w:firstLine="562"/>
        <w:rPr>
          <w:b/>
          <w:bCs/>
          <w:i/>
          <w:iCs/>
          <w:lang w:val="ru-RU"/>
        </w:rPr>
      </w:pPr>
      <w:r>
        <w:rPr>
          <w:b/>
          <w:bCs/>
          <w:i/>
          <w:iCs/>
          <w:lang w:val="ru-RU"/>
        </w:rPr>
        <w:t>Логическое операторы(</w:t>
      </w:r>
      <w:r>
        <w:rPr>
          <w:b/>
          <w:bCs/>
          <w:i/>
          <w:iCs/>
          <w:lang w:val="ru-RU"/>
        </w:rPr>
        <w:fldChar w:fldCharType="begin"/>
      </w:r>
      <w:r>
        <w:rPr>
          <w:b/>
          <w:bCs/>
          <w:i/>
          <w:iCs/>
          <w:lang w:val="ru-RU"/>
        </w:rPr>
        <w:instrText xml:space="preserve"> REF _Ref166555935 \h </w:instrText>
      </w:r>
      <w:r>
        <w:rPr>
          <w:b/>
          <w:bCs/>
          <w:i/>
          <w:iCs/>
          <w:lang w:val="ru-RU"/>
        </w:rPr>
        <w:fldChar w:fldCharType="separate"/>
      </w:r>
      <w:r>
        <w:rPr>
          <w:b/>
          <w:bCs/>
          <w:i/>
          <w:iCs/>
        </w:rPr>
        <w:t>Таблица 4</w:t>
      </w:r>
      <w:r>
        <w:rPr>
          <w:b/>
          <w:bCs/>
          <w:i/>
          <w:iCs/>
          <w:lang w:val="ru-RU"/>
        </w:rPr>
        <w:fldChar w:fldCharType="end"/>
      </w:r>
      <w:r>
        <w:rPr>
          <w:b/>
          <w:bCs/>
          <w:i/>
          <w:iCs/>
          <w:lang w:val="ru-RU"/>
        </w:rPr>
        <w:t>).</w:t>
      </w:r>
    </w:p>
    <w:tbl>
      <w:tblPr>
        <w:tblStyle w:val="12"/>
        <w:tblW w:w="9202" w:type="dxa"/>
        <w:tblInd w:w="0" w:type="dxa"/>
        <w:shd w:val="clear" w:color="auto" w:fill="FFFFFF"/>
        <w:tblLayout w:type="autofit"/>
        <w:tblCellMar>
          <w:top w:w="0" w:type="dxa"/>
          <w:left w:w="0" w:type="dxa"/>
          <w:bottom w:w="0" w:type="dxa"/>
          <w:right w:w="0" w:type="dxa"/>
        </w:tblCellMar>
      </w:tblPr>
      <w:tblGrid>
        <w:gridCol w:w="1942"/>
        <w:gridCol w:w="4515"/>
        <w:gridCol w:w="2745"/>
      </w:tblGrid>
      <w:tr>
        <w:tc>
          <w:tcPr>
            <w:tcW w:w="1942"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1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4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&amp;&amp;</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Называется логический оператор «И». Если оба операнда являются не равны нулю, то условие становится истинным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&amp;&amp; B) — значение false</w:t>
            </w:r>
          </w:p>
        </w:tc>
      </w:tr>
      <w:tr>
        <w:tblPrEx>
          <w:shd w:val="clear" w:color="auto" w:fill="FFFFFF"/>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Называется логический оператор «ИЛИ». Если любой из двух операндов не равен нулю, то условие становится истинным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значение true</w:t>
            </w:r>
          </w:p>
        </w:tc>
      </w:tr>
      <w:tr>
        <w:tblPrEx>
          <w:shd w:val="clear" w:color="auto" w:fill="FFFFFF"/>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Называется логический оператор «НЕ». Использование меняет логическое состояние своего операнда. Если условие имеет значение </w:t>
            </w:r>
            <w:r>
              <w:rPr>
                <w:sz w:val="24"/>
                <w:szCs w:val="24"/>
              </w:rPr>
              <w:t>true</w:t>
            </w:r>
            <w:r>
              <w:rPr>
                <w:sz w:val="24"/>
                <w:szCs w:val="24"/>
                <w:lang w:val="ru-RU"/>
              </w:rPr>
              <w:t xml:space="preserve">, то оператор логического «НЕ» будет делать </w:t>
            </w:r>
            <w:r>
              <w:rPr>
                <w:sz w:val="24"/>
                <w:szCs w:val="24"/>
              </w:rPr>
              <w:t>false</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&amp;&amp; B) — значение true</w:t>
            </w:r>
          </w:p>
        </w:tc>
      </w:tr>
    </w:tbl>
    <w:p>
      <w:pPr>
        <w:pStyle w:val="41"/>
      </w:pPr>
      <w:bookmarkStart w:id="5" w:name="_Ref166555935"/>
      <w:r>
        <w:t xml:space="preserve">Таблица </w:t>
      </w:r>
      <w:r>
        <w:fldChar w:fldCharType="begin"/>
      </w:r>
      <w:r>
        <w:instrText xml:space="preserve"> SEQ Таблица \* ARABIC </w:instrText>
      </w:r>
      <w:r>
        <w:fldChar w:fldCharType="separate"/>
      </w:r>
      <w:r>
        <w:t>4</w:t>
      </w:r>
      <w:r>
        <w:fldChar w:fldCharType="end"/>
      </w:r>
      <w:bookmarkEnd w:id="5"/>
      <w:r>
        <w:t>-Логические операторы</w:t>
      </w:r>
    </w:p>
    <w:p>
      <w:pPr>
        <w:pStyle w:val="153"/>
        <w:ind w:firstLine="562"/>
        <w:rPr>
          <w:b/>
          <w:bCs/>
          <w:i/>
          <w:iCs/>
          <w:lang w:val="ru-RU"/>
        </w:rPr>
      </w:pPr>
      <w:r>
        <w:rPr>
          <w:b/>
          <w:bCs/>
          <w:i/>
          <w:iCs/>
          <w:lang w:val="ru-RU"/>
        </w:rPr>
        <w:t>Операторы присваивания(</w:t>
      </w:r>
      <w:r>
        <w:rPr>
          <w:b/>
          <w:bCs/>
          <w:i/>
          <w:iCs/>
          <w:lang w:val="ru-RU"/>
        </w:rPr>
        <w:fldChar w:fldCharType="begin"/>
      </w:r>
      <w:r>
        <w:rPr>
          <w:b/>
          <w:bCs/>
          <w:i/>
          <w:iCs/>
          <w:lang w:val="ru-RU"/>
        </w:rPr>
        <w:instrText xml:space="preserve"> REF _Ref442714741 \h </w:instrText>
      </w:r>
      <w:r>
        <w:rPr>
          <w:b/>
          <w:bCs/>
          <w:i/>
          <w:iCs/>
          <w:lang w:val="ru-RU"/>
        </w:rPr>
        <w:fldChar w:fldCharType="separate"/>
      </w:r>
      <w:r>
        <w:rPr>
          <w:b/>
          <w:bCs/>
          <w:i/>
          <w:iCs/>
        </w:rPr>
        <w:t>Таблица 5</w:t>
      </w:r>
      <w:r>
        <w:rPr>
          <w:b/>
          <w:bCs/>
          <w:i/>
          <w:iCs/>
          <w:lang w:val="ru-RU"/>
        </w:rPr>
        <w:fldChar w:fldCharType="end"/>
      </w:r>
      <w:r>
        <w:rPr>
          <w:b/>
          <w:bCs/>
          <w:i/>
          <w:iCs/>
          <w:lang w:val="ru-RU"/>
        </w:rPr>
        <w:t>).</w:t>
      </w:r>
    </w:p>
    <w:tbl>
      <w:tblPr>
        <w:tblStyle w:val="12"/>
        <w:tblW w:w="9187" w:type="dxa"/>
        <w:tblInd w:w="0" w:type="dxa"/>
        <w:shd w:val="clear" w:color="auto" w:fill="FFFFFF"/>
        <w:tblLayout w:type="autofit"/>
        <w:tblCellMar>
          <w:top w:w="0" w:type="dxa"/>
          <w:left w:w="0" w:type="dxa"/>
          <w:bottom w:w="0" w:type="dxa"/>
          <w:right w:w="0" w:type="dxa"/>
        </w:tblCellMar>
      </w:tblPr>
      <w:tblGrid>
        <w:gridCol w:w="1957"/>
        <w:gridCol w:w="4530"/>
        <w:gridCol w:w="2700"/>
      </w:tblGrid>
      <w:tr>
        <w:tc>
          <w:tcPr>
            <w:tcW w:w="195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3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0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Простой оператор присваивания, присваивает значения из правой стороны операндов к левому операнду</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 </w:t>
            </w:r>
            <w:r>
              <w:rPr>
                <w:sz w:val="24"/>
                <w:szCs w:val="24"/>
              </w:rPr>
              <w:t>B</w:t>
            </w:r>
            <w:r>
              <w:rPr>
                <w:sz w:val="24"/>
                <w:szCs w:val="24"/>
                <w:lang w:val="ru-RU"/>
              </w:rPr>
              <w:t xml:space="preserve">, присвоит значение </w:t>
            </w:r>
            <w:r>
              <w:rPr>
                <w:sz w:val="24"/>
                <w:szCs w:val="24"/>
              </w:rPr>
              <w:t>A</w:t>
            </w:r>
            <w:r>
              <w:rPr>
                <w:sz w:val="24"/>
                <w:szCs w:val="24"/>
                <w:lang w:val="ru-RU"/>
              </w:rPr>
              <w:t xml:space="preserve"> + </w:t>
            </w:r>
            <w:r>
              <w:rPr>
                <w:sz w:val="24"/>
                <w:szCs w:val="24"/>
              </w:rPr>
              <w:t>B</w:t>
            </w:r>
            <w:r>
              <w:rPr>
                <w:sz w:val="24"/>
                <w:szCs w:val="24"/>
                <w:lang w:val="ru-RU"/>
              </w:rPr>
              <w:t xml:space="preserve"> в </w:t>
            </w:r>
            <w:r>
              <w:rPr>
                <w:sz w:val="24"/>
                <w:szCs w:val="24"/>
              </w:rPr>
              <w:t>C</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«Добавления», он присваивает левому операнду значения правого</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«Вычитания», он вычитает из правого операнда левый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«Умножение», он умножает правый операнд на левый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«Деление», он делит левый операнд на правый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«Модуль», он принимает модуль, с помощью двух операндов и присваивает его результат левому операнду</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bl>
    <w:p>
      <w:pPr>
        <w:pStyle w:val="41"/>
      </w:pPr>
      <w:bookmarkStart w:id="6" w:name="_Ref442714741"/>
      <w:r>
        <w:t xml:space="preserve">Таблица </w:t>
      </w:r>
      <w:r>
        <w:fldChar w:fldCharType="begin"/>
      </w:r>
      <w:r>
        <w:instrText xml:space="preserve"> SEQ Таблица \* ARABIC </w:instrText>
      </w:r>
      <w:r>
        <w:fldChar w:fldCharType="separate"/>
      </w:r>
      <w:r>
        <w:t>5</w:t>
      </w:r>
      <w:r>
        <w:fldChar w:fldCharType="end"/>
      </w:r>
      <w:bookmarkEnd w:id="6"/>
      <w:r>
        <w:t>-Операторы присваивания</w:t>
      </w:r>
    </w:p>
    <w:p>
      <w:pPr>
        <w:pStyle w:val="153"/>
        <w:rPr>
          <w:lang w:val="ru-RU"/>
        </w:rPr>
      </w:pPr>
    </w:p>
    <w:p>
      <w:pPr>
        <w:pStyle w:val="152"/>
        <w:ind w:firstLine="560"/>
        <w:rPr>
          <w:lang w:val="ru-RU"/>
        </w:rPr>
      </w:pPr>
      <w:r>
        <w:rPr>
          <w:lang w:val="ru-RU"/>
        </w:rPr>
        <w:t xml:space="preserve">Операторы циклов: цикл </w:t>
      </w:r>
      <w:r>
        <w:rPr>
          <w:lang w:val="en"/>
        </w:rPr>
        <w:t>for</w:t>
      </w:r>
      <w:r>
        <w:rPr>
          <w:lang w:val="ru-RU"/>
        </w:rPr>
        <w:t xml:space="preserve">, цикл </w:t>
      </w:r>
      <w:r>
        <w:rPr>
          <w:lang w:val="en"/>
        </w:rPr>
        <w:t>do</w:t>
      </w:r>
      <w:r>
        <w:rPr>
          <w:lang w:val="ru-RU"/>
        </w:rPr>
        <w:t xml:space="preserve">, цикл </w:t>
      </w:r>
      <w:r>
        <w:rPr>
          <w:lang w:val="en"/>
        </w:rPr>
        <w:t>while</w:t>
      </w:r>
      <w:r>
        <w:rPr>
          <w:lang w:val="ru-RU"/>
        </w:rPr>
        <w:t>.</w:t>
      </w:r>
    </w:p>
    <w:p>
      <w:pPr>
        <w:pStyle w:val="152"/>
        <w:ind w:firstLine="560"/>
        <w:rPr>
          <w:lang w:val="ru-RU"/>
        </w:rPr>
      </w:pPr>
      <w:r>
        <w:rPr>
          <w:lang w:val="ru-RU"/>
        </w:rPr>
        <w:t xml:space="preserve">Операторы ветвления: </w:t>
      </w:r>
      <w:r>
        <w:rPr>
          <w:lang w:val="en"/>
        </w:rPr>
        <w:t>if</w:t>
      </w:r>
      <w:r>
        <w:rPr>
          <w:lang w:val="ru-RU"/>
        </w:rPr>
        <w:t xml:space="preserve"> </w:t>
      </w:r>
      <w:r>
        <w:rPr>
          <w:lang w:val="en"/>
        </w:rPr>
        <w:t>else</w:t>
      </w:r>
    </w:p>
    <w:p>
      <w:pPr>
        <w:pStyle w:val="152"/>
        <w:ind w:firstLine="560"/>
        <w:rPr>
          <w:lang w:val="en"/>
        </w:rPr>
      </w:pPr>
      <w:r>
        <w:rPr>
          <w:lang w:val="ru-RU"/>
        </w:rPr>
        <w:t>Стандартные функции</w:t>
      </w:r>
      <w:r>
        <w:rPr>
          <w:lang w:val="en"/>
        </w:rPr>
        <w:t>:</w:t>
      </w:r>
    </w:p>
    <w:p>
      <w:pPr>
        <w:pStyle w:val="156"/>
        <w:ind w:firstLine="560"/>
        <w:rPr>
          <w:lang w:val="ru-RU"/>
        </w:rPr>
      </w:pPr>
      <w:r>
        <w:rPr>
          <w:lang w:val="en"/>
        </w:rPr>
        <w:t>double</w:t>
      </w:r>
      <w:r>
        <w:rPr>
          <w:lang w:val="ru-RU"/>
        </w:rPr>
        <w:t xml:space="preserve"> </w:t>
      </w:r>
      <w:r>
        <w:rPr>
          <w:lang w:val="en"/>
        </w:rPr>
        <w:t>min</w:t>
      </w:r>
      <w:r>
        <w:rPr>
          <w:lang w:val="ru-RU"/>
        </w:rPr>
        <w:t xml:space="preserve">( </w:t>
      </w:r>
      <w:r>
        <w:rPr>
          <w:lang w:val="en"/>
        </w:rPr>
        <w:t>a</w:t>
      </w:r>
      <w:r>
        <w:rPr>
          <w:lang w:val="ru-RU"/>
        </w:rPr>
        <w:t xml:space="preserve">, </w:t>
      </w:r>
      <w:r>
        <w:rPr>
          <w:lang w:val="en"/>
        </w:rPr>
        <w:t>b</w:t>
      </w:r>
      <w:r>
        <w:rPr>
          <w:lang w:val="ru-RU"/>
        </w:rPr>
        <w:t xml:space="preserve"> ) – возвращает минимум из </w:t>
      </w:r>
      <w:r>
        <w:rPr>
          <w:lang w:val="en"/>
        </w:rPr>
        <w:t>a</w:t>
      </w:r>
      <w:r>
        <w:rPr>
          <w:lang w:val="ru-RU"/>
        </w:rPr>
        <w:t xml:space="preserve"> и </w:t>
      </w:r>
      <w:r>
        <w:rPr>
          <w:lang w:val="en"/>
        </w:rPr>
        <w:t>b</w:t>
      </w:r>
    </w:p>
    <w:p>
      <w:pPr>
        <w:pStyle w:val="156"/>
        <w:tabs>
          <w:tab w:val="clear" w:pos="360"/>
        </w:tabs>
        <w:ind w:firstLine="560"/>
        <w:rPr>
          <w:lang w:val="ru-RU"/>
        </w:rPr>
      </w:pPr>
      <w:r>
        <w:rPr>
          <w:lang w:val="en"/>
        </w:rPr>
        <w:t>double</w:t>
      </w:r>
      <w:r>
        <w:rPr>
          <w:lang w:val="ru-RU"/>
        </w:rPr>
        <w:t xml:space="preserve"> </w:t>
      </w:r>
      <w:r>
        <w:rPr>
          <w:lang w:val="en"/>
        </w:rPr>
        <w:t>log</w:t>
      </w:r>
      <w:r>
        <w:rPr>
          <w:lang w:val="ru-RU"/>
        </w:rPr>
        <w:t xml:space="preserve">( </w:t>
      </w:r>
      <w:r>
        <w:rPr>
          <w:lang w:val="en"/>
        </w:rPr>
        <w:t>a</w:t>
      </w:r>
      <w:r>
        <w:rPr>
          <w:lang w:val="ru-RU"/>
        </w:rPr>
        <w:t xml:space="preserve"> ) – возвращает натуральный логарифм аргумента </w:t>
      </w:r>
      <w:r>
        <w:rPr>
          <w:lang w:val="en"/>
        </w:rPr>
        <w:t>a</w:t>
      </w:r>
    </w:p>
    <w:p>
      <w:pPr>
        <w:pStyle w:val="156"/>
        <w:ind w:firstLine="560"/>
        <w:rPr>
          <w:lang w:val="ru-RU"/>
        </w:rPr>
      </w:pPr>
      <w:r>
        <w:rPr>
          <w:lang w:val="en"/>
        </w:rPr>
        <w:t>double</w:t>
      </w:r>
      <w:r>
        <w:rPr>
          <w:lang w:val="ru-RU"/>
        </w:rPr>
        <w:t xml:space="preserve"> </w:t>
      </w:r>
      <w:r>
        <w:rPr>
          <w:lang w:val="en"/>
        </w:rPr>
        <w:t>pow</w:t>
      </w:r>
      <w:r>
        <w:rPr>
          <w:lang w:val="ru-RU"/>
        </w:rPr>
        <w:t xml:space="preserve">( </w:t>
      </w:r>
      <w:r>
        <w:rPr>
          <w:lang w:val="en"/>
        </w:rPr>
        <w:t>a</w:t>
      </w:r>
      <w:r>
        <w:rPr>
          <w:lang w:val="ru-RU"/>
        </w:rPr>
        <w:t xml:space="preserve">, </w:t>
      </w:r>
      <w:r>
        <w:rPr>
          <w:lang w:val="en"/>
        </w:rPr>
        <w:t>b</w:t>
      </w:r>
      <w:r>
        <w:rPr>
          <w:lang w:val="ru-RU"/>
        </w:rPr>
        <w:t xml:space="preserve"> ) – возвращает значение </w:t>
      </w:r>
      <w:r>
        <w:rPr>
          <w:lang w:val="en"/>
        </w:rPr>
        <w:t>a</w:t>
      </w:r>
      <w:r>
        <w:rPr>
          <w:lang w:val="ru-RU"/>
        </w:rPr>
        <w:t xml:space="preserve">, возведенное в степень </w:t>
      </w:r>
      <w:r>
        <w:rPr>
          <w:lang w:val="en"/>
        </w:rPr>
        <w:t>b</w:t>
      </w:r>
    </w:p>
    <w:p>
      <w:pPr>
        <w:pStyle w:val="156"/>
        <w:ind w:firstLine="560"/>
        <w:rPr>
          <w:lang w:val="ru-RU"/>
        </w:rPr>
      </w:pPr>
      <w:r>
        <w:rPr>
          <w:lang w:val="en"/>
        </w:rPr>
        <w:t>double</w:t>
      </w:r>
      <w:r>
        <w:rPr>
          <w:lang w:val="ru-RU"/>
        </w:rPr>
        <w:t xml:space="preserve"> </w:t>
      </w:r>
      <w:r>
        <w:rPr>
          <w:lang w:val="en"/>
        </w:rPr>
        <w:t>sqrt</w:t>
      </w:r>
      <w:r>
        <w:rPr>
          <w:lang w:val="ru-RU"/>
        </w:rPr>
        <w:t xml:space="preserve">( </w:t>
      </w:r>
      <w:r>
        <w:rPr>
          <w:lang w:val="en"/>
        </w:rPr>
        <w:t>a</w:t>
      </w:r>
      <w:r>
        <w:rPr>
          <w:lang w:val="ru-RU"/>
        </w:rPr>
        <w:t xml:space="preserve"> ) – возвращает квадратный корень из </w:t>
      </w:r>
      <w:r>
        <w:rPr>
          <w:lang w:val="en"/>
        </w:rPr>
        <w:t>a</w:t>
      </w:r>
    </w:p>
    <w:p>
      <w:pPr>
        <w:pStyle w:val="156"/>
        <w:ind w:firstLine="560"/>
        <w:rPr>
          <w:lang w:val="ru-RU"/>
        </w:rPr>
      </w:pPr>
      <w:r>
        <w:rPr>
          <w:lang w:val="en"/>
        </w:rPr>
        <w:t>double</w:t>
      </w:r>
      <w:r>
        <w:rPr>
          <w:lang w:val="ru-RU"/>
        </w:rPr>
        <w:t xml:space="preserve"> </w:t>
      </w:r>
      <w:r>
        <w:rPr>
          <w:lang w:val="en"/>
        </w:rPr>
        <w:t>time</w:t>
      </w:r>
      <w:r>
        <w:rPr>
          <w:lang w:val="ru-RU"/>
        </w:rPr>
        <w:t>() – возвращает текущее значение модельного времени (в единицах модельного времени)</w:t>
      </w:r>
    </w:p>
    <w:p>
      <w:pPr>
        <w:pStyle w:val="156"/>
        <w:ind w:firstLine="560"/>
        <w:rPr>
          <w:lang w:val="ru-RU"/>
        </w:rPr>
      </w:pPr>
      <w:r>
        <w:rPr>
          <w:lang w:val="en"/>
        </w:rPr>
        <w:t>System</w:t>
      </w:r>
      <w:r>
        <w:rPr>
          <w:lang w:val="ru-RU"/>
        </w:rPr>
        <w:t>.</w:t>
      </w:r>
      <w:r>
        <w:rPr>
          <w:lang w:val="en"/>
        </w:rPr>
        <w:t>out</w:t>
      </w:r>
      <w:r>
        <w:rPr>
          <w:lang w:val="ru-RU"/>
        </w:rPr>
        <w:t>.</w:t>
      </w:r>
      <w:r>
        <w:rPr>
          <w:lang w:val="en"/>
        </w:rPr>
        <w:t>println</w:t>
      </w:r>
      <w:r>
        <w:rPr>
          <w:lang w:val="ru-RU"/>
        </w:rPr>
        <w:t>(Строка/переменная)– функция вывода в стандартный поток вывода.</w:t>
      </w:r>
    </w:p>
    <w:p>
      <w:pPr>
        <w:pStyle w:val="2"/>
        <w:numPr>
          <w:ilvl w:val="0"/>
          <w:numId w:val="13"/>
        </w:numPr>
        <w:jc w:val="center"/>
        <w:rPr>
          <w:lang w:val="ru-RU"/>
        </w:rPr>
      </w:pPr>
      <w:bookmarkStart w:id="7" w:name="_Toc1040330581"/>
      <w:r>
        <w:rPr>
          <w:lang w:val="ru-RU"/>
        </w:rPr>
        <w:t>Синтаксис входного языка</w:t>
      </w:r>
      <w:bookmarkEnd w:id="7"/>
    </w:p>
    <w:p>
      <w:pPr>
        <w:pStyle w:val="153"/>
        <w:rPr>
          <w:lang w:val="ru-RU"/>
        </w:rPr>
      </w:pPr>
      <w:r>
        <w:rPr>
          <w:lang w:val="en"/>
        </w:rPr>
        <w:t>G</w:t>
      </w:r>
      <w:r>
        <w:rPr>
          <w:lang w:val="ru-RU"/>
        </w:rPr>
        <w:t>=(</w:t>
      </w:r>
      <w:r>
        <w:rPr>
          <w:lang w:val="en"/>
        </w:rPr>
        <w:t>N</w:t>
      </w:r>
      <w:r>
        <w:rPr>
          <w:lang w:val="ru-RU"/>
        </w:rPr>
        <w:t>,</w:t>
      </w:r>
      <m:oMath>
        <m:r>
          <m:rPr>
            <m:sty m:val="p"/>
          </m:rPr>
          <w:rPr>
            <w:rFonts w:ascii="Cambria Math" w:hAnsi="Cambria Math"/>
            <w:lang w:val="en"/>
          </w:rPr>
          <m:t>Σ</m:t>
        </m:r>
      </m:oMath>
      <w:r>
        <w:rPr>
          <w:lang w:val="ru-RU"/>
        </w:rPr>
        <w:t>,</w:t>
      </w:r>
      <w:r>
        <w:rPr>
          <w:lang w:val="en"/>
        </w:rPr>
        <w:t>P</w:t>
      </w:r>
      <w:r>
        <w:rPr>
          <w:lang w:val="ru-RU"/>
        </w:rPr>
        <w:t>,&lt;Программа&gt;)</w:t>
      </w:r>
    </w:p>
    <w:p>
      <w:pPr>
        <w:pStyle w:val="153"/>
        <w:rPr>
          <w:lang w:val="ru-RU"/>
        </w:rPr>
      </w:pPr>
      <w:r>
        <w:rPr>
          <w:lang w:val="en"/>
        </w:rPr>
        <w:t>N</w:t>
      </w:r>
      <w:r>
        <w:rPr>
          <w:lang w:val="ru-RU"/>
        </w:rPr>
        <w:t xml:space="preserve">={&lt;Программа&gt;,&lt;Имя класса&gt;,&lt;Главная функция&gt;,&lt;Буква&gt;,&lt;Цифра&gt;,&lt;Знак&gt;,&lt;Строка&gt;,&lt;Предложение&gt;,&lt;Функция вывода&gt;,&lt;Арифметическое выражение&gt;,&lt;Цикл&gt;,&lt;Оператор ветвления&gt;,&lt;Объявить переменную&gt;,&lt;Целый тип&gt;,&lt;Вещественный тип&gt;,&lt;Символьный тип&gt;,&lt;Логический тип&gt;,&lt;Переменные целые&gt;,&lt;Вещественные переменные&gt;,&lt;Символьные переменные&gt;,&lt;Логические переменные&gt;,&lt;Идентификатор&gt;,&lt;Целое число&gt;,&lt;Вещественное число&gt;,&lt;Знак&gt;,&lt;Символ&gt;,&lt;Булево значение&gt;,&lt;Стандартные функции&gt;,&lt;Формула&gt;,&lt;Функция вывода&gt;,&lt;Вывод&gt;,&lt;Арифметическое выражение&gt;,&lt;Операторы присваивания&gt;,&lt;Унарные операторы&gt;,&lt;Часть формулы&gt;,&lt;Арифметические операторы&gt;,&lt;Побитовые операторы&gt;,&lt;Цикл&gt;,&lt;Цикл </w:t>
      </w:r>
      <w:r>
        <w:rPr>
          <w:lang w:val="en"/>
        </w:rPr>
        <w:t>for</w:t>
      </w:r>
      <w:r>
        <w:rPr>
          <w:lang w:val="ru-RU"/>
        </w:rPr>
        <w:t xml:space="preserve">&gt;,&lt;Цикл </w:t>
      </w:r>
      <w:r>
        <w:rPr>
          <w:lang w:val="en"/>
        </w:rPr>
        <w:t>while</w:t>
      </w:r>
      <w:r>
        <w:rPr>
          <w:lang w:val="ru-RU"/>
        </w:rPr>
        <w:t xml:space="preserve">&gt;,&lt;Цикл </w:t>
      </w:r>
      <w:r>
        <w:rPr>
          <w:lang w:val="en"/>
        </w:rPr>
        <w:t>do</w:t>
      </w:r>
      <w:r>
        <w:rPr>
          <w:lang w:val="ru-RU"/>
        </w:rPr>
        <w:t>&gt;,&lt;Инициализация счётчика&gt;,&lt;Булево выражение&gt;,&lt;Изменение счётчика&gt;,&lt;Счётчик&gt;,&lt;Выражение счётчика&gt;,&lt;Логические операторы&gt;,&lt;Операторы сравнения&gt;,&lt;Оператор ветвления&gt;}</w:t>
      </w:r>
    </w:p>
    <w:p>
      <w:pPr>
        <w:pStyle w:val="153"/>
        <w:rPr>
          <w:lang w:val="ru-RU"/>
        </w:rPr>
      </w:pPr>
      <m:oMath>
        <m:r>
          <m:rPr>
            <m:sty m:val="p"/>
          </m:rPr>
          <w:rPr>
            <w:rFonts w:ascii="Cambria Math" w:hAnsi="Cambria Math"/>
            <w:lang w:val="en"/>
          </w:rPr>
          <m:t>Σ</m:t>
        </m:r>
      </m:oMath>
      <w:r>
        <w:rPr>
          <w:rFonts w:ascii="Times New Roman" w:hAnsi="Cambria Math"/>
          <w:lang w:val="ru-RU"/>
        </w:rPr>
        <w:t>={</w:t>
      </w:r>
      <w:r>
        <w:rPr>
          <w:lang w:val="en"/>
        </w:rPr>
        <w:t>A</w:t>
      </w:r>
      <w:r>
        <w:rPr>
          <w:lang w:val="ru-RU"/>
        </w:rPr>
        <w:t>,</w:t>
      </w:r>
      <w:r>
        <w:rPr>
          <w:lang w:val="en"/>
        </w:rPr>
        <w:t>B</w:t>
      </w:r>
      <w:r>
        <w:rPr>
          <w:lang w:val="ru-RU"/>
        </w:rPr>
        <w:t>,</w:t>
      </w:r>
      <w:r>
        <w:rPr>
          <w:lang w:val="en"/>
        </w:rPr>
        <w:t>C</w:t>
      </w:r>
      <w:r>
        <w:rPr>
          <w:lang w:val="ru-RU"/>
        </w:rPr>
        <w:t>,</w:t>
      </w:r>
      <w:r>
        <w:rPr>
          <w:lang w:val="en"/>
        </w:rPr>
        <w:t>D</w:t>
      </w:r>
      <w:r>
        <w:rPr>
          <w:lang w:val="ru-RU"/>
        </w:rPr>
        <w:t>,</w:t>
      </w:r>
      <w:r>
        <w:rPr>
          <w:lang w:val="en"/>
        </w:rPr>
        <w:t>E</w:t>
      </w:r>
      <w:r>
        <w:rPr>
          <w:lang w:val="ru-RU"/>
        </w:rPr>
        <w:t>,</w:t>
      </w:r>
      <w:r>
        <w:rPr>
          <w:lang w:val="en"/>
        </w:rPr>
        <w:t>F</w:t>
      </w:r>
      <w:r>
        <w:rPr>
          <w:lang w:val="ru-RU"/>
        </w:rPr>
        <w:t>,</w:t>
      </w:r>
      <w:r>
        <w:rPr>
          <w:lang w:val="en"/>
        </w:rPr>
        <w:t>G</w:t>
      </w:r>
      <w:r>
        <w:rPr>
          <w:lang w:val="ru-RU"/>
        </w:rPr>
        <w:t>,</w:t>
      </w:r>
      <w:r>
        <w:rPr>
          <w:lang w:val="en"/>
        </w:rPr>
        <w:t>H</w:t>
      </w:r>
      <w:r>
        <w:rPr>
          <w:lang w:val="ru-RU"/>
        </w:rPr>
        <w:t>,</w:t>
      </w:r>
      <w:r>
        <w:rPr>
          <w:lang w:val="en"/>
        </w:rPr>
        <w:t>I</w:t>
      </w:r>
      <w:r>
        <w:rPr>
          <w:lang w:val="ru-RU"/>
        </w:rPr>
        <w:t>,</w:t>
      </w:r>
      <w:r>
        <w:rPr>
          <w:lang w:val="en"/>
        </w:rPr>
        <w:t>J</w:t>
      </w:r>
      <w:r>
        <w:rPr>
          <w:lang w:val="ru-RU"/>
        </w:rPr>
        <w:t>,</w:t>
      </w:r>
      <w:r>
        <w:rPr>
          <w:lang w:val="en"/>
        </w:rPr>
        <w:t>K</w:t>
      </w:r>
      <w:r>
        <w:rPr>
          <w:lang w:val="ru-RU"/>
        </w:rPr>
        <w:t>,</w:t>
      </w:r>
      <w:r>
        <w:rPr>
          <w:lang w:val="en"/>
        </w:rPr>
        <w:t>L</w:t>
      </w:r>
      <w:r>
        <w:rPr>
          <w:lang w:val="ru-RU"/>
        </w:rPr>
        <w:t>,</w:t>
      </w:r>
      <w:r>
        <w:rPr>
          <w:lang w:val="en"/>
        </w:rPr>
        <w:t>M</w:t>
      </w:r>
      <w:r>
        <w:rPr>
          <w:lang w:val="ru-RU"/>
        </w:rPr>
        <w:t>,</w:t>
      </w:r>
      <w:r>
        <w:rPr>
          <w:lang w:val="en"/>
        </w:rPr>
        <w:t>N</w:t>
      </w:r>
      <w:r>
        <w:rPr>
          <w:lang w:val="ru-RU"/>
        </w:rPr>
        <w:t>,</w:t>
      </w:r>
      <w:r>
        <w:rPr>
          <w:lang w:val="en"/>
        </w:rPr>
        <w:t>O</w:t>
      </w:r>
      <w:r>
        <w:rPr>
          <w:lang w:val="ru-RU"/>
        </w:rPr>
        <w:t>,</w:t>
      </w:r>
      <w:r>
        <w:rPr>
          <w:lang w:val="en"/>
        </w:rPr>
        <w:t>P</w:t>
      </w:r>
      <w:r>
        <w:rPr>
          <w:lang w:val="ru-RU"/>
        </w:rPr>
        <w:t>,</w:t>
      </w:r>
      <w:r>
        <w:rPr>
          <w:lang w:val="en"/>
        </w:rPr>
        <w:t>Q</w:t>
      </w:r>
      <w:r>
        <w:rPr>
          <w:lang w:val="ru-RU"/>
        </w:rPr>
        <w:t>,</w:t>
      </w:r>
      <w:r>
        <w:rPr>
          <w:lang w:val="en"/>
        </w:rPr>
        <w:t>R</w:t>
      </w:r>
      <w:r>
        <w:rPr>
          <w:lang w:val="ru-RU"/>
        </w:rPr>
        <w:t>,</w:t>
      </w:r>
      <w:r>
        <w:rPr>
          <w:lang w:val="en"/>
        </w:rPr>
        <w:t>S</w:t>
      </w:r>
      <w:r>
        <w:rPr>
          <w:lang w:val="ru-RU"/>
        </w:rPr>
        <w:t>,</w:t>
      </w:r>
      <w:r>
        <w:rPr>
          <w:lang w:val="en"/>
        </w:rPr>
        <w:t>T</w:t>
      </w:r>
      <w:r>
        <w:rPr>
          <w:lang w:val="ru-RU"/>
        </w:rPr>
        <w:t>,</w:t>
      </w:r>
      <w:r>
        <w:rPr>
          <w:lang w:val="en"/>
        </w:rPr>
        <w:t>U</w:t>
      </w:r>
      <w:r>
        <w:rPr>
          <w:lang w:val="ru-RU"/>
        </w:rPr>
        <w:t>,</w:t>
      </w:r>
      <w:r>
        <w:rPr>
          <w:lang w:val="en"/>
        </w:rPr>
        <w:t>V</w:t>
      </w:r>
      <w:r>
        <w:rPr>
          <w:lang w:val="ru-RU"/>
        </w:rPr>
        <w:t>,</w:t>
      </w:r>
      <w:r>
        <w:rPr>
          <w:lang w:val="en"/>
        </w:rPr>
        <w:t>W</w:t>
      </w:r>
      <w:r>
        <w:rPr>
          <w:lang w:val="ru-RU"/>
        </w:rPr>
        <w:t>,</w:t>
      </w:r>
      <w:r>
        <w:rPr>
          <w:lang w:val="en"/>
        </w:rPr>
        <w:t>X</w:t>
      </w:r>
      <w:r>
        <w:rPr>
          <w:lang w:val="ru-RU"/>
        </w:rPr>
        <w:t>,</w:t>
      </w:r>
      <w:r>
        <w:rPr>
          <w:lang w:val="en"/>
        </w:rPr>
        <w:t>Y</w:t>
      </w:r>
      <w:r>
        <w:rPr>
          <w:lang w:val="ru-RU"/>
        </w:rPr>
        <w:t>,</w:t>
      </w:r>
      <w:r>
        <w:rPr>
          <w:lang w:val="en"/>
        </w:rPr>
        <w:t>Z</w:t>
      </w:r>
      <w:r>
        <w:rPr>
          <w:lang w:val="ru-RU"/>
        </w:rPr>
        <w:t>,</w:t>
      </w:r>
      <w:r>
        <w:rPr>
          <w:lang w:val="en"/>
        </w:rPr>
        <w:t>a</w:t>
      </w:r>
      <w:r>
        <w:rPr>
          <w:lang w:val="ru-RU"/>
        </w:rPr>
        <w:t>,</w:t>
      </w:r>
      <w:r>
        <w:rPr>
          <w:lang w:val="en"/>
        </w:rPr>
        <w:t>b</w:t>
      </w:r>
      <w:r>
        <w:rPr>
          <w:lang w:val="ru-RU"/>
        </w:rPr>
        <w:t>,</w:t>
      </w:r>
      <w:r>
        <w:rPr>
          <w:lang w:val="en"/>
        </w:rPr>
        <w:t>c</w:t>
      </w:r>
      <w:r>
        <w:rPr>
          <w:lang w:val="ru-RU"/>
        </w:rPr>
        <w:t>,</w:t>
      </w:r>
      <w:r>
        <w:rPr>
          <w:lang w:val="en"/>
        </w:rPr>
        <w:t>d</w:t>
      </w:r>
      <w:r>
        <w:rPr>
          <w:lang w:val="ru-RU"/>
        </w:rPr>
        <w:t>,</w:t>
      </w:r>
      <w:r>
        <w:rPr>
          <w:lang w:val="en"/>
        </w:rPr>
        <w:t>e</w:t>
      </w:r>
      <w:r>
        <w:rPr>
          <w:lang w:val="ru-RU"/>
        </w:rPr>
        <w:t>,</w:t>
      </w:r>
      <w:r>
        <w:rPr>
          <w:lang w:val="en"/>
        </w:rPr>
        <w:t>f</w:t>
      </w:r>
      <w:r>
        <w:rPr>
          <w:lang w:val="ru-RU"/>
        </w:rPr>
        <w:t>,</w:t>
      </w:r>
      <w:r>
        <w:rPr>
          <w:lang w:val="en"/>
        </w:rPr>
        <w:t>g</w:t>
      </w:r>
      <w:r>
        <w:rPr>
          <w:lang w:val="ru-RU"/>
        </w:rPr>
        <w:t>,</w:t>
      </w:r>
      <w:r>
        <w:rPr>
          <w:lang w:val="en"/>
        </w:rPr>
        <w:t>h</w:t>
      </w:r>
      <w:r>
        <w:rPr>
          <w:lang w:val="ru-RU"/>
        </w:rPr>
        <w:t>,</w:t>
      </w:r>
      <w:r>
        <w:rPr>
          <w:lang w:val="en"/>
        </w:rPr>
        <w:t>i</w:t>
      </w:r>
      <w:r>
        <w:rPr>
          <w:lang w:val="ru-RU"/>
        </w:rPr>
        <w:t>,</w:t>
      </w:r>
      <w:r>
        <w:rPr>
          <w:lang w:val="en"/>
        </w:rPr>
        <w:t>j</w:t>
      </w:r>
      <w:r>
        <w:rPr>
          <w:lang w:val="ru-RU"/>
        </w:rPr>
        <w:t>,</w:t>
      </w:r>
      <w:r>
        <w:rPr>
          <w:lang w:val="en"/>
        </w:rPr>
        <w:t>k</w:t>
      </w:r>
      <w:r>
        <w:rPr>
          <w:lang w:val="ru-RU"/>
        </w:rPr>
        <w:t>,</w:t>
      </w:r>
      <w:r>
        <w:rPr>
          <w:lang w:val="en"/>
        </w:rPr>
        <w:t>l</w:t>
      </w:r>
      <w:r>
        <w:rPr>
          <w:lang w:val="ru-RU"/>
        </w:rPr>
        <w:t>,</w:t>
      </w:r>
      <w:r>
        <w:rPr>
          <w:lang w:val="en"/>
        </w:rPr>
        <w:t>m</w:t>
      </w:r>
      <w:r>
        <w:rPr>
          <w:lang w:val="ru-RU"/>
        </w:rPr>
        <w:t>,</w:t>
      </w:r>
      <w:r>
        <w:rPr>
          <w:lang w:val="en"/>
        </w:rPr>
        <w:t>n</w:t>
      </w:r>
      <w:r>
        <w:rPr>
          <w:lang w:val="ru-RU"/>
        </w:rPr>
        <w:t>,</w:t>
      </w:r>
      <w:r>
        <w:rPr>
          <w:lang w:val="en"/>
        </w:rPr>
        <w:t>o</w:t>
      </w:r>
      <w:r>
        <w:rPr>
          <w:lang w:val="ru-RU"/>
        </w:rPr>
        <w:t>,</w:t>
      </w:r>
      <w:r>
        <w:rPr>
          <w:lang w:val="en"/>
        </w:rPr>
        <w:t>p</w:t>
      </w:r>
      <w:r>
        <w:rPr>
          <w:lang w:val="ru-RU"/>
        </w:rPr>
        <w:t>,</w:t>
      </w:r>
      <w:r>
        <w:rPr>
          <w:lang w:val="en"/>
        </w:rPr>
        <w:t>q</w:t>
      </w:r>
      <w:r>
        <w:rPr>
          <w:lang w:val="ru-RU"/>
        </w:rPr>
        <w:t>,</w:t>
      </w:r>
      <w:r>
        <w:rPr>
          <w:lang w:val="en"/>
        </w:rPr>
        <w:t>r</w:t>
      </w:r>
      <w:r>
        <w:rPr>
          <w:lang w:val="ru-RU"/>
        </w:rPr>
        <w:t>,</w:t>
      </w:r>
      <w:r>
        <w:rPr>
          <w:lang w:val="en"/>
        </w:rPr>
        <w:t>s</w:t>
      </w:r>
      <w:r>
        <w:rPr>
          <w:lang w:val="ru-RU"/>
        </w:rPr>
        <w:t>,</w:t>
      </w:r>
      <w:r>
        <w:rPr>
          <w:lang w:val="en"/>
        </w:rPr>
        <w:t>t</w:t>
      </w:r>
      <w:r>
        <w:rPr>
          <w:lang w:val="ru-RU"/>
        </w:rPr>
        <w:t>,</w:t>
      </w:r>
      <w:r>
        <w:rPr>
          <w:lang w:val="en"/>
        </w:rPr>
        <w:t>u</w:t>
      </w:r>
      <w:r>
        <w:rPr>
          <w:lang w:val="ru-RU"/>
        </w:rPr>
        <w:t>,</w:t>
      </w:r>
      <w:r>
        <w:rPr>
          <w:lang w:val="en"/>
        </w:rPr>
        <w:t>v</w:t>
      </w:r>
      <w:r>
        <w:rPr>
          <w:lang w:val="ru-RU"/>
        </w:rPr>
        <w:t>,</w:t>
      </w:r>
      <w:r>
        <w:rPr>
          <w:lang w:val="en"/>
        </w:rPr>
        <w:t>w</w:t>
      </w:r>
      <w:r>
        <w:rPr>
          <w:lang w:val="ru-RU"/>
        </w:rPr>
        <w:t>,</w:t>
      </w:r>
      <w:r>
        <w:rPr>
          <w:lang w:val="en"/>
        </w:rPr>
        <w:t>x</w:t>
      </w:r>
      <w:r>
        <w:rPr>
          <w:lang w:val="ru-RU"/>
        </w:rPr>
        <w:t>,</w:t>
      </w:r>
      <w:r>
        <w:rPr>
          <w:lang w:val="en"/>
        </w:rPr>
        <w:t>y</w:t>
      </w:r>
      <w:r>
        <w:rPr>
          <w:lang w:val="ru-RU"/>
        </w:rPr>
        <w:t>,</w:t>
      </w:r>
      <w:r>
        <w:rPr>
          <w:lang w:val="en"/>
        </w:rPr>
        <w:t>z</w:t>
      </w:r>
      <w:r>
        <w:rPr>
          <w:lang w:val="ru-RU"/>
        </w:rPr>
        <w:t>,1,2,3,4,5,6,7,8,9,0,+,_,|-,[,],’,;,-,%,/,*,~,&lt;,&gt;,&amp;,^,|,!,.,=,(,),{,}}</w:t>
      </w:r>
    </w:p>
    <w:p>
      <w:pPr>
        <w:pStyle w:val="153"/>
        <w:rPr>
          <w:lang w:val="ru-RU"/>
        </w:rPr>
      </w:pPr>
      <w:r>
        <w:rPr>
          <w:lang w:val="en"/>
        </w:rPr>
        <w:t>P</w:t>
      </w:r>
      <w:r>
        <w:rPr>
          <w:lang w:val="ru-RU"/>
        </w:rPr>
        <w:t>={</w:t>
      </w:r>
    </w:p>
    <w:p>
      <w:pPr>
        <w:pStyle w:val="153"/>
        <w:rPr>
          <w:lang w:val="ru-RU"/>
        </w:rPr>
      </w:pPr>
      <w:r>
        <w:rPr>
          <w:lang w:val="ru-RU"/>
        </w:rPr>
        <w:t>&lt;Программа&gt;</w:t>
      </w:r>
      <m:oMath>
        <m:r>
          <m:rPr>
            <m:sty m:val="p"/>
          </m:rPr>
          <w:rPr>
            <w:rFonts w:ascii="Cambria Math" w:hAnsi="Cambria Math"/>
            <w:lang w:val="ru-RU"/>
          </w:rPr>
          <m:t>→</m:t>
        </m:r>
      </m:oMath>
      <w:r>
        <w:rPr>
          <w:lang w:val="ru-RU"/>
        </w:rPr>
        <w:t xml:space="preserve"> </w:t>
      </w:r>
      <w:r>
        <w:rPr>
          <w:lang w:val="en"/>
        </w:rPr>
        <w:t>public</w:t>
      </w:r>
      <w:r>
        <w:rPr>
          <w:lang w:val="ru-RU"/>
        </w:rPr>
        <w:t xml:space="preserve"> </w:t>
      </w:r>
      <w:r>
        <w:rPr>
          <w:lang w:val="en"/>
        </w:rPr>
        <w:t>class</w:t>
      </w:r>
      <w:r>
        <w:rPr>
          <w:lang w:val="ru-RU"/>
        </w:rPr>
        <w:t xml:space="preserve"> &lt;Имя класса&gt;{&lt;Главная функция&gt;}</w:t>
      </w:r>
    </w:p>
    <w:p>
      <w:pPr>
        <w:pStyle w:val="153"/>
        <w:rPr>
          <w:lang w:val="ru-RU"/>
        </w:rPr>
      </w:pPr>
      <w:r>
        <w:rPr>
          <w:lang w:val="ru-RU"/>
        </w:rPr>
        <w:t>&lt;Имя класса&gt;</w:t>
      </w:r>
      <m:oMath>
        <m:r>
          <m:rPr>
            <m:sty m:val="p"/>
          </m:rPr>
          <w:rPr>
            <w:rFonts w:ascii="Cambria Math" w:hAnsi="Cambria Math"/>
            <w:lang w:val="ru-RU"/>
          </w:rPr>
          <m:t>→</m:t>
        </m:r>
      </m:oMath>
      <w:r>
        <w:rPr>
          <w:lang w:val="ru-RU"/>
        </w:rPr>
        <w:t>&lt;Буква&gt;|&lt;Буква&gt;&lt;Имя класса&gt;</w:t>
      </w:r>
    </w:p>
    <w:p>
      <w:pPr>
        <w:pStyle w:val="153"/>
        <w:rPr>
          <w:lang w:val="ru-RU"/>
        </w:rPr>
      </w:pPr>
      <w:r>
        <w:rPr>
          <w:lang w:val="ru-RU"/>
        </w:rPr>
        <w:t>&lt;Буква&gt;</w:t>
      </w:r>
      <m:oMath>
        <m:r>
          <m:rPr>
            <m:sty m:val="p"/>
          </m:rPr>
          <w:rPr>
            <w:rFonts w:ascii="Cambria Math" w:hAnsi="Cambria Math"/>
            <w:lang w:val="ru-RU"/>
          </w:rPr>
          <m:t>→</m:t>
        </m:r>
      </m:oMath>
      <w:r>
        <w:rPr>
          <w:lang w:val="en"/>
        </w:rPr>
        <w:t>A</w:t>
      </w:r>
      <w:r>
        <w:rPr>
          <w:lang w:val="ru-RU"/>
        </w:rPr>
        <w:t>|</w:t>
      </w:r>
      <w:r>
        <w:rPr>
          <w:lang w:val="en"/>
        </w:rPr>
        <w:t>B</w:t>
      </w:r>
      <w:r>
        <w:rPr>
          <w:lang w:val="ru-RU"/>
        </w:rPr>
        <w:t>|</w:t>
      </w:r>
      <w:r>
        <w:rPr>
          <w:lang w:val="en"/>
        </w:rPr>
        <w:t>C</w:t>
      </w:r>
      <w:r>
        <w:rPr>
          <w:lang w:val="ru-RU"/>
        </w:rPr>
        <w:t>|</w:t>
      </w:r>
      <w:r>
        <w:rPr>
          <w:lang w:val="en"/>
        </w:rPr>
        <w:t>D</w:t>
      </w:r>
      <w:r>
        <w:rPr>
          <w:lang w:val="ru-RU"/>
        </w:rPr>
        <w:t>|</w:t>
      </w:r>
      <w:r>
        <w:rPr>
          <w:lang w:val="en"/>
        </w:rPr>
        <w:t>E</w:t>
      </w:r>
      <w:r>
        <w:rPr>
          <w:lang w:val="ru-RU"/>
        </w:rPr>
        <w:t>|</w:t>
      </w:r>
      <w:r>
        <w:rPr>
          <w:lang w:val="en"/>
        </w:rPr>
        <w:t>F</w:t>
      </w:r>
      <w:r>
        <w:rPr>
          <w:lang w:val="ru-RU"/>
        </w:rPr>
        <w:t>|</w:t>
      </w:r>
      <w:r>
        <w:rPr>
          <w:lang w:val="en"/>
        </w:rPr>
        <w:t>G</w:t>
      </w:r>
      <w:r>
        <w:rPr>
          <w:lang w:val="ru-RU"/>
        </w:rPr>
        <w:t>|</w:t>
      </w:r>
      <w:r>
        <w:rPr>
          <w:lang w:val="en"/>
        </w:rPr>
        <w:t>H</w:t>
      </w:r>
      <w:r>
        <w:rPr>
          <w:lang w:val="ru-RU"/>
        </w:rPr>
        <w:t>|</w:t>
      </w:r>
      <w:r>
        <w:rPr>
          <w:lang w:val="en"/>
        </w:rPr>
        <w:t>I</w:t>
      </w:r>
      <w:r>
        <w:rPr>
          <w:lang w:val="ru-RU"/>
        </w:rPr>
        <w:t>|</w:t>
      </w:r>
      <w:r>
        <w:rPr>
          <w:lang w:val="en"/>
        </w:rPr>
        <w:t>J</w:t>
      </w:r>
      <w:r>
        <w:rPr>
          <w:lang w:val="ru-RU"/>
        </w:rPr>
        <w:t>|</w:t>
      </w:r>
      <w:r>
        <w:rPr>
          <w:lang w:val="en"/>
        </w:rPr>
        <w:t>K</w:t>
      </w:r>
      <w:r>
        <w:rPr>
          <w:lang w:val="ru-RU"/>
        </w:rPr>
        <w:t>|</w:t>
      </w:r>
      <w:r>
        <w:rPr>
          <w:lang w:val="en"/>
        </w:rPr>
        <w:t>L</w:t>
      </w:r>
      <w:r>
        <w:rPr>
          <w:lang w:val="ru-RU"/>
        </w:rPr>
        <w:t>|</w:t>
      </w:r>
      <w:r>
        <w:rPr>
          <w:lang w:val="en"/>
        </w:rPr>
        <w:t>M</w:t>
      </w:r>
      <w:r>
        <w:rPr>
          <w:lang w:val="ru-RU"/>
        </w:rPr>
        <w:t>|</w:t>
      </w:r>
      <w:r>
        <w:rPr>
          <w:lang w:val="en"/>
        </w:rPr>
        <w:t>N</w:t>
      </w:r>
      <w:r>
        <w:rPr>
          <w:lang w:val="ru-RU"/>
        </w:rPr>
        <w:t>|</w:t>
      </w:r>
      <w:r>
        <w:rPr>
          <w:lang w:val="en"/>
        </w:rPr>
        <w:t>O</w:t>
      </w:r>
      <w:r>
        <w:rPr>
          <w:lang w:val="ru-RU"/>
        </w:rPr>
        <w:t>|</w:t>
      </w:r>
      <w:r>
        <w:rPr>
          <w:lang w:val="en"/>
        </w:rPr>
        <w:t>P</w:t>
      </w:r>
      <w:r>
        <w:rPr>
          <w:lang w:val="ru-RU"/>
        </w:rPr>
        <w:t>|</w:t>
      </w:r>
      <w:r>
        <w:rPr>
          <w:lang w:val="en"/>
        </w:rPr>
        <w:t>Q</w:t>
      </w:r>
      <w:r>
        <w:rPr>
          <w:lang w:val="ru-RU"/>
        </w:rPr>
        <w:t>|</w:t>
      </w:r>
      <w:r>
        <w:rPr>
          <w:lang w:val="en"/>
        </w:rPr>
        <w:t>R</w:t>
      </w:r>
      <w:r>
        <w:rPr>
          <w:lang w:val="ru-RU"/>
        </w:rPr>
        <w:t>|</w:t>
      </w:r>
      <w:r>
        <w:rPr>
          <w:lang w:val="en"/>
        </w:rPr>
        <w:t>S</w:t>
      </w:r>
      <w:r>
        <w:rPr>
          <w:lang w:val="ru-RU"/>
        </w:rPr>
        <w:t>|</w:t>
      </w:r>
      <w:r>
        <w:rPr>
          <w:lang w:val="en"/>
        </w:rPr>
        <w:t>T</w:t>
      </w:r>
      <w:r>
        <w:rPr>
          <w:lang w:val="ru-RU"/>
        </w:rPr>
        <w:t>|</w:t>
      </w:r>
      <w:r>
        <w:rPr>
          <w:lang w:val="en"/>
        </w:rPr>
        <w:t>U</w:t>
      </w:r>
      <w:r>
        <w:rPr>
          <w:lang w:val="ru-RU"/>
        </w:rPr>
        <w:t>|</w:t>
      </w:r>
      <w:r>
        <w:rPr>
          <w:lang w:val="en"/>
        </w:rPr>
        <w:t>V</w:t>
      </w:r>
      <w:r>
        <w:rPr>
          <w:lang w:val="ru-RU"/>
        </w:rPr>
        <w:t>|</w:t>
      </w:r>
      <w:r>
        <w:rPr>
          <w:lang w:val="en"/>
        </w:rPr>
        <w:t>W</w:t>
      </w:r>
      <w:r>
        <w:rPr>
          <w:lang w:val="ru-RU"/>
        </w:rPr>
        <w:t>|</w:t>
      </w:r>
      <w:r>
        <w:rPr>
          <w:lang w:val="en"/>
        </w:rPr>
        <w:t>X</w:t>
      </w:r>
      <w:r>
        <w:rPr>
          <w:lang w:val="ru-RU"/>
        </w:rPr>
        <w:t>|</w:t>
      </w:r>
      <w:r>
        <w:rPr>
          <w:lang w:val="en"/>
        </w:rPr>
        <w:t>Y</w:t>
      </w:r>
      <w:r>
        <w:rPr>
          <w:lang w:val="ru-RU"/>
        </w:rPr>
        <w:t>|</w:t>
      </w:r>
      <w:r>
        <w:rPr>
          <w:lang w:val="en"/>
        </w:rPr>
        <w:t>Z</w:t>
      </w:r>
      <w:r>
        <w:rPr>
          <w:lang w:val="ru-RU"/>
        </w:rPr>
        <w:t>|</w:t>
      </w:r>
      <w:r>
        <w:rPr>
          <w:lang w:val="en"/>
        </w:rPr>
        <w:t>a</w:t>
      </w:r>
      <w:r>
        <w:rPr>
          <w:lang w:val="ru-RU"/>
        </w:rPr>
        <w:t>|</w:t>
      </w:r>
      <w:r>
        <w:rPr>
          <w:lang w:val="en"/>
        </w:rPr>
        <w:t>b</w:t>
      </w:r>
      <w:r>
        <w:rPr>
          <w:lang w:val="ru-RU"/>
        </w:rPr>
        <w:t>|</w:t>
      </w:r>
      <w:r>
        <w:rPr>
          <w:lang w:val="en"/>
        </w:rPr>
        <w:t>c</w:t>
      </w:r>
      <w:r>
        <w:rPr>
          <w:lang w:val="ru-RU"/>
        </w:rPr>
        <w:t>|</w:t>
      </w:r>
      <w:r>
        <w:rPr>
          <w:lang w:val="en"/>
        </w:rPr>
        <w:t>d</w:t>
      </w:r>
      <w:r>
        <w:rPr>
          <w:lang w:val="ru-RU"/>
        </w:rPr>
        <w:t>|</w:t>
      </w:r>
      <w:r>
        <w:rPr>
          <w:lang w:val="en"/>
        </w:rPr>
        <w:t>e</w:t>
      </w:r>
      <w:r>
        <w:rPr>
          <w:lang w:val="ru-RU"/>
        </w:rPr>
        <w:t>|</w:t>
      </w:r>
      <w:r>
        <w:rPr>
          <w:lang w:val="en"/>
        </w:rPr>
        <w:t>f</w:t>
      </w:r>
      <w:r>
        <w:rPr>
          <w:lang w:val="ru-RU"/>
        </w:rPr>
        <w:t>|</w:t>
      </w:r>
      <w:r>
        <w:rPr>
          <w:lang w:val="en"/>
        </w:rPr>
        <w:t>g</w:t>
      </w:r>
      <w:r>
        <w:rPr>
          <w:lang w:val="ru-RU"/>
        </w:rPr>
        <w:t>|</w:t>
      </w:r>
      <w:r>
        <w:rPr>
          <w:lang w:val="en"/>
        </w:rPr>
        <w:t>h</w:t>
      </w:r>
      <w:r>
        <w:rPr>
          <w:lang w:val="ru-RU"/>
        </w:rPr>
        <w:t>|</w:t>
      </w:r>
      <w:r>
        <w:rPr>
          <w:lang w:val="en"/>
        </w:rPr>
        <w:t>i</w:t>
      </w:r>
      <w:r>
        <w:rPr>
          <w:lang w:val="ru-RU"/>
        </w:rPr>
        <w:t>|</w:t>
      </w:r>
      <w:r>
        <w:rPr>
          <w:lang w:val="en"/>
        </w:rPr>
        <w:t>j</w:t>
      </w:r>
      <w:r>
        <w:rPr>
          <w:lang w:val="ru-RU"/>
        </w:rPr>
        <w:t>|</w:t>
      </w:r>
      <w:r>
        <w:rPr>
          <w:lang w:val="en"/>
        </w:rPr>
        <w:t>k</w:t>
      </w:r>
      <w:r>
        <w:rPr>
          <w:lang w:val="ru-RU"/>
        </w:rPr>
        <w:t>|</w:t>
      </w:r>
      <w:r>
        <w:rPr>
          <w:lang w:val="en"/>
        </w:rPr>
        <w:t>l</w:t>
      </w:r>
      <w:r>
        <w:rPr>
          <w:lang w:val="ru-RU"/>
        </w:rPr>
        <w:t>|</w:t>
      </w:r>
      <w:r>
        <w:rPr>
          <w:lang w:val="en"/>
        </w:rPr>
        <w:t>m</w:t>
      </w:r>
      <w:r>
        <w:rPr>
          <w:lang w:val="ru-RU"/>
        </w:rPr>
        <w:t>|</w:t>
      </w:r>
      <w:r>
        <w:rPr>
          <w:lang w:val="en"/>
        </w:rPr>
        <w:t>n</w:t>
      </w:r>
      <w:r>
        <w:rPr>
          <w:lang w:val="ru-RU"/>
        </w:rPr>
        <w:t>|</w:t>
      </w:r>
      <w:r>
        <w:rPr>
          <w:lang w:val="en"/>
        </w:rPr>
        <w:t>o</w:t>
      </w:r>
      <w:r>
        <w:rPr>
          <w:lang w:val="ru-RU"/>
        </w:rPr>
        <w:t>|</w:t>
      </w:r>
      <w:r>
        <w:rPr>
          <w:lang w:val="en"/>
        </w:rPr>
        <w:t>p</w:t>
      </w:r>
      <w:r>
        <w:rPr>
          <w:lang w:val="ru-RU"/>
        </w:rPr>
        <w:t>|</w:t>
      </w:r>
      <w:r>
        <w:rPr>
          <w:lang w:val="en"/>
        </w:rPr>
        <w:t>q</w:t>
      </w:r>
      <w:r>
        <w:rPr>
          <w:lang w:val="ru-RU"/>
        </w:rPr>
        <w:t>|</w:t>
      </w:r>
      <w:r>
        <w:rPr>
          <w:lang w:val="en"/>
        </w:rPr>
        <w:t>r</w:t>
      </w:r>
      <w:r>
        <w:rPr>
          <w:lang w:val="ru-RU"/>
        </w:rPr>
        <w:t>|</w:t>
      </w:r>
      <w:r>
        <w:rPr>
          <w:lang w:val="en"/>
        </w:rPr>
        <w:t>s</w:t>
      </w:r>
      <w:r>
        <w:rPr>
          <w:lang w:val="ru-RU"/>
        </w:rPr>
        <w:t>|</w:t>
      </w:r>
      <w:r>
        <w:rPr>
          <w:lang w:val="en"/>
        </w:rPr>
        <w:t>t</w:t>
      </w:r>
      <w:r>
        <w:rPr>
          <w:lang w:val="ru-RU"/>
        </w:rPr>
        <w:t>|</w:t>
      </w:r>
      <w:r>
        <w:rPr>
          <w:lang w:val="en"/>
        </w:rPr>
        <w:t>u</w:t>
      </w:r>
      <w:r>
        <w:rPr>
          <w:lang w:val="ru-RU"/>
        </w:rPr>
        <w:t>|</w:t>
      </w:r>
      <w:r>
        <w:rPr>
          <w:lang w:val="en"/>
        </w:rPr>
        <w:t>v</w:t>
      </w:r>
      <w:r>
        <w:rPr>
          <w:lang w:val="ru-RU"/>
        </w:rPr>
        <w:t>|</w:t>
      </w:r>
      <w:r>
        <w:rPr>
          <w:lang w:val="en"/>
        </w:rPr>
        <w:t>w</w:t>
      </w:r>
      <w:r>
        <w:rPr>
          <w:lang w:val="ru-RU"/>
        </w:rPr>
        <w:t>|</w:t>
      </w:r>
      <w:r>
        <w:rPr>
          <w:lang w:val="en"/>
        </w:rPr>
        <w:t>x</w:t>
      </w:r>
      <w:r>
        <w:rPr>
          <w:lang w:val="ru-RU"/>
        </w:rPr>
        <w:t>|</w:t>
      </w:r>
      <w:r>
        <w:rPr>
          <w:lang w:val="en"/>
        </w:rPr>
        <w:t>y</w:t>
      </w:r>
      <w:r>
        <w:rPr>
          <w:lang w:val="ru-RU"/>
        </w:rPr>
        <w:t>|</w:t>
      </w:r>
      <w:r>
        <w:rPr>
          <w:lang w:val="en"/>
        </w:rPr>
        <w:t>z</w:t>
      </w:r>
    </w:p>
    <w:p>
      <w:pPr>
        <w:pStyle w:val="153"/>
        <w:rPr>
          <w:lang w:val="ru-RU"/>
        </w:rPr>
      </w:pPr>
      <w:r>
        <w:rPr>
          <w:lang w:val="ru-RU"/>
        </w:rPr>
        <w:t>&lt;Цифра&gt;→1|2|3|4|5|6|7|8|9|0</w:t>
      </w:r>
    </w:p>
    <w:p>
      <w:pPr>
        <w:pStyle w:val="153"/>
        <w:rPr>
          <w:lang w:val="ru-RU"/>
        </w:rPr>
      </w:pPr>
      <w:r>
        <w:rPr>
          <w:lang w:val="ru-RU"/>
        </w:rPr>
        <w:t>&lt;Знак&gt;→+|-|</w:t>
      </w:r>
      <m:oMath>
        <m:r>
          <m:rPr>
            <m:sty m:val="p"/>
          </m:rPr>
          <w:rPr>
            <w:rFonts w:ascii="Cambria Math" w:hAnsi="Cambria Math"/>
            <w:lang w:val="en"/>
          </w:rPr>
          <m:t>λ</m:t>
        </m:r>
      </m:oMath>
    </w:p>
    <w:p>
      <w:pPr>
        <w:pStyle w:val="153"/>
        <w:rPr>
          <w:lang w:val="ru-RU"/>
        </w:rPr>
      </w:pPr>
      <w:r>
        <w:rPr>
          <w:lang w:val="ru-RU"/>
        </w:rPr>
        <w:t>&lt;Строка&gt;→&lt;Цифра&gt;|&lt;Знак&gt;|&lt;Буква&gt;|&lt;Цифра&gt;&lt;Строка&gt;|&lt;Знак&gt;&lt;Строка&gt;|&lt;Строка&gt;|&lt;Буква&gt;&lt;Строка&gt;</w:t>
      </w:r>
    </w:p>
    <w:p>
      <w:pPr>
        <w:pStyle w:val="153"/>
        <w:rPr>
          <w:lang w:val="en"/>
        </w:rPr>
      </w:pPr>
      <w:r>
        <w:rPr>
          <w:lang w:val="en"/>
        </w:rPr>
        <w:t>&lt;</w:t>
      </w:r>
      <w:r>
        <w:rPr>
          <w:lang w:val="ru-RU"/>
        </w:rPr>
        <w:t>Главная</w:t>
      </w:r>
      <w:r>
        <w:t xml:space="preserve"> </w:t>
      </w:r>
      <w:r>
        <w:rPr>
          <w:lang w:val="ru-RU"/>
        </w:rPr>
        <w:t>функция</w:t>
      </w:r>
      <w:r>
        <w:rPr>
          <w:lang w:val="en"/>
        </w:rPr>
        <w:t>&gt;</w:t>
      </w:r>
      <m:oMath>
        <m:r>
          <m:rPr>
            <m:sty m:val="p"/>
          </m:rPr>
          <w:rPr>
            <w:rFonts w:ascii="Cambria Math" w:hAnsi="Cambria Math"/>
            <w:lang w:val="en"/>
          </w:rPr>
          <m:t>→</m:t>
        </m:r>
      </m:oMath>
      <w:r>
        <w:rPr>
          <w:lang w:val="en"/>
        </w:rPr>
        <w:t>public static void main(String[] args){&lt;</w:t>
      </w:r>
      <w:r>
        <w:rPr>
          <w:lang w:val="ru-RU"/>
        </w:rPr>
        <w:t>Предложение</w:t>
      </w:r>
      <w:r>
        <w:rPr>
          <w:lang w:val="en"/>
        </w:rPr>
        <w:t>&gt;}</w:t>
      </w:r>
    </w:p>
    <w:p>
      <w:pPr>
        <w:pStyle w:val="153"/>
        <w:rPr>
          <w:lang w:val="ru-RU"/>
        </w:rPr>
      </w:pPr>
      <w:r>
        <w:rPr>
          <w:lang w:val="ru-RU"/>
        </w:rPr>
        <w:t>&lt;Предложение&gt;</w:t>
      </w:r>
      <m:oMath>
        <m:r>
          <m:rPr>
            <m:sty m:val="p"/>
          </m:rPr>
          <w:rPr>
            <w:rFonts w:ascii="Cambria Math" w:hAnsi="Cambria Math"/>
            <w:lang w:val="ru-RU"/>
          </w:rPr>
          <m:t>→</m:t>
        </m:r>
      </m:oMath>
      <w:r>
        <w:rPr>
          <w:lang w:val="ru-RU"/>
        </w:rPr>
        <w:t>&lt;Объявить переменную&gt;&lt;Предложение&gt;|&lt;Функция вывода&gt;&lt;Предложение&gt;|&lt;Арифметическое выражение&gt;&lt;Предложение&gt;|&lt;Цикл&gt;&lt;Предложение&gt;|&lt;Оператор ветвления&gt;&lt;Предложение&gt;|</w:t>
      </w:r>
      <m:oMath>
        <m:r>
          <m:rPr>
            <m:sty m:val="p"/>
          </m:rPr>
          <w:rPr>
            <w:rFonts w:ascii="Cambria Math" w:hAnsi="Cambria Math"/>
            <w:lang w:val="en"/>
          </w:rPr>
          <m:t>λ</m:t>
        </m:r>
      </m:oMath>
    </w:p>
    <w:p>
      <w:pPr>
        <w:pStyle w:val="153"/>
        <w:rPr>
          <w:lang w:val="ru-RU"/>
        </w:rPr>
      </w:pPr>
      <w:r>
        <w:rPr>
          <w:lang w:val="ru-RU"/>
        </w:rPr>
        <w:t>&lt;Объявить переменную&gt;</w:t>
      </w:r>
      <m:oMath>
        <m:r>
          <m:rPr>
            <m:sty m:val="p"/>
          </m:rPr>
          <w:rPr>
            <w:rFonts w:ascii="Cambria Math" w:hAnsi="Cambria Math"/>
            <w:lang w:val="ru-RU"/>
          </w:rPr>
          <m:t>→</m:t>
        </m:r>
      </m:oMath>
      <w:r>
        <w:rPr>
          <w:lang w:val="ru-RU"/>
        </w:rPr>
        <w:t>&lt;Целый тип&gt;| &lt;Вещественный тип&gt;</w:t>
      </w:r>
      <w:r>
        <w:rPr>
          <w:lang w:val="ru-RU"/>
        </w:rPr>
        <w:br w:type="textWrapping"/>
      </w:r>
      <w:r>
        <w:rPr>
          <w:lang w:val="ru-RU"/>
        </w:rPr>
        <w:t>&lt;Символьный тип&gt;|&lt;Логический тип&gt;</w:t>
      </w:r>
    </w:p>
    <w:p>
      <w:pPr>
        <w:pStyle w:val="153"/>
        <w:rPr>
          <w:lang w:val="ru-RU"/>
        </w:rPr>
      </w:pPr>
      <w:r>
        <w:rPr>
          <w:lang w:val="ru-RU"/>
        </w:rPr>
        <w:t>&lt;Целый тип&gt;</w:t>
      </w:r>
      <m:oMath>
        <m:r>
          <m:rPr>
            <m:sty m:val="p"/>
          </m:rPr>
          <w:rPr>
            <w:rFonts w:ascii="Cambria Math" w:hAnsi="Cambria Math"/>
            <w:lang w:val="ru-RU"/>
          </w:rPr>
          <m:t>→</m:t>
        </m:r>
      </m:oMath>
      <w:r>
        <w:rPr>
          <w:lang w:val="en"/>
        </w:rPr>
        <w:t>byte</w:t>
      </w:r>
      <w:r>
        <w:rPr>
          <w:lang w:val="ru-RU"/>
        </w:rPr>
        <w:t xml:space="preserve"> &lt;Переменные целые&gt;| </w:t>
      </w:r>
      <w:r>
        <w:rPr>
          <w:lang w:val="en"/>
        </w:rPr>
        <w:t>short</w:t>
      </w:r>
      <w:r>
        <w:rPr>
          <w:lang w:val="ru-RU"/>
        </w:rPr>
        <w:t xml:space="preserve"> &lt;Переменные целые&gt;|</w:t>
      </w:r>
      <w:r>
        <w:rPr>
          <w:lang w:val="en"/>
        </w:rPr>
        <w:t>int</w:t>
      </w:r>
      <w:r>
        <w:rPr>
          <w:lang w:val="ru-RU"/>
        </w:rPr>
        <w:t xml:space="preserve"> &lt;Переменные целые&gt;|</w:t>
      </w:r>
      <w:r>
        <w:rPr>
          <w:lang w:val="en"/>
        </w:rPr>
        <w:t>long</w:t>
      </w:r>
      <w:r>
        <w:rPr>
          <w:lang w:val="ru-RU"/>
        </w:rPr>
        <w:t xml:space="preserve"> &lt;Переменные целые&gt;</w:t>
      </w:r>
    </w:p>
    <w:p>
      <w:pPr>
        <w:pStyle w:val="153"/>
        <w:rPr>
          <w:lang w:val="ru-RU"/>
        </w:rPr>
      </w:pPr>
      <w:r>
        <w:rPr>
          <w:lang w:val="ru-RU"/>
        </w:rPr>
        <w:t>&lt;Вещественный тип&gt;→</w:t>
      </w:r>
      <w:r>
        <w:rPr>
          <w:lang w:val="en"/>
        </w:rPr>
        <w:t>float</w:t>
      </w:r>
      <w:r>
        <w:rPr>
          <w:lang w:val="ru-RU"/>
        </w:rPr>
        <w:t xml:space="preserve"> &lt;Вещественные переменные&gt;|</w:t>
      </w:r>
      <w:r>
        <w:rPr>
          <w:lang w:val="en"/>
        </w:rPr>
        <w:t>double</w:t>
      </w:r>
      <w:r>
        <w:rPr>
          <w:lang w:val="ru-RU"/>
        </w:rPr>
        <w:t xml:space="preserve"> &lt;Вещественные переменные&gt;</w:t>
      </w:r>
    </w:p>
    <w:p>
      <w:pPr>
        <w:pStyle w:val="153"/>
        <w:rPr>
          <w:lang w:val="ru-RU"/>
        </w:rPr>
      </w:pPr>
      <w:r>
        <w:rPr>
          <w:lang w:val="ru-RU"/>
        </w:rPr>
        <w:t>&lt;Символьный тип&gt;→</w:t>
      </w:r>
      <w:r>
        <w:rPr>
          <w:lang w:val="en"/>
        </w:rPr>
        <w:t>char</w:t>
      </w:r>
      <w:r>
        <w:rPr>
          <w:lang w:val="ru-RU"/>
        </w:rPr>
        <w:t>&lt;Символьные переменные&gt;</w:t>
      </w:r>
    </w:p>
    <w:p>
      <w:pPr>
        <w:pStyle w:val="153"/>
        <w:rPr>
          <w:lang w:val="ru-RU"/>
        </w:rPr>
      </w:pPr>
      <w:r>
        <w:rPr>
          <w:lang w:val="ru-RU"/>
        </w:rPr>
        <w:t>&lt;Логический тип&gt;→</w:t>
      </w:r>
      <w:r>
        <w:rPr>
          <w:lang w:val="en"/>
        </w:rPr>
        <w:t>boolean</w:t>
      </w:r>
      <w:r>
        <w:rPr>
          <w:lang w:val="ru-RU"/>
        </w:rPr>
        <w:t>&lt;Логические переменные&gt;</w:t>
      </w:r>
    </w:p>
    <w:p>
      <w:pPr>
        <w:pStyle w:val="153"/>
        <w:rPr>
          <w:lang w:val="ru-RU"/>
        </w:rPr>
      </w:pPr>
      <w:r>
        <w:rPr>
          <w:lang w:val="ru-RU"/>
        </w:rPr>
        <w:t>&lt;Переменные целые&gt;</w:t>
      </w:r>
      <m:oMath>
        <m:r>
          <m:rPr>
            <m:sty m:val="p"/>
          </m:rPr>
          <w:rPr>
            <w:rFonts w:ascii="Cambria Math" w:hAnsi="Cambria Math"/>
            <w:lang w:val="ru-RU"/>
          </w:rPr>
          <m:t>→</m:t>
        </m:r>
      </m:oMath>
      <w:r>
        <w:rPr>
          <w:lang w:val="ru-RU"/>
        </w:rPr>
        <w:t>&lt;идентификатор&gt;;|&lt;идентификатор&gt;,&lt;Переменные целые&gt;|&lt;идентификатор&gt;=&lt;Знак&gt;&lt;целое число&gt;;|&lt;идентификатор&gt;=&lt;Знак&gt;&lt;целое число&gt;, &lt;Переменные целые&gt;</w:t>
      </w:r>
    </w:p>
    <w:p>
      <w:pPr>
        <w:pStyle w:val="153"/>
        <w:rPr>
          <w:lang w:val="ru-RU"/>
        </w:rPr>
      </w:pPr>
      <w:r>
        <w:rPr>
          <w:lang w:val="ru-RU"/>
        </w:rPr>
        <w:t>&lt;Целое число&gt;→&lt;Цифра&gt;|&lt;Цифра&gt;&lt;целое число&gt;</w:t>
      </w:r>
    </w:p>
    <w:p>
      <w:pPr>
        <w:pStyle w:val="153"/>
        <w:rPr>
          <w:lang w:val="ru-RU"/>
        </w:rPr>
      </w:pPr>
      <w:r>
        <w:rPr>
          <w:lang w:val="ru-RU"/>
        </w:rPr>
        <w:t>&lt;Переменные вещественные&gt;→&lt;идентификатор&gt;;|&lt;идентификатор&gt;,&lt;Переменные вещественные&gt;|&lt;идентификатор&gt;=&lt;Знак&gt;&lt;Вещественное число&gt;;|&lt;идентификатор&gt;=&lt;Знак&gt;&lt;Вещественное число&gt;, &lt;Переменные вещественные&gt;</w:t>
      </w:r>
    </w:p>
    <w:p>
      <w:pPr>
        <w:pStyle w:val="153"/>
        <w:rPr>
          <w:lang w:val="ru-RU"/>
        </w:rPr>
      </w:pPr>
      <w:r>
        <w:rPr>
          <w:lang w:val="ru-RU"/>
        </w:rPr>
        <w:t>&lt;Вещественное число&gt;→&lt;Цифра&gt;|&lt;Цифра&gt;&lt;Вещественное число&gt;|&lt;Цифра&gt;.&lt;Вещественное число&gt;</w:t>
      </w:r>
    </w:p>
    <w:p>
      <w:pPr>
        <w:pStyle w:val="153"/>
        <w:rPr>
          <w:lang w:val="ru-RU"/>
        </w:rPr>
      </w:pPr>
      <w:r>
        <w:rPr>
          <w:lang w:val="ru-RU"/>
        </w:rPr>
        <w:t>&lt;Переменные символьные&gt;→&lt;идентификатор&gt;;|&lt;идентификатор&gt;,&lt;Переменные символьные&gt;|&lt;идентификатор&gt;=&lt;Символ&gt;;|&lt;идентификатор&gt;=&lt;Символ&gt;, &lt;Переменные символьные&gt;</w:t>
      </w:r>
    </w:p>
    <w:p>
      <w:pPr>
        <w:pStyle w:val="153"/>
        <w:rPr>
          <w:lang w:val="ru-RU"/>
        </w:rPr>
      </w:pPr>
      <w:r>
        <w:rPr>
          <w:lang w:val="ru-RU"/>
        </w:rPr>
        <w:t>&lt;Символ&gt;→’&lt;Буква&gt;’|’&lt;Цифра&gt;’|’&lt;Знак&gt;’|&lt;Целое число&gt;</w:t>
      </w:r>
    </w:p>
    <w:p>
      <w:pPr>
        <w:pStyle w:val="153"/>
        <w:rPr>
          <w:lang w:val="ru-RU"/>
        </w:rPr>
      </w:pPr>
      <w:r>
        <w:rPr>
          <w:lang w:val="ru-RU"/>
        </w:rPr>
        <w:t>&lt;Логические переменные&gt;→&lt;идентификатор&gt;;|&lt;идентификатор&gt;,&lt;Логические переменные&gt;|&lt;идентификатор&gt;=&lt;Булево значение&gt;;|&lt;идентификатор&gt;=&lt;Булево значение&gt;, &lt;Логические переменные&gt;</w:t>
      </w:r>
    </w:p>
    <w:p>
      <w:pPr>
        <w:pStyle w:val="153"/>
        <w:rPr>
          <w:lang w:val="ru-RU"/>
        </w:rPr>
      </w:pPr>
      <w:r>
        <w:rPr>
          <w:lang w:val="ru-RU"/>
        </w:rPr>
        <w:t>&lt;Булево значение&gt;→</w:t>
      </w:r>
      <w:r>
        <w:rPr>
          <w:lang w:val="en"/>
        </w:rPr>
        <w:t>true</w:t>
      </w:r>
      <w:r>
        <w:rPr>
          <w:lang w:val="ru-RU"/>
        </w:rPr>
        <w:t>|</w:t>
      </w:r>
      <w:r>
        <w:rPr>
          <w:lang w:val="en"/>
        </w:rPr>
        <w:t>false</w:t>
      </w:r>
    </w:p>
    <w:p>
      <w:pPr>
        <w:pStyle w:val="153"/>
        <w:rPr>
          <w:lang w:val="ru-RU"/>
        </w:rPr>
      </w:pPr>
      <w:r>
        <w:rPr>
          <w:lang w:val="ru-RU"/>
        </w:rPr>
        <w:t>&lt;Идентификатор&gt;→&lt;Буква&gt;|&lt;Цифра&gt;|_&lt;Идентификатор&gt;</w:t>
      </w:r>
    </w:p>
    <w:p>
      <w:pPr>
        <w:pStyle w:val="153"/>
        <w:rPr>
          <w:lang w:val="ru-RU"/>
        </w:rPr>
      </w:pPr>
      <w:r>
        <w:rPr>
          <w:lang w:val="ru-RU"/>
        </w:rPr>
        <w:t>&lt;Стандартные функции&gt;→</w:t>
      </w:r>
      <w:r>
        <w:rPr>
          <w:lang w:val="en"/>
        </w:rPr>
        <w:t>min</w:t>
      </w:r>
      <w:r>
        <w:rPr>
          <w:lang w:val="ru-RU"/>
        </w:rPr>
        <w:t>(&lt;Формула&gt;,&lt;Формула&gt;)|</w:t>
      </w:r>
      <w:r>
        <w:rPr>
          <w:lang w:val="en"/>
        </w:rPr>
        <w:t>log</w:t>
      </w:r>
      <w:r>
        <w:rPr>
          <w:lang w:val="ru-RU"/>
        </w:rPr>
        <w:t xml:space="preserve">(&lt;Формула&gt;), </w:t>
      </w:r>
      <w:r>
        <w:rPr>
          <w:lang w:val="en"/>
        </w:rPr>
        <w:t>pow</w:t>
      </w:r>
      <w:r>
        <w:rPr>
          <w:lang w:val="ru-RU"/>
        </w:rPr>
        <w:t>(&lt;Формула&gt;,&lt;Формула&gt;),</w:t>
      </w:r>
      <w:r>
        <w:rPr>
          <w:lang w:val="en"/>
        </w:rPr>
        <w:t>sqrt</w:t>
      </w:r>
      <w:r>
        <w:rPr>
          <w:lang w:val="ru-RU"/>
        </w:rPr>
        <w:t>(&lt;Формула&gt;);</w:t>
      </w:r>
    </w:p>
    <w:p>
      <w:pPr>
        <w:pStyle w:val="153"/>
        <w:rPr>
          <w:lang w:val="ru-RU"/>
        </w:rPr>
      </w:pPr>
      <w:r>
        <w:rPr>
          <w:lang w:val="ru-RU"/>
        </w:rPr>
        <w:t>&lt;Функция вывода&gt;→</w:t>
      </w:r>
      <w:r>
        <w:rPr>
          <w:lang w:val="en"/>
        </w:rPr>
        <w:t>System</w:t>
      </w:r>
      <w:r>
        <w:rPr>
          <w:lang w:val="ru-RU"/>
        </w:rPr>
        <w:t>.</w:t>
      </w:r>
      <w:r>
        <w:rPr>
          <w:lang w:val="en"/>
        </w:rPr>
        <w:t>out</w:t>
      </w:r>
      <w:r>
        <w:rPr>
          <w:lang w:val="ru-RU"/>
        </w:rPr>
        <w:t>.</w:t>
      </w:r>
      <w:r>
        <w:rPr>
          <w:lang w:val="en"/>
        </w:rPr>
        <w:t>print</w:t>
      </w:r>
      <w:r>
        <w:rPr>
          <w:lang w:val="ru-RU"/>
        </w:rPr>
        <w:t>(&lt;Вывод&gt;);</w:t>
      </w:r>
    </w:p>
    <w:p>
      <w:pPr>
        <w:pStyle w:val="153"/>
        <w:rPr>
          <w:lang w:val="ru-RU"/>
        </w:rPr>
      </w:pPr>
      <w:r>
        <w:rPr>
          <w:lang w:val="ru-RU"/>
        </w:rPr>
        <w:t>&lt;Вывод&gt;→&lt;Идентификатор&gt;|&lt;Идентификатор&gt;+&lt;Вывод&gt;|&lt;Строка&gt;|&lt;Стандартные функции&gt;</w:t>
      </w:r>
    </w:p>
    <w:p>
      <w:pPr>
        <w:pStyle w:val="153"/>
        <w:rPr>
          <w:lang w:val="ru-RU"/>
        </w:rPr>
      </w:pPr>
      <w:r>
        <w:rPr>
          <w:lang w:val="ru-RU"/>
        </w:rPr>
        <w:t>&lt;Арифметическое выражение&gt;→&lt;Идентификатор&gt;&lt;Операторы присваивания&gt;&lt;Формула&gt;;|&lt;Унарные операторы&gt;&lt;Формула&gt;;|&lt;Формула&gt;&lt;Унарные операторы&gt;;</w:t>
      </w:r>
    </w:p>
    <w:p>
      <w:pPr>
        <w:pStyle w:val="153"/>
        <w:rPr>
          <w:lang w:val="ru-RU"/>
        </w:rPr>
      </w:pPr>
      <w:r>
        <w:rPr>
          <w:lang w:val="ru-RU"/>
        </w:rPr>
        <w:t>&lt;Формула&gt;→&lt;Часть формулы&gt;|&lt;Часть формулы&gt;&lt;Арифметические операторы&gt;&lt;Часть формулы&gt;|&lt;Часть формулы&gt;&lt;Побитовые операторы&gt;&lt;Часть формулы&gt;</w:t>
      </w:r>
    </w:p>
    <w:p>
      <w:pPr>
        <w:pStyle w:val="153"/>
        <w:rPr>
          <w:lang w:val="ru-RU"/>
        </w:rPr>
      </w:pPr>
      <w:r>
        <w:rPr>
          <w:lang w:val="ru-RU"/>
        </w:rPr>
        <w:t>&lt;Часть формулы&gt;→&lt;Операнд&gt;|&lt;Унарные операторы&gt;&lt;Операнд&gt;|&lt;Операнд&gt;&lt;Унарные операторы&gt;|(&lt;Формула&gt;)|&lt;Стандартные функции&gt;|~(&lt;Формула&gt;)</w:t>
      </w:r>
    </w:p>
    <w:p>
      <w:pPr>
        <w:pStyle w:val="153"/>
        <w:rPr>
          <w:lang w:val="ru-RU"/>
        </w:rPr>
      </w:pPr>
      <w:r>
        <w:rPr>
          <w:lang w:val="ru-RU"/>
        </w:rPr>
        <w:t>&lt;Операнд&gt;→&lt;Знак&gt;&lt;Идентификатор&gt;|&lt;Знак&gt;&lt;Вещественное число&gt;|&lt;Знак&gt;&lt;Стандартные функции&gt;</w:t>
      </w:r>
    </w:p>
    <w:p>
      <w:pPr>
        <w:pStyle w:val="153"/>
        <w:rPr>
          <w:lang w:val="ru-RU"/>
        </w:rPr>
      </w:pPr>
      <w:r>
        <w:rPr>
          <w:lang w:val="ru-RU"/>
        </w:rPr>
        <w:t>&lt;Унарные операторы&gt;→++|--</w:t>
      </w:r>
    </w:p>
    <w:p>
      <w:pPr>
        <w:pStyle w:val="153"/>
        <w:rPr>
          <w:lang w:val="ru-RU"/>
        </w:rPr>
      </w:pPr>
      <w:r>
        <w:rPr>
          <w:lang w:val="ru-RU"/>
        </w:rPr>
        <w:t>&lt;Арифметические операторы&gt;→+|-|%|/</w:t>
      </w:r>
    </w:p>
    <w:p>
      <w:pPr>
        <w:pStyle w:val="153"/>
        <w:rPr>
          <w:lang w:val="ru-RU"/>
        </w:rPr>
      </w:pPr>
      <w:r>
        <w:rPr>
          <w:lang w:val="ru-RU"/>
        </w:rPr>
        <w:t>&lt;Побитовые операторы&gt;→</w:t>
      </w:r>
      <w:r>
        <w:rPr>
          <w:b/>
          <w:bCs/>
          <w:lang w:val="ru-RU"/>
        </w:rPr>
        <w:t>&lt;&lt;</w:t>
      </w:r>
      <w:r>
        <w:rPr>
          <w:lang w:val="ru-RU"/>
        </w:rPr>
        <w:t>|</w:t>
      </w:r>
      <w:r>
        <w:rPr>
          <w:b/>
          <w:bCs/>
          <w:lang w:val="ru-RU"/>
        </w:rPr>
        <w:t>&gt;&gt;</w:t>
      </w:r>
      <w:r>
        <w:rPr>
          <w:lang w:val="ru-RU"/>
        </w:rPr>
        <w:t>|</w:t>
      </w:r>
      <w:r>
        <w:rPr>
          <w:b/>
          <w:bCs/>
          <w:lang w:val="ru-RU"/>
        </w:rPr>
        <w:t>&gt;&gt;&gt;</w:t>
      </w:r>
      <w:r>
        <w:rPr>
          <w:lang w:val="ru-RU"/>
        </w:rPr>
        <w:t>|&amp;|</w:t>
      </w:r>
      <w:r>
        <w:rPr>
          <w:b/>
          <w:bCs/>
          <w:lang w:val="ru-RU"/>
        </w:rPr>
        <w:t>|</w:t>
      </w:r>
      <w:r>
        <w:rPr>
          <w:lang w:val="ru-RU"/>
        </w:rPr>
        <w:t>|^</w:t>
      </w:r>
    </w:p>
    <w:p>
      <w:pPr>
        <w:pStyle w:val="153"/>
        <w:rPr>
          <w:lang w:val="ru-RU"/>
        </w:rPr>
      </w:pPr>
      <w:r>
        <w:rPr>
          <w:lang w:val="ru-RU"/>
        </w:rPr>
        <w:t>&lt;Операторы присваивания&gt;→=|-=|+=|%=|/=|*=</w:t>
      </w:r>
    </w:p>
    <w:p>
      <w:pPr>
        <w:pStyle w:val="153"/>
        <w:rPr>
          <w:lang w:val="ru-RU"/>
        </w:rPr>
      </w:pPr>
      <w:r>
        <w:rPr>
          <w:lang w:val="ru-RU"/>
        </w:rPr>
        <w:t xml:space="preserve">&lt;Цикл&gt;→&lt;Цикл </w:t>
      </w:r>
      <w:r>
        <w:rPr>
          <w:lang w:val="en"/>
        </w:rPr>
        <w:t>for</w:t>
      </w:r>
      <w:r>
        <w:rPr>
          <w:lang w:val="ru-RU"/>
        </w:rPr>
        <w:t xml:space="preserve">&gt;|&lt;Цикл </w:t>
      </w:r>
      <w:r>
        <w:rPr>
          <w:lang w:val="en"/>
        </w:rPr>
        <w:t>while</w:t>
      </w:r>
      <w:r>
        <w:rPr>
          <w:lang w:val="ru-RU"/>
        </w:rPr>
        <w:t xml:space="preserve">&gt;|&lt;Цикл </w:t>
      </w:r>
      <w:r>
        <w:rPr>
          <w:lang w:val="en"/>
        </w:rPr>
        <w:t>do</w:t>
      </w:r>
      <w:r>
        <w:rPr>
          <w:lang w:val="ru-RU"/>
        </w:rPr>
        <w:t>&gt;</w:t>
      </w:r>
    </w:p>
    <w:p>
      <w:pPr>
        <w:pStyle w:val="153"/>
        <w:rPr>
          <w:lang w:val="ru-RU"/>
        </w:rPr>
      </w:pPr>
      <w:r>
        <w:rPr>
          <w:lang w:val="ru-RU"/>
        </w:rPr>
        <w:t xml:space="preserve">&lt;Цикл </w:t>
      </w:r>
      <w:r>
        <w:rPr>
          <w:lang w:val="en"/>
        </w:rPr>
        <w:t>for</w:t>
      </w:r>
      <w:r>
        <w:rPr>
          <w:lang w:val="ru-RU"/>
        </w:rPr>
        <w:t>&gt;→</w:t>
      </w:r>
      <w:r>
        <w:rPr>
          <w:lang w:val="en"/>
        </w:rPr>
        <w:t>for</w:t>
      </w:r>
      <w:r>
        <w:rPr>
          <w:lang w:val="ru-RU"/>
        </w:rPr>
        <w:t xml:space="preserve"> (&lt;Инициализация счётчика&gt;;&lt;Булево выражение&gt;;&lt;Изменение счётчика&gt;){&lt;Предложение&gt;}|</w:t>
      </w:r>
      <w:r>
        <w:rPr>
          <w:lang w:val="en"/>
        </w:rPr>
        <w:t>for</w:t>
      </w:r>
      <w:r>
        <w:rPr>
          <w:lang w:val="ru-RU"/>
        </w:rPr>
        <w:t xml:space="preserve"> (&lt;Инициализация счётчика&gt;;&lt;Условие&gt;;&lt;Изменение счётчика&gt;)&lt;Арифметическое выражение&gt;</w:t>
      </w:r>
    </w:p>
    <w:p>
      <w:pPr>
        <w:pStyle w:val="153"/>
        <w:rPr>
          <w:lang w:val="ru-RU"/>
        </w:rPr>
      </w:pPr>
      <w:r>
        <w:rPr>
          <w:lang w:val="ru-RU"/>
        </w:rPr>
        <w:t>&lt;Инициализация счётчика&gt;→</w:t>
      </w:r>
      <m:oMath>
        <m:r>
          <m:rPr>
            <m:sty m:val="p"/>
          </m:rPr>
          <w:rPr>
            <w:rFonts w:ascii="Cambria Math" w:hAnsi="Cambria Math"/>
            <w:lang w:val="en"/>
          </w:rPr>
          <m:t>λ</m:t>
        </m:r>
      </m:oMath>
      <w:r>
        <w:rPr>
          <w:lang w:val="ru-RU"/>
        </w:rPr>
        <w:t>|&lt;Целый тип&gt;|&lt;Вещественный тип&gt;</w:t>
      </w:r>
    </w:p>
    <w:p>
      <w:pPr>
        <w:pStyle w:val="153"/>
        <w:rPr>
          <w:lang w:val="ru-RU"/>
        </w:rPr>
      </w:pPr>
      <w:r>
        <w:rPr>
          <w:lang w:val="ru-RU"/>
        </w:rPr>
        <w:t>&lt;Изменение счётчика&gt;→</w:t>
      </w:r>
      <m:oMath>
        <m:r>
          <m:rPr>
            <m:sty m:val="p"/>
          </m:rPr>
          <w:rPr>
            <w:rFonts w:ascii="Cambria Math" w:hAnsi="Cambria Math"/>
            <w:lang w:val="en"/>
          </w:rPr>
          <m:t>λ</m:t>
        </m:r>
      </m:oMath>
      <w:r>
        <w:rPr>
          <w:lang w:val="ru-RU"/>
        </w:rPr>
        <w:t>|&lt;Выражение счётчика&gt;</w:t>
      </w:r>
    </w:p>
    <w:p>
      <w:pPr>
        <w:pStyle w:val="153"/>
        <w:rPr>
          <w:lang w:val="ru-RU"/>
        </w:rPr>
      </w:pPr>
      <w:r>
        <w:rPr>
          <w:lang w:val="ru-RU"/>
        </w:rPr>
        <w:t>&lt;Выражение счётчика&gt;→&lt;Счётчик&gt;|&lt;Счётчик&gt;&lt;Выражение счётчика&gt;</w:t>
      </w:r>
    </w:p>
    <w:p>
      <w:pPr>
        <w:pStyle w:val="153"/>
        <w:rPr>
          <w:lang w:val="ru-RU"/>
        </w:rPr>
      </w:pPr>
      <w:r>
        <w:rPr>
          <w:lang w:val="ru-RU"/>
        </w:rPr>
        <w:t>&lt;Счётчик&gt;→&lt;Идентификатор&gt;&lt;Операторы присваивания&gt;&lt;Формула&gt;|&lt;Унарные операторы&gt;&lt;Формула&gt;|&lt;Формула&gt;&lt;Унарные операторы&gt;</w:t>
      </w:r>
    </w:p>
    <w:p>
      <w:pPr>
        <w:pStyle w:val="153"/>
        <w:rPr>
          <w:lang w:val="ru-RU"/>
        </w:rPr>
      </w:pPr>
      <w:r>
        <w:rPr>
          <w:lang w:val="ru-RU"/>
        </w:rPr>
        <w:t>&lt;Булево выражение&gt;→&lt;Условие&gt;</w:t>
      </w:r>
    </w:p>
    <w:p>
      <w:pPr>
        <w:pStyle w:val="153"/>
        <w:rPr>
          <w:lang w:val="ru-RU"/>
        </w:rPr>
      </w:pPr>
      <w:r>
        <w:rPr>
          <w:lang w:val="ru-RU"/>
        </w:rPr>
        <w:t>&lt;Условие&gt;→!&lt;Булево выражение&gt;|(&lt;Булево выражение&gt;)|&lt;Булево выражение&gt;&lt;Логические операторы&gt;&lt;Булево выражение&gt;|&lt;Формула&gt;&lt;Операторы сравнения&gt;&lt;Формула&gt;</w:t>
      </w:r>
    </w:p>
    <w:p>
      <w:pPr>
        <w:pStyle w:val="153"/>
        <w:rPr>
          <w:lang w:val="ru-RU"/>
        </w:rPr>
      </w:pPr>
      <w:r>
        <w:rPr>
          <w:lang w:val="ru-RU"/>
        </w:rPr>
        <w:t>&lt;Логические операторы&gt;→&amp;&amp;|</w:t>
      </w:r>
      <w:r>
        <w:rPr>
          <w:b/>
          <w:bCs/>
          <w:lang w:val="ru-RU"/>
        </w:rPr>
        <w:t>||</w:t>
      </w:r>
      <w:r>
        <w:rPr>
          <w:lang w:val="ru-RU"/>
        </w:rPr>
        <w:t>|</w:t>
      </w:r>
    </w:p>
    <w:p>
      <w:pPr>
        <w:pStyle w:val="153"/>
        <w:rPr>
          <w:lang w:val="ru-RU"/>
        </w:rPr>
      </w:pPr>
      <w:r>
        <w:rPr>
          <w:lang w:val="ru-RU"/>
        </w:rPr>
        <w:t>&lt;Операторы сравнения&gt;→==|!=|&gt;|&lt;|&gt;=|&lt;=</w:t>
      </w:r>
    </w:p>
    <w:p>
      <w:pPr>
        <w:pStyle w:val="153"/>
        <w:rPr>
          <w:lang w:val="ru-RU"/>
        </w:rPr>
      </w:pPr>
      <w:r>
        <w:rPr>
          <w:rFonts w:cs="Times New Roman [TMC ]"/>
          <w:szCs w:val="28"/>
          <w:lang w:val="ru-RU"/>
        </w:rPr>
        <w:t xml:space="preserve">&lt;Цикл </w:t>
      </w:r>
      <w:r>
        <w:rPr>
          <w:rFonts w:cs="Times New Roman [TMC ]"/>
          <w:szCs w:val="28"/>
          <w:lang w:val="en"/>
        </w:rPr>
        <w:t>while</w:t>
      </w:r>
      <w:r>
        <w:rPr>
          <w:rFonts w:cs="Times New Roman [TMC ]"/>
          <w:szCs w:val="28"/>
          <w:lang w:val="ru-RU"/>
        </w:rPr>
        <w:t>&gt;</w:t>
      </w:r>
      <w:r>
        <w:rPr>
          <w:lang w:val="ru-RU"/>
        </w:rPr>
        <w:t>→</w:t>
      </w:r>
      <w:r>
        <w:rPr>
          <w:lang w:val="en"/>
        </w:rPr>
        <w:t>While</w:t>
      </w:r>
      <w:r>
        <w:rPr>
          <w:lang w:val="ru-RU"/>
        </w:rPr>
        <w:t xml:space="preserve"> (&lt;Условие&gt;){&lt;Предложение&gt;}</w:t>
      </w:r>
    </w:p>
    <w:p>
      <w:pPr>
        <w:pStyle w:val="153"/>
        <w:rPr>
          <w:lang w:val="ru-RU"/>
        </w:rPr>
      </w:pPr>
      <w:r>
        <w:rPr>
          <w:lang w:val="ru-RU"/>
        </w:rPr>
        <w:t xml:space="preserve">&lt;Цикл </w:t>
      </w:r>
      <w:r>
        <w:rPr>
          <w:lang w:val="en"/>
        </w:rPr>
        <w:t>do</w:t>
      </w:r>
      <w:r>
        <w:rPr>
          <w:lang w:val="ru-RU"/>
        </w:rPr>
        <w:t>&gt;→</w:t>
      </w:r>
      <w:r>
        <w:rPr>
          <w:lang w:val="en"/>
        </w:rPr>
        <w:t>do</w:t>
      </w:r>
      <w:r>
        <w:rPr>
          <w:lang w:val="ru-RU"/>
        </w:rPr>
        <w:t xml:space="preserve"> {&lt;Предложение&gt;} </w:t>
      </w:r>
      <w:r>
        <w:rPr>
          <w:lang w:val="en"/>
        </w:rPr>
        <w:t>while</w:t>
      </w:r>
      <w:r>
        <w:rPr>
          <w:lang w:val="ru-RU"/>
        </w:rPr>
        <w:t xml:space="preserve"> (&lt;Условие&gt;);</w:t>
      </w:r>
    </w:p>
    <w:p>
      <w:pPr>
        <w:pStyle w:val="153"/>
        <w:rPr>
          <w:lang w:val="ru-RU"/>
        </w:rPr>
      </w:pPr>
      <w:r>
        <w:rPr>
          <w:lang w:val="ru-RU"/>
        </w:rPr>
        <w:t>&lt;Оператор ветвления&gt;→</w:t>
      </w:r>
      <w:r>
        <w:rPr>
          <w:lang w:val="en"/>
        </w:rPr>
        <w:t>if</w:t>
      </w:r>
      <w:r>
        <w:rPr>
          <w:lang w:val="ru-RU"/>
        </w:rPr>
        <w:t xml:space="preserve"> (&lt;Условие&gt;) {&lt;Предложение&gt;}|</w:t>
      </w:r>
      <w:r>
        <w:rPr>
          <w:lang w:val="en"/>
        </w:rPr>
        <w:t>if</w:t>
      </w:r>
      <w:r>
        <w:rPr>
          <w:lang w:val="ru-RU"/>
        </w:rPr>
        <w:t xml:space="preserve"> (&lt;Условие&gt;){&lt;Предложение&gt;}</w:t>
      </w:r>
      <w:r>
        <w:rPr>
          <w:lang w:val="en"/>
        </w:rPr>
        <w:t>else</w:t>
      </w:r>
      <w:r>
        <w:rPr>
          <w:lang w:val="ru-RU"/>
        </w:rPr>
        <w:t>{&lt;Предложение}|</w:t>
      </w:r>
      <w:r>
        <w:rPr>
          <w:lang w:val="en"/>
        </w:rPr>
        <w:t>if</w:t>
      </w:r>
      <w:r>
        <w:rPr>
          <w:lang w:val="ru-RU"/>
        </w:rPr>
        <w:t xml:space="preserve"> (&lt;Условие&gt;){&lt;Предложение&gt;}</w:t>
      </w:r>
      <w:r>
        <w:rPr>
          <w:lang w:val="en"/>
        </w:rPr>
        <w:t>else</w:t>
      </w:r>
      <w:r>
        <w:rPr>
          <w:lang w:val="ru-RU"/>
        </w:rPr>
        <w:t xml:space="preserve"> &lt;Арифметическое выражение&gt;|</w:t>
      </w:r>
      <w:r>
        <w:rPr>
          <w:lang w:val="en"/>
        </w:rPr>
        <w:t>if</w:t>
      </w:r>
      <w:r>
        <w:rPr>
          <w:lang w:val="ru-RU"/>
        </w:rPr>
        <w:t>(&lt;Условие&gt;)&lt;Арифметическое выражение&gt;|</w:t>
      </w:r>
      <w:r>
        <w:rPr>
          <w:lang w:val="en"/>
        </w:rPr>
        <w:t>if</w:t>
      </w:r>
      <w:r>
        <w:rPr>
          <w:lang w:val="ru-RU"/>
        </w:rPr>
        <w:t xml:space="preserve">(&lt;Условие&gt;)&lt;Арифметическое выражение&gt; </w:t>
      </w:r>
      <w:r>
        <w:rPr>
          <w:lang w:val="en"/>
        </w:rPr>
        <w:t>else</w:t>
      </w:r>
      <w:r>
        <w:rPr>
          <w:lang w:val="ru-RU"/>
        </w:rPr>
        <w:t xml:space="preserve"> {&lt;Предложение&gt;}|</w:t>
      </w:r>
      <w:r>
        <w:rPr>
          <w:lang w:val="en"/>
        </w:rPr>
        <w:t>if</w:t>
      </w:r>
      <w:r>
        <w:rPr>
          <w:lang w:val="ru-RU"/>
        </w:rPr>
        <w:t xml:space="preserve">(&lt;Условие&gt;)&lt;Арифметическое выражение&gt; </w:t>
      </w:r>
      <w:r>
        <w:rPr>
          <w:lang w:val="en"/>
        </w:rPr>
        <w:t>else</w:t>
      </w:r>
      <w:r>
        <w:rPr>
          <w:lang w:val="ru-RU"/>
        </w:rPr>
        <w:t xml:space="preserve"> &lt;Арифметическое выражение&gt;</w:t>
      </w:r>
    </w:p>
    <w:p>
      <w:pPr>
        <w:pStyle w:val="153"/>
        <w:rPr>
          <w:lang w:val="en"/>
        </w:rPr>
      </w:pPr>
      <w:r>
        <w:rPr>
          <w:lang w:val="en"/>
        </w:rPr>
        <w:t>}</w:t>
      </w:r>
    </w:p>
    <w:p>
      <w:pPr>
        <w:pStyle w:val="2"/>
        <w:numPr>
          <w:ilvl w:val="0"/>
          <w:numId w:val="13"/>
        </w:numPr>
        <w:jc w:val="center"/>
        <w:rPr>
          <w:lang w:val="ru-RU"/>
        </w:rPr>
      </w:pPr>
      <w:bookmarkStart w:id="8" w:name="_Toc774233868"/>
      <w:r>
        <w:rPr>
          <w:lang w:val="ru-RU"/>
        </w:rPr>
        <w:t>Контекстные условия</w:t>
      </w:r>
      <w:bookmarkEnd w:id="8"/>
    </w:p>
    <w:p>
      <w:pPr>
        <w:pStyle w:val="153"/>
        <w:ind w:firstLine="562"/>
        <w:rPr>
          <w:b/>
          <w:bCs/>
          <w:i/>
          <w:iCs/>
          <w:lang w:val="ru-RU"/>
        </w:rPr>
      </w:pPr>
      <w:r>
        <w:rPr>
          <w:b/>
          <w:bCs/>
          <w:i/>
          <w:iCs/>
          <w:lang w:val="ru-RU"/>
        </w:rPr>
        <w:t>Контекстные условия о правилах описания идентификаторов в программах:</w:t>
      </w:r>
    </w:p>
    <w:p>
      <w:pPr>
        <w:pStyle w:val="152"/>
        <w:numPr>
          <w:ilvl w:val="0"/>
          <w:numId w:val="14"/>
        </w:numPr>
        <w:ind w:left="0" w:firstLine="800" w:firstLineChars="0"/>
        <w:rPr>
          <w:lang w:val="ru-RU"/>
        </w:rPr>
      </w:pPr>
      <w:r>
        <w:rPr>
          <w:lang w:val="ru-RU"/>
        </w:rPr>
        <w:t>Идентификатор – это последовательность символов, состоящая из букв, цифр, знака подчёркивания (_) и знака доллара ($), он не может начинаться с цифры.</w:t>
      </w:r>
    </w:p>
    <w:p>
      <w:pPr>
        <w:pStyle w:val="152"/>
        <w:numPr>
          <w:ilvl w:val="0"/>
          <w:numId w:val="14"/>
        </w:numPr>
        <w:ind w:left="0" w:firstLine="800" w:firstLineChars="0"/>
        <w:rPr>
          <w:lang w:val="ru-RU"/>
        </w:rPr>
      </w:pPr>
      <w:r>
        <w:rPr>
          <w:lang w:val="ru-RU"/>
        </w:rPr>
        <w:t>Идентификатором не может быть зарезервированное слово, а также значения true, false или null.</w:t>
      </w:r>
    </w:p>
    <w:p>
      <w:pPr>
        <w:pStyle w:val="152"/>
        <w:numPr>
          <w:ilvl w:val="0"/>
          <w:numId w:val="14"/>
        </w:numPr>
        <w:ind w:left="0" w:firstLine="800" w:firstLineChars="0"/>
        <w:rPr>
          <w:lang w:val="ru-RU"/>
        </w:rPr>
      </w:pPr>
      <w:r>
        <w:rPr>
          <w:lang w:val="ru-RU"/>
        </w:rPr>
        <w:t>Все используемые в программах идентификаторы должны быть описаны до их использования в программе.</w:t>
      </w:r>
    </w:p>
    <w:p>
      <w:pPr>
        <w:pStyle w:val="152"/>
        <w:numPr>
          <w:ilvl w:val="0"/>
          <w:numId w:val="14"/>
        </w:numPr>
        <w:ind w:left="0" w:firstLine="800" w:firstLineChars="0"/>
        <w:rPr>
          <w:lang w:val="ru-RU"/>
        </w:rPr>
      </w:pPr>
      <w:r>
        <w:rPr>
          <w:lang w:val="ru-RU"/>
        </w:rPr>
        <w:t>Каждый из идентификаторов, используемых в программе, должен быть описан один раз.</w:t>
      </w:r>
    </w:p>
    <w:p>
      <w:pPr>
        <w:pStyle w:val="152"/>
        <w:numPr>
          <w:ilvl w:val="0"/>
          <w:numId w:val="14"/>
        </w:numPr>
        <w:ind w:left="0" w:firstLine="800" w:firstLineChars="0"/>
        <w:rPr>
          <w:lang w:val="ru-RU"/>
        </w:rPr>
      </w:pPr>
      <w:r>
        <w:rPr>
          <w:lang w:val="ru-RU"/>
        </w:rPr>
        <w:t>Если требуется объявить несколько переменных заданного типа, это можно сделать в виде разделенного запятыми списка имен переменных.</w:t>
      </w:r>
    </w:p>
    <w:p>
      <w:pPr>
        <w:pStyle w:val="152"/>
        <w:numPr>
          <w:ilvl w:val="0"/>
          <w:numId w:val="14"/>
        </w:numPr>
        <w:ind w:left="0" w:firstLine="800" w:firstLineChars="0"/>
        <w:rPr>
          <w:lang w:val="ru-RU"/>
        </w:rPr>
      </w:pPr>
      <w:r>
        <w:rPr>
          <w:lang w:val="ru-RU"/>
        </w:rPr>
        <w:t>Переменная может быть инициализирована при объявлении или позже.</w:t>
      </w:r>
    </w:p>
    <w:p>
      <w:pPr>
        <w:pStyle w:val="153"/>
        <w:ind w:firstLine="562"/>
        <w:rPr>
          <w:b/>
          <w:bCs/>
          <w:i/>
          <w:iCs/>
          <w:lang w:val="ru-RU"/>
        </w:rPr>
      </w:pPr>
      <w:r>
        <w:rPr>
          <w:b/>
          <w:bCs/>
          <w:i/>
          <w:iCs/>
          <w:lang w:val="ru-RU"/>
        </w:rPr>
        <w:t>Контекстные условия о правилах использования идентификаторов в своей области действия:</w:t>
      </w:r>
    </w:p>
    <w:p>
      <w:pPr>
        <w:pStyle w:val="153"/>
        <w:rPr>
          <w:lang w:val="ru-RU"/>
        </w:rPr>
      </w:pPr>
      <w:r>
        <w:rPr>
          <w:lang w:val="ru-RU"/>
        </w:rPr>
        <w:t>Две основные области видимости в Java определяются классом и методом, хотя такое их разделение несколько искусственно.</w:t>
      </w:r>
    </w:p>
    <w:p>
      <w:pPr>
        <w:pStyle w:val="152"/>
        <w:numPr>
          <w:ilvl w:val="0"/>
          <w:numId w:val="15"/>
        </w:numPr>
        <w:tabs>
          <w:tab w:val="left" w:pos="200"/>
          <w:tab w:val="clear" w:pos="786"/>
        </w:tabs>
        <w:ind w:left="0" w:firstLine="800" w:firstLineChars="0"/>
        <w:rPr>
          <w:lang w:val="ru-RU"/>
        </w:rPr>
      </w:pPr>
      <w:r>
        <w:rPr>
          <w:lang w:val="ru-RU"/>
        </w:rPr>
        <w:t>Все используемые в программах идентификаторы должны иметь тот же регистр что и при объявлении.</w:t>
      </w:r>
    </w:p>
    <w:p>
      <w:pPr>
        <w:pStyle w:val="152"/>
        <w:numPr>
          <w:ilvl w:val="0"/>
          <w:numId w:val="15"/>
        </w:numPr>
        <w:tabs>
          <w:tab w:val="left" w:pos="200"/>
          <w:tab w:val="clear" w:pos="786"/>
        </w:tabs>
        <w:ind w:left="0" w:firstLine="800" w:firstLineChars="0"/>
        <w:rPr>
          <w:lang w:val="ru-RU"/>
        </w:rPr>
      </w:pPr>
      <w:r>
        <w:rPr>
          <w:lang w:val="ru-RU"/>
        </w:rPr>
        <w:t>Все используемые в программах идентификаторы должны быть объявлены в этой области видимости, либо в более глобальной, включающую эту область видимости.</w:t>
      </w:r>
    </w:p>
    <w:p>
      <w:pPr>
        <w:pStyle w:val="152"/>
        <w:numPr>
          <w:ilvl w:val="0"/>
          <w:numId w:val="15"/>
        </w:numPr>
        <w:tabs>
          <w:tab w:val="left" w:pos="200"/>
          <w:tab w:val="clear" w:pos="786"/>
        </w:tabs>
        <w:ind w:left="0" w:firstLine="800" w:firstLineChars="0"/>
        <w:rPr>
          <w:lang w:val="ru-RU"/>
        </w:rPr>
      </w:pPr>
      <w:r>
        <w:rPr>
          <w:lang w:val="ru-RU"/>
        </w:rPr>
        <w:t>Во внутреннем блоке кода нельзя объявлять переменные с тем же именем, что и во внешней области действия.</w:t>
      </w:r>
    </w:p>
    <w:p>
      <w:pPr>
        <w:pStyle w:val="153"/>
        <w:ind w:firstLine="562"/>
        <w:rPr>
          <w:b/>
          <w:bCs/>
          <w:i/>
          <w:iCs/>
          <w:lang w:val="ru-RU"/>
        </w:rPr>
      </w:pPr>
      <w:r>
        <w:rPr>
          <w:b/>
          <w:bCs/>
          <w:i/>
          <w:iCs/>
          <w:lang w:val="ru-RU"/>
        </w:rPr>
        <w:t>Контекстные условия, определяющие правила соответствия видов величин, входящих в синтаксические конструкции программ:</w:t>
      </w:r>
    </w:p>
    <w:p>
      <w:pPr>
        <w:pStyle w:val="152"/>
        <w:numPr>
          <w:ilvl w:val="0"/>
          <w:numId w:val="16"/>
        </w:numPr>
        <w:tabs>
          <w:tab w:val="left" w:pos="200"/>
          <w:tab w:val="clear" w:pos="360"/>
          <w:tab w:val="clear" w:pos="786"/>
        </w:tabs>
        <w:ind w:left="6" w:firstLine="792" w:firstLineChars="283"/>
        <w:rPr>
          <w:lang w:val="ru-RU"/>
        </w:rPr>
      </w:pPr>
      <w:r>
        <w:rPr>
          <w:lang w:val="ru-RU"/>
        </w:rPr>
        <w:t>Соответствие фактических и формальных параметров идёт в порядке перечисления (т.е. первый фактический параметр соответствует первому формальному, второй фактический- второму формальному и т.д).</w:t>
      </w:r>
    </w:p>
    <w:p>
      <w:pPr>
        <w:pStyle w:val="152"/>
        <w:numPr>
          <w:ilvl w:val="0"/>
          <w:numId w:val="16"/>
        </w:numPr>
        <w:tabs>
          <w:tab w:val="left" w:pos="200"/>
          <w:tab w:val="clear" w:pos="360"/>
          <w:tab w:val="clear" w:pos="786"/>
        </w:tabs>
        <w:ind w:left="6" w:firstLine="792" w:firstLineChars="283"/>
        <w:rPr>
          <w:lang w:val="ru-RU"/>
        </w:rPr>
      </w:pPr>
      <w:r>
        <w:rPr>
          <w:lang w:val="ru-RU"/>
        </w:rPr>
        <w:t>Фактические параметры должны быть совместимы с формальными или быть приводимыми (автоматически или с помощью операторов «кастования»).</w:t>
      </w:r>
    </w:p>
    <w:p>
      <w:pPr>
        <w:pStyle w:val="152"/>
        <w:numPr>
          <w:ilvl w:val="0"/>
          <w:numId w:val="16"/>
        </w:numPr>
        <w:tabs>
          <w:tab w:val="left" w:pos="200"/>
          <w:tab w:val="clear" w:pos="360"/>
          <w:tab w:val="clear" w:pos="786"/>
        </w:tabs>
        <w:ind w:left="6" w:firstLine="792" w:firstLineChars="283"/>
        <w:rPr>
          <w:lang w:val="ru-RU"/>
        </w:rPr>
      </w:pPr>
      <w:r>
        <w:rPr>
          <w:lang w:val="ru-RU"/>
        </w:rPr>
        <w:t>В операторе присваивания типы переменной и выражения должны совпадать, либо быть приводимыми (автоматически или с помощью операторов «кастования»).</w:t>
      </w:r>
    </w:p>
    <w:p>
      <w:pPr>
        <w:pStyle w:val="152"/>
        <w:numPr>
          <w:ilvl w:val="0"/>
          <w:numId w:val="16"/>
        </w:numPr>
        <w:tabs>
          <w:tab w:val="left" w:pos="200"/>
          <w:tab w:val="clear" w:pos="360"/>
          <w:tab w:val="clear" w:pos="786"/>
        </w:tabs>
        <w:ind w:left="6" w:firstLine="792" w:firstLineChars="283"/>
        <w:rPr>
          <w:lang w:val="ru-RU"/>
        </w:rPr>
      </w:pPr>
      <w:r>
        <w:rPr>
          <w:lang w:val="ru-RU"/>
        </w:rPr>
        <w:t>В условном операторе и в операторе цикла в качестве условия возможно только логическое выражение.</w:t>
      </w:r>
    </w:p>
    <w:p>
      <w:pPr>
        <w:pStyle w:val="152"/>
        <w:numPr>
          <w:ilvl w:val="0"/>
          <w:numId w:val="16"/>
        </w:numPr>
        <w:tabs>
          <w:tab w:val="left" w:pos="200"/>
          <w:tab w:val="clear" w:pos="360"/>
          <w:tab w:val="clear" w:pos="786"/>
        </w:tabs>
        <w:ind w:left="6" w:firstLine="792" w:firstLineChars="283"/>
        <w:rPr>
          <w:lang w:val="ru-RU"/>
        </w:rPr>
      </w:pPr>
      <w:r>
        <w:rPr>
          <w:lang w:val="ru-RU"/>
        </w:rPr>
        <w:t>Размер массива обязательно указывается при создании. Размерность массива может быть указана при помощи числа или числовой константы.</w:t>
      </w:r>
    </w:p>
    <w:p>
      <w:pPr>
        <w:pStyle w:val="152"/>
        <w:numPr>
          <w:ilvl w:val="0"/>
          <w:numId w:val="16"/>
        </w:numPr>
        <w:tabs>
          <w:tab w:val="left" w:pos="200"/>
          <w:tab w:val="clear" w:pos="360"/>
          <w:tab w:val="clear" w:pos="786"/>
        </w:tabs>
        <w:ind w:left="6" w:firstLine="792" w:firstLineChars="283"/>
        <w:rPr>
          <w:lang w:val="ru-RU"/>
        </w:rPr>
      </w:pPr>
      <w:r>
        <w:rPr>
          <w:lang w:val="ru-RU"/>
        </w:rPr>
        <w:t>При создании массива указываются квадратные скобки [] в обеих частях выражения. Их можно указать до названия переменной-ссылки или после.</w:t>
      </w:r>
    </w:p>
    <w:p>
      <w:pPr>
        <w:pStyle w:val="152"/>
        <w:numPr>
          <w:ilvl w:val="0"/>
          <w:numId w:val="16"/>
        </w:numPr>
        <w:tabs>
          <w:tab w:val="left" w:pos="200"/>
          <w:tab w:val="clear" w:pos="360"/>
          <w:tab w:val="clear" w:pos="786"/>
        </w:tabs>
        <w:ind w:left="6" w:firstLine="792" w:firstLineChars="283"/>
        <w:rPr>
          <w:lang w:val="ru-RU"/>
        </w:rPr>
      </w:pPr>
      <w:r>
        <w:rPr>
          <w:lang w:val="ru-RU"/>
        </w:rPr>
        <w:t>После объявления переменной массива, можно определить сам массив с помощью ключевого слова new с указанием типа и размера.</w:t>
      </w:r>
    </w:p>
    <w:p>
      <w:pPr>
        <w:pStyle w:val="152"/>
        <w:numPr>
          <w:ilvl w:val="0"/>
          <w:numId w:val="16"/>
        </w:numPr>
        <w:tabs>
          <w:tab w:val="left" w:pos="200"/>
          <w:tab w:val="clear" w:pos="360"/>
          <w:tab w:val="clear" w:pos="786"/>
        </w:tabs>
        <w:ind w:left="6" w:firstLine="792" w:firstLineChars="283"/>
        <w:rPr>
          <w:lang w:val="ru-RU"/>
        </w:rPr>
      </w:pPr>
      <w:r>
        <w:rPr>
          <w:lang w:val="ru-RU"/>
        </w:rPr>
        <w:t>При объявлении массива можно сразу инициализировать массив собственными значениями, когда он объявляется и определить количество элементов. При инициализировании массива собственными значениями, тип элементов из списка значений должен соответствовать объявленному типу массива.</w:t>
      </w:r>
    </w:p>
    <w:p>
      <w:pPr>
        <w:pStyle w:val="152"/>
        <w:numPr>
          <w:ilvl w:val="0"/>
          <w:numId w:val="16"/>
        </w:numPr>
        <w:tabs>
          <w:tab w:val="left" w:pos="200"/>
          <w:tab w:val="clear" w:pos="360"/>
          <w:tab w:val="clear" w:pos="786"/>
        </w:tabs>
        <w:ind w:left="6" w:firstLine="792" w:firstLineChars="283"/>
        <w:rPr>
          <w:lang w:val="ru-RU"/>
        </w:rPr>
      </w:pPr>
      <w:r>
        <w:rPr>
          <w:lang w:val="ru-RU"/>
        </w:rPr>
        <w:t>Обращение к элементу массива происходит по имени массива, за которым следует значение индекса элемента, заключённого в квадратные скобки. При операции присваивания и т.д типы данных должны соответствовать.</w:t>
      </w:r>
    </w:p>
    <w:p>
      <w:pPr>
        <w:pStyle w:val="153"/>
        <w:ind w:firstLine="562"/>
        <w:rPr>
          <w:b/>
          <w:bCs/>
          <w:i/>
          <w:iCs/>
          <w:lang w:val="ru-RU"/>
        </w:rPr>
      </w:pPr>
      <w:r>
        <w:rPr>
          <w:b/>
          <w:bCs/>
          <w:i/>
          <w:iCs/>
          <w:lang w:val="ru-RU"/>
        </w:rPr>
        <w:t>Контекстные условия, задающие различные количественные ограничения:</w:t>
      </w:r>
    </w:p>
    <w:p>
      <w:pPr>
        <w:pStyle w:val="152"/>
        <w:numPr>
          <w:ilvl w:val="0"/>
          <w:numId w:val="17"/>
        </w:numPr>
        <w:tabs>
          <w:tab w:val="left" w:pos="600"/>
          <w:tab w:val="clear" w:pos="360"/>
          <w:tab w:val="clear" w:pos="786"/>
        </w:tabs>
        <w:ind w:left="0" w:firstLine="614" w:firstLineChars="0"/>
        <w:rPr>
          <w:lang w:val="ru-RU"/>
        </w:rPr>
      </w:pPr>
      <w:r>
        <w:rPr>
          <w:lang w:val="ru-RU"/>
        </w:rPr>
        <w:t xml:space="preserve">При достаточном размере выделенной памяти, массив может иметь длину </w:t>
      </w:r>
      <w:r>
        <w:rPr>
          <w:i/>
          <w:iCs/>
          <w:lang w:val="ru-RU"/>
        </w:rPr>
        <w:t>Integer.MAX_VALUE - 8</w:t>
      </w:r>
      <w:r>
        <w:rPr>
          <w:lang w:val="ru-RU"/>
        </w:rPr>
        <w:t xml:space="preserve"> значений</w:t>
      </w:r>
    </w:p>
    <w:p>
      <w:pPr>
        <w:pStyle w:val="152"/>
        <w:numPr>
          <w:ilvl w:val="0"/>
          <w:numId w:val="17"/>
        </w:numPr>
        <w:tabs>
          <w:tab w:val="left" w:pos="600"/>
          <w:tab w:val="clear" w:pos="360"/>
          <w:tab w:val="clear" w:pos="786"/>
        </w:tabs>
        <w:ind w:left="0" w:firstLine="614" w:firstLineChars="0"/>
        <w:rPr>
          <w:lang w:val="ru-RU"/>
        </w:rPr>
      </w:pPr>
      <w:r>
        <w:rPr>
          <w:lang w:val="ru-RU"/>
        </w:rPr>
        <w:t>Идентификатор может быть любой длины.</w:t>
      </w:r>
    </w:p>
    <w:p>
      <w:pPr>
        <w:pStyle w:val="152"/>
        <w:numPr>
          <w:ilvl w:val="0"/>
          <w:numId w:val="17"/>
        </w:numPr>
        <w:tabs>
          <w:tab w:val="left" w:pos="600"/>
          <w:tab w:val="clear" w:pos="360"/>
          <w:tab w:val="clear" w:pos="786"/>
        </w:tabs>
        <w:ind w:left="0" w:firstLine="614" w:firstLineChars="0"/>
        <w:rPr>
          <w:lang w:val="ru-RU"/>
        </w:rPr>
      </w:pPr>
      <w:r>
        <w:rPr>
          <w:lang w:val="ru-RU"/>
        </w:rPr>
        <w:t>Количество идентификаторов не более 1000.</w:t>
      </w:r>
    </w:p>
    <w:p>
      <w:pPr>
        <w:pStyle w:val="152"/>
        <w:numPr>
          <w:ilvl w:val="0"/>
          <w:numId w:val="17"/>
        </w:numPr>
        <w:tabs>
          <w:tab w:val="left" w:pos="600"/>
          <w:tab w:val="clear" w:pos="360"/>
          <w:tab w:val="clear" w:pos="786"/>
        </w:tabs>
        <w:ind w:left="0" w:firstLine="614" w:firstLineChars="0"/>
        <w:rPr>
          <w:lang w:val="ru-RU"/>
        </w:rPr>
      </w:pPr>
      <w:r>
        <w:rPr>
          <w:lang w:val="ru-RU"/>
        </w:rPr>
        <w:t>Количество параметров в функциях, процедурах не более 1000.</w:t>
      </w:r>
    </w:p>
    <w:p>
      <w:pPr>
        <w:pStyle w:val="152"/>
        <w:numPr>
          <w:ilvl w:val="0"/>
          <w:numId w:val="17"/>
        </w:numPr>
        <w:tabs>
          <w:tab w:val="left" w:pos="600"/>
          <w:tab w:val="clear" w:pos="360"/>
          <w:tab w:val="clear" w:pos="786"/>
        </w:tabs>
        <w:ind w:left="0" w:firstLine="614" w:firstLineChars="0"/>
        <w:rPr>
          <w:lang w:val="ru-RU"/>
        </w:rPr>
      </w:pPr>
      <w:r>
        <w:rPr>
          <w:lang w:val="ru-RU"/>
        </w:rPr>
        <w:t>Вложенность скобок в выражении не более 5 уровней.</w:t>
      </w:r>
    </w:p>
    <w:p>
      <w:pPr>
        <w:pStyle w:val="2"/>
        <w:numPr>
          <w:ilvl w:val="0"/>
          <w:numId w:val="13"/>
        </w:numPr>
        <w:jc w:val="center"/>
        <w:rPr>
          <w:lang w:val="ru-RU"/>
        </w:rPr>
      </w:pPr>
      <w:bookmarkStart w:id="9" w:name="_Toc362782087"/>
      <w:r>
        <w:rPr>
          <w:lang w:val="ru-RU"/>
        </w:rPr>
        <w:t>Таблица соответствия</w:t>
      </w:r>
      <w:bookmarkEnd w:id="9"/>
    </w:p>
    <w:tbl>
      <w:tblPr>
        <w:tblStyle w:val="118"/>
        <w:tblW w:w="97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89"/>
        <w:gridCol w:w="5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ind w:firstLine="562"/>
              <w:jc w:val="center"/>
              <w:rPr>
                <w:b/>
                <w:bCs/>
                <w:lang w:val="en"/>
              </w:rPr>
            </w:pPr>
            <w:r>
              <w:rPr>
                <w:b/>
                <w:bCs/>
                <w:lang w:val="en"/>
              </w:rPr>
              <w:t>Java</w:t>
            </w:r>
          </w:p>
        </w:tc>
        <w:tc>
          <w:tcPr>
            <w:tcW w:w="5168" w:type="dxa"/>
          </w:tcPr>
          <w:p>
            <w:pPr>
              <w:pStyle w:val="153"/>
              <w:widowControl w:val="0"/>
              <w:ind w:firstLine="562"/>
              <w:jc w:val="center"/>
              <w:rPr>
                <w:b/>
                <w:bCs/>
                <w:lang w:val="en"/>
              </w:rPr>
            </w:pPr>
            <w:r>
              <w:rPr>
                <w:b/>
                <w:bCs/>
                <w:lang w:val="en"/>
              </w:rPr>
              <w:t>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7" w:type="dxa"/>
            <w:gridSpan w:val="2"/>
          </w:tcPr>
          <w:p>
            <w:pPr>
              <w:pStyle w:val="153"/>
              <w:widowControl w:val="0"/>
              <w:ind w:firstLine="562"/>
              <w:jc w:val="center"/>
              <w:rPr>
                <w:lang w:val="en"/>
              </w:rPr>
            </w:pPr>
            <w:r>
              <w:rPr>
                <w:b/>
                <w:bCs/>
                <w:i/>
                <w:iCs/>
                <w:lang w:val="ru-RU"/>
              </w:rPr>
              <w:t>Структура программы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rPr>
                <w:lang w:val="ru-RU"/>
              </w:rPr>
            </w:pPr>
            <w:r>
              <w:t xml:space="preserve">public class </w:t>
            </w:r>
            <w:r>
              <w:rPr>
                <w:lang w:val="en"/>
              </w:rPr>
              <w:t>&lt;</w:t>
            </w:r>
            <w:r>
              <w:rPr>
                <w:lang w:val="ru-RU"/>
              </w:rPr>
              <w:t>Имя Класса</w:t>
            </w:r>
            <w:r>
              <w:rPr>
                <w:lang w:val="en"/>
              </w:rPr>
              <w:t>&gt;</w:t>
            </w:r>
            <w:r>
              <w:t xml:space="preserve"> {</w:t>
            </w:r>
          </w:p>
          <w:p>
            <w:pPr>
              <w:pStyle w:val="153"/>
              <w:widowControl w:val="0"/>
            </w:pPr>
            <w:r>
              <w:t>public static void main(String[] args) {</w:t>
            </w:r>
          </w:p>
          <w:p>
            <w:pPr>
              <w:pStyle w:val="153"/>
              <w:widowControl w:val="0"/>
              <w:rPr>
                <w:lang w:val="en"/>
              </w:rPr>
            </w:pPr>
            <w:r>
              <w:rPr>
                <w:lang w:val="en"/>
              </w:rPr>
              <w:t>[</w:t>
            </w:r>
            <w:r>
              <w:rPr>
                <w:lang w:val="ru-RU"/>
              </w:rPr>
              <w:t>О</w:t>
            </w:r>
            <w:r>
              <w:t>бъявление переменных</w:t>
            </w:r>
            <w:r>
              <w:rPr>
                <w:lang w:val="en"/>
              </w:rPr>
              <w:t>]</w:t>
            </w:r>
          </w:p>
          <w:p>
            <w:pPr>
              <w:pStyle w:val="153"/>
              <w:widowControl w:val="0"/>
              <w:rPr>
                <w:lang w:val="en"/>
              </w:rPr>
            </w:pPr>
            <w:r>
              <w:rPr>
                <w:lang w:val="en"/>
              </w:rPr>
              <w:t>[</w:t>
            </w:r>
            <w:r>
              <w:rPr>
                <w:lang w:val="ru-RU"/>
              </w:rPr>
              <w:t>Тело программы</w:t>
            </w:r>
            <w:r>
              <w:rPr>
                <w:lang w:val="en"/>
              </w:rPr>
              <w:t>]</w:t>
            </w:r>
          </w:p>
          <w:p>
            <w:pPr>
              <w:pStyle w:val="153"/>
              <w:widowControl w:val="0"/>
              <w:rPr>
                <w:lang w:val="ru-RU"/>
              </w:rPr>
            </w:pPr>
            <w:r>
              <w:t>}</w:t>
            </w:r>
          </w:p>
        </w:tc>
        <w:tc>
          <w:tcPr>
            <w:tcW w:w="5168" w:type="dxa"/>
          </w:tcPr>
          <w:p>
            <w:pPr>
              <w:pStyle w:val="153"/>
              <w:widowControl w:val="0"/>
              <w:rPr>
                <w:lang w:val="ru-RU"/>
              </w:rPr>
            </w:pPr>
            <w:r>
              <w:t>func</w:t>
            </w:r>
            <w:r>
              <w:rPr>
                <w:lang w:val="ru-RU"/>
              </w:rPr>
              <w:t xml:space="preserve"> </w:t>
            </w:r>
            <w:r>
              <w:t>main</w:t>
            </w:r>
            <w:r>
              <w:rPr>
                <w:lang w:val="ru-RU"/>
              </w:rPr>
              <w:t>() {</w:t>
            </w:r>
          </w:p>
          <w:p>
            <w:pPr>
              <w:pStyle w:val="153"/>
              <w:widowControl w:val="0"/>
              <w:rPr>
                <w:lang w:val="ru-RU"/>
              </w:rPr>
            </w:pPr>
            <w:r>
              <w:rPr>
                <w:lang w:val="ru-RU"/>
              </w:rPr>
              <w:t>[Объявление переменных]</w:t>
            </w:r>
          </w:p>
          <w:p>
            <w:pPr>
              <w:pStyle w:val="153"/>
              <w:widowControl w:val="0"/>
              <w:rPr>
                <w:lang w:val="ru-RU"/>
              </w:rPr>
            </w:pPr>
            <w:r>
              <w:rPr>
                <w:lang w:val="ru-RU"/>
              </w:rPr>
              <w:t>[Тело программы]</w:t>
            </w:r>
          </w:p>
          <w:p>
            <w:pPr>
              <w:pStyle w:val="153"/>
              <w:widowControl w:val="0"/>
              <w:rPr>
                <w:lang w:val="ru-RU"/>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widowControl w:val="0"/>
              <w:ind w:firstLine="562"/>
              <w:jc w:val="center"/>
            </w:pPr>
            <w:r>
              <w:rPr>
                <w:b/>
                <w:bCs/>
                <w:i/>
                <w:iCs/>
                <w:lang w:val="ru-RU"/>
              </w:rPr>
              <w:t>Циклы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rPr>
                <w:lang w:val="ru-RU"/>
              </w:rPr>
            </w:pPr>
            <w:r>
              <w:rPr>
                <w:lang w:val="ru-RU"/>
              </w:rPr>
              <w:t>for ([инициализация счетчика]; [условие]; [изменение счетчика])</w:t>
            </w:r>
          </w:p>
          <w:p>
            <w:pPr>
              <w:pStyle w:val="153"/>
              <w:widowControl w:val="0"/>
              <w:rPr>
                <w:lang w:val="ru-RU"/>
              </w:rPr>
            </w:pPr>
            <w:r>
              <w:rPr>
                <w:lang w:val="ru-RU"/>
              </w:rPr>
              <w:t>{</w:t>
            </w:r>
          </w:p>
          <w:p>
            <w:pPr>
              <w:pStyle w:val="153"/>
              <w:widowControl w:val="0"/>
              <w:rPr>
                <w:lang w:val="ru-RU"/>
              </w:rPr>
            </w:pPr>
            <w:r>
              <w:rPr>
                <w:lang w:val="ru-RU"/>
              </w:rPr>
              <w:t xml:space="preserve">    // действия</w:t>
            </w:r>
          </w:p>
          <w:p>
            <w:pPr>
              <w:pStyle w:val="153"/>
              <w:widowControl w:val="0"/>
              <w:rPr>
                <w:lang w:val="ru-RU"/>
              </w:rPr>
            </w:pPr>
            <w:r>
              <w:rPr>
                <w:lang w:val="ru-RU"/>
              </w:rPr>
              <w:t>}</w:t>
            </w:r>
          </w:p>
          <w:p>
            <w:pPr>
              <w:pStyle w:val="153"/>
              <w:widowControl w:val="0"/>
              <w:rPr>
                <w:lang w:val="ru-RU"/>
              </w:rPr>
            </w:pPr>
            <w:r>
              <w:rPr>
                <w:lang w:val="ru-RU"/>
              </w:rPr>
              <w:t>do{</w:t>
            </w:r>
          </w:p>
          <w:p>
            <w:pPr>
              <w:pStyle w:val="153"/>
              <w:widowControl w:val="0"/>
              <w:rPr>
                <w:lang w:val="ru-RU"/>
              </w:rPr>
            </w:pPr>
            <w:r>
              <w:rPr>
                <w:lang w:val="ru-RU"/>
              </w:rPr>
              <w:t xml:space="preserve">    // действия</w:t>
            </w:r>
          </w:p>
          <w:p>
            <w:pPr>
              <w:pStyle w:val="153"/>
              <w:widowControl w:val="0"/>
              <w:rPr>
                <w:lang w:val="ru-RU"/>
              </w:rPr>
            </w:pPr>
            <w:r>
              <w:rPr>
                <w:lang w:val="ru-RU"/>
              </w:rPr>
              <w:t>}</w:t>
            </w:r>
          </w:p>
          <w:p>
            <w:pPr>
              <w:pStyle w:val="153"/>
              <w:widowControl w:val="0"/>
              <w:rPr>
                <w:lang w:val="ru-RU"/>
              </w:rPr>
            </w:pPr>
            <w:r>
              <w:rPr>
                <w:lang w:val="ru-RU"/>
              </w:rPr>
              <w:t>while ([условие]);</w:t>
            </w:r>
          </w:p>
          <w:p>
            <w:pPr>
              <w:pStyle w:val="153"/>
              <w:widowControl w:val="0"/>
              <w:rPr>
                <w:lang w:val="ru-RU"/>
              </w:rPr>
            </w:pPr>
            <w:r>
              <w:rPr>
                <w:lang w:val="ru-RU"/>
              </w:rPr>
              <w:t>while ([условие]){</w:t>
            </w:r>
          </w:p>
          <w:p>
            <w:pPr>
              <w:pStyle w:val="153"/>
              <w:widowControl w:val="0"/>
              <w:rPr>
                <w:lang w:val="ru-RU"/>
              </w:rPr>
            </w:pPr>
            <w:r>
              <w:rPr>
                <w:lang w:val="ru-RU"/>
              </w:rPr>
              <w:t xml:space="preserve">    // действия</w:t>
            </w:r>
          </w:p>
          <w:p>
            <w:pPr>
              <w:pStyle w:val="153"/>
              <w:widowControl w:val="0"/>
              <w:rPr>
                <w:lang w:val="ru-RU"/>
              </w:rPr>
            </w:pPr>
            <w:r>
              <w:rPr>
                <w:lang w:val="ru-RU"/>
              </w:rPr>
              <w:t>}</w:t>
            </w:r>
          </w:p>
        </w:tc>
        <w:tc>
          <w:tcPr>
            <w:tcW w:w="5168" w:type="dxa"/>
          </w:tcPr>
          <w:p>
            <w:pPr>
              <w:pStyle w:val="153"/>
              <w:widowControl w:val="0"/>
              <w:rPr>
                <w:lang w:val="ru-RU"/>
              </w:rPr>
            </w:pPr>
            <w:r>
              <w:rPr>
                <w:lang w:val="ru-RU"/>
              </w:rPr>
              <w:t>for [инициализация счетчика]; [условие]; [изменение счетчика]{</w:t>
            </w:r>
          </w:p>
          <w:p>
            <w:pPr>
              <w:pStyle w:val="153"/>
              <w:widowControl w:val="0"/>
              <w:rPr>
                <w:lang w:val="ru-RU"/>
              </w:rPr>
            </w:pPr>
            <w:r>
              <w:rPr>
                <w:lang w:val="ru-RU"/>
              </w:rPr>
              <w:t xml:space="preserve">    // действия</w:t>
            </w:r>
          </w:p>
          <w:p>
            <w:pPr>
              <w:pStyle w:val="153"/>
              <w:widowControl w:val="0"/>
              <w:rPr>
                <w:lang w:val="ru-RU"/>
              </w:rPr>
            </w:pPr>
            <w:r>
              <w:rPr>
                <w:lang w:val="ru-RU"/>
              </w:rPr>
              <w:t>}</w:t>
            </w:r>
          </w:p>
          <w:p>
            <w:pPr>
              <w:pStyle w:val="153"/>
              <w:widowControl w:val="0"/>
              <w:rPr>
                <w:lang w:val="ru-RU"/>
              </w:rPr>
            </w:pPr>
            <w:r>
              <w:rPr>
                <w:lang w:val="ru-RU"/>
              </w:rPr>
              <w:t xml:space="preserve">for </w:t>
            </w:r>
            <w:r>
              <w:rPr>
                <w:lang w:val="en"/>
              </w:rPr>
              <w:t>{</w:t>
            </w:r>
            <w:r>
              <w:rPr>
                <w:lang w:val="ru-RU"/>
              </w:rPr>
              <w:t>; [условие];{</w:t>
            </w:r>
          </w:p>
          <w:p>
            <w:pPr>
              <w:pStyle w:val="153"/>
              <w:widowControl w:val="0"/>
              <w:rPr>
                <w:lang w:val="ru-RU"/>
              </w:rPr>
            </w:pPr>
            <w:r>
              <w:rPr>
                <w:lang w:val="ru-RU"/>
              </w:rPr>
              <w:t xml:space="preserve">    // действия</w:t>
            </w:r>
          </w:p>
          <w:p>
            <w:pPr>
              <w:pStyle w:val="153"/>
              <w:widowControl w:val="0"/>
              <w:rPr>
                <w:lang w:val="ru-RU"/>
              </w:rPr>
            </w:pPr>
            <w:r>
              <w:rPr>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7" w:type="dxa"/>
            <w:gridSpan w:val="2"/>
          </w:tcPr>
          <w:p>
            <w:pPr>
              <w:pStyle w:val="153"/>
              <w:widowControl w:val="0"/>
              <w:ind w:firstLine="562"/>
              <w:jc w:val="center"/>
              <w:rPr>
                <w:lang w:val="ru-RU"/>
              </w:rPr>
            </w:pPr>
            <w:r>
              <w:rPr>
                <w:b/>
                <w:bCs/>
                <w:i/>
                <w:iCs/>
                <w:lang w:val="ru-RU"/>
              </w:rPr>
              <w:t>Оператор ветвления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rPr>
                <w:lang w:val="en"/>
              </w:rPr>
            </w:pPr>
            <w:r>
              <w:rPr>
                <w:lang w:val="en"/>
              </w:rPr>
              <w:t>If([</w:t>
            </w:r>
            <w:r>
              <w:rPr>
                <w:lang w:val="ru-RU"/>
              </w:rPr>
              <w:t>условие</w:t>
            </w:r>
            <w:r>
              <w:rPr>
                <w:lang w:val="en"/>
              </w:rPr>
              <w:t>]){[</w:t>
            </w:r>
            <w:r>
              <w:rPr>
                <w:lang w:val="ru-RU"/>
              </w:rPr>
              <w:t>блок</w:t>
            </w:r>
            <w:r>
              <w:rPr>
                <w:lang w:val="en"/>
              </w:rPr>
              <w:t>]}</w:t>
            </w:r>
          </w:p>
          <w:p>
            <w:pPr>
              <w:pStyle w:val="153"/>
              <w:widowControl w:val="0"/>
              <w:rPr>
                <w:lang w:val="en"/>
              </w:rPr>
            </w:pPr>
            <w:r>
              <w:rPr>
                <w:lang w:val="en"/>
              </w:rPr>
              <w:t>If([</w:t>
            </w:r>
            <w:r>
              <w:rPr>
                <w:lang w:val="ru-RU"/>
              </w:rPr>
              <w:t>условие</w:t>
            </w:r>
            <w:r>
              <w:rPr>
                <w:lang w:val="en"/>
              </w:rPr>
              <w:t>]){[</w:t>
            </w:r>
            <w:r>
              <w:rPr>
                <w:lang w:val="ru-RU"/>
              </w:rPr>
              <w:t>блок</w:t>
            </w:r>
            <w:r>
              <w:rPr>
                <w:lang w:val="en"/>
              </w:rPr>
              <w:t>]}else{[</w:t>
            </w:r>
            <w:r>
              <w:rPr>
                <w:lang w:val="ru-RU"/>
              </w:rPr>
              <w:t>блок</w:t>
            </w:r>
            <w:r>
              <w:rPr>
                <w:lang w:val="en"/>
              </w:rPr>
              <w:t>]}</w:t>
            </w:r>
          </w:p>
        </w:tc>
        <w:tc>
          <w:tcPr>
            <w:tcW w:w="5168" w:type="dxa"/>
          </w:tcPr>
          <w:p>
            <w:pPr>
              <w:pStyle w:val="153"/>
              <w:widowControl w:val="0"/>
              <w:rPr>
                <w:lang w:val="en"/>
              </w:rPr>
            </w:pPr>
            <w:r>
              <w:rPr>
                <w:lang w:val="en"/>
              </w:rPr>
              <w:t>If [</w:t>
            </w:r>
            <w:r>
              <w:rPr>
                <w:lang w:val="ru-RU"/>
              </w:rPr>
              <w:t>условие</w:t>
            </w:r>
            <w:r>
              <w:rPr>
                <w:lang w:val="en"/>
              </w:rPr>
              <w:t>] {[</w:t>
            </w:r>
            <w:r>
              <w:rPr>
                <w:lang w:val="ru-RU"/>
              </w:rPr>
              <w:t>блок</w:t>
            </w:r>
            <w:r>
              <w:rPr>
                <w:lang w:val="en"/>
              </w:rPr>
              <w:t>]}</w:t>
            </w:r>
          </w:p>
          <w:p>
            <w:pPr>
              <w:pStyle w:val="153"/>
              <w:widowControl w:val="0"/>
              <w:rPr>
                <w:lang w:val="en"/>
              </w:rPr>
            </w:pPr>
            <w:r>
              <w:rPr>
                <w:lang w:val="en"/>
              </w:rPr>
              <w:t>If [</w:t>
            </w:r>
            <w:r>
              <w:rPr>
                <w:lang w:val="ru-RU"/>
              </w:rPr>
              <w:t>условие</w:t>
            </w:r>
            <w:r>
              <w:rPr>
                <w:lang w:val="en"/>
              </w:rPr>
              <w:t>] {[</w:t>
            </w:r>
            <w:r>
              <w:rPr>
                <w:lang w:val="ru-RU"/>
              </w:rPr>
              <w:t>блок</w:t>
            </w:r>
            <w:r>
              <w:rPr>
                <w:lang w:val="en"/>
              </w:rPr>
              <w:t>]}else{[</w:t>
            </w:r>
            <w:r>
              <w:rPr>
                <w:lang w:val="ru-RU"/>
              </w:rPr>
              <w:t>блок</w:t>
            </w:r>
            <w:r>
              <w:rPr>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widowControl w:val="0"/>
              <w:ind w:firstLine="562"/>
              <w:jc w:val="center"/>
              <w:rPr>
                <w:lang w:val="ru-RU"/>
              </w:rPr>
            </w:pPr>
            <w:r>
              <w:rPr>
                <w:b/>
                <w:bCs/>
                <w:i/>
                <w:iCs/>
                <w:lang w:val="ru-RU"/>
              </w:rPr>
              <w:t>Типы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rPr>
                <w:lang w:val="en"/>
              </w:rPr>
            </w:pPr>
            <w:r>
              <w:rPr>
                <w:lang w:val="en"/>
              </w:rPr>
              <w:t>Byte</w:t>
            </w:r>
          </w:p>
          <w:p>
            <w:pPr>
              <w:pStyle w:val="153"/>
              <w:widowControl w:val="0"/>
              <w:rPr>
                <w:lang w:val="en"/>
              </w:rPr>
            </w:pPr>
            <w:r>
              <w:rPr>
                <w:lang w:val="en"/>
              </w:rPr>
              <w:t>Short</w:t>
            </w:r>
          </w:p>
          <w:p>
            <w:pPr>
              <w:pStyle w:val="153"/>
              <w:widowControl w:val="0"/>
              <w:rPr>
                <w:lang w:val="en"/>
              </w:rPr>
            </w:pPr>
            <w:r>
              <w:rPr>
                <w:lang w:val="en"/>
              </w:rPr>
              <w:t>Int</w:t>
            </w:r>
          </w:p>
          <w:p>
            <w:pPr>
              <w:pStyle w:val="153"/>
              <w:widowControl w:val="0"/>
              <w:rPr>
                <w:lang w:val="en"/>
              </w:rPr>
            </w:pPr>
            <w:r>
              <w:rPr>
                <w:lang w:val="en"/>
              </w:rPr>
              <w:t>Long</w:t>
            </w:r>
          </w:p>
          <w:p>
            <w:pPr>
              <w:pStyle w:val="153"/>
              <w:widowControl w:val="0"/>
              <w:rPr>
                <w:lang w:val="en"/>
              </w:rPr>
            </w:pPr>
            <w:r>
              <w:rPr>
                <w:lang w:val="en"/>
              </w:rPr>
              <w:t>Double</w:t>
            </w:r>
          </w:p>
          <w:p>
            <w:pPr>
              <w:pStyle w:val="153"/>
              <w:widowControl w:val="0"/>
              <w:rPr>
                <w:lang w:val="en"/>
              </w:rPr>
            </w:pPr>
            <w:r>
              <w:rPr>
                <w:lang w:val="en"/>
              </w:rPr>
              <w:t>Float</w:t>
            </w:r>
          </w:p>
          <w:p>
            <w:pPr>
              <w:pStyle w:val="153"/>
              <w:widowControl w:val="0"/>
              <w:rPr>
                <w:lang w:val="en"/>
              </w:rPr>
            </w:pPr>
            <w:r>
              <w:rPr>
                <w:lang w:val="en"/>
              </w:rPr>
              <w:t>Char</w:t>
            </w:r>
          </w:p>
          <w:p>
            <w:pPr>
              <w:pStyle w:val="153"/>
              <w:widowControl w:val="0"/>
              <w:rPr>
                <w:lang w:val="en"/>
              </w:rPr>
            </w:pPr>
            <w:r>
              <w:rPr>
                <w:lang w:val="en"/>
              </w:rPr>
              <w:t>Boolean</w:t>
            </w:r>
          </w:p>
        </w:tc>
        <w:tc>
          <w:tcPr>
            <w:tcW w:w="5168" w:type="dxa"/>
          </w:tcPr>
          <w:p>
            <w:pPr>
              <w:pStyle w:val="153"/>
              <w:widowControl w:val="0"/>
              <w:rPr>
                <w:lang w:val="en"/>
              </w:rPr>
            </w:pPr>
            <w:r>
              <w:rPr>
                <w:lang w:val="en"/>
              </w:rPr>
              <w:t>Int8</w:t>
            </w:r>
          </w:p>
          <w:p>
            <w:pPr>
              <w:pStyle w:val="153"/>
              <w:widowControl w:val="0"/>
              <w:rPr>
                <w:lang w:val="en"/>
              </w:rPr>
            </w:pPr>
            <w:r>
              <w:rPr>
                <w:lang w:val="en"/>
              </w:rPr>
              <w:t>Int16</w:t>
            </w:r>
          </w:p>
          <w:p>
            <w:pPr>
              <w:pStyle w:val="153"/>
              <w:widowControl w:val="0"/>
              <w:rPr>
                <w:lang w:val="en"/>
              </w:rPr>
            </w:pPr>
            <w:r>
              <w:rPr>
                <w:lang w:val="en"/>
              </w:rPr>
              <w:t>Int32</w:t>
            </w:r>
          </w:p>
          <w:p>
            <w:pPr>
              <w:pStyle w:val="153"/>
              <w:widowControl w:val="0"/>
              <w:rPr>
                <w:lang w:val="en"/>
              </w:rPr>
            </w:pPr>
            <w:r>
              <w:rPr>
                <w:lang w:val="en"/>
              </w:rPr>
              <w:t>Int64</w:t>
            </w:r>
          </w:p>
          <w:p>
            <w:pPr>
              <w:pStyle w:val="153"/>
              <w:widowControl w:val="0"/>
              <w:rPr>
                <w:lang w:val="en"/>
              </w:rPr>
            </w:pPr>
            <w:r>
              <w:rPr>
                <w:lang w:val="en"/>
              </w:rPr>
              <w:t>Float32</w:t>
            </w:r>
          </w:p>
          <w:p>
            <w:pPr>
              <w:pStyle w:val="153"/>
              <w:widowControl w:val="0"/>
              <w:rPr>
                <w:lang w:val="en"/>
              </w:rPr>
            </w:pPr>
            <w:r>
              <w:rPr>
                <w:lang w:val="en"/>
              </w:rPr>
              <w:t>Float64</w:t>
            </w:r>
          </w:p>
          <w:p>
            <w:pPr>
              <w:pStyle w:val="153"/>
              <w:widowControl w:val="0"/>
              <w:rPr>
                <w:lang w:val="en"/>
              </w:rPr>
            </w:pPr>
            <w:r>
              <w:rPr>
                <w:lang w:val="en"/>
              </w:rPr>
              <w:t>String</w:t>
            </w:r>
          </w:p>
          <w:p>
            <w:pPr>
              <w:pStyle w:val="153"/>
              <w:widowControl w:val="0"/>
              <w:rPr>
                <w:lang w:val="en"/>
              </w:rPr>
            </w:pPr>
            <w:r>
              <w:rPr>
                <w:lang w:val="en"/>
              </w:rPr>
              <w:t>Bool</w:t>
            </w:r>
          </w:p>
          <w:p>
            <w:pPr>
              <w:pStyle w:val="153"/>
              <w:widowControl w:val="0"/>
              <w:rPr>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7" w:type="dxa"/>
            <w:gridSpan w:val="2"/>
          </w:tcPr>
          <w:p>
            <w:pPr>
              <w:pStyle w:val="153"/>
              <w:widowControl w:val="0"/>
              <w:ind w:firstLine="562"/>
              <w:jc w:val="center"/>
              <w:rPr>
                <w:lang w:val="en"/>
              </w:rPr>
            </w:pPr>
            <w:r>
              <w:rPr>
                <w:b/>
                <w:bCs/>
                <w:i/>
                <w:iCs/>
                <w:lang w:val="ru-RU"/>
              </w:rPr>
              <w:t>Логический тип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rPr>
                <w:lang w:val="en"/>
              </w:rPr>
            </w:pPr>
            <w:r>
              <w:rPr>
                <w:lang w:val="en"/>
              </w:rPr>
              <w:t>True</w:t>
            </w:r>
          </w:p>
          <w:p>
            <w:pPr>
              <w:pStyle w:val="153"/>
              <w:widowControl w:val="0"/>
              <w:rPr>
                <w:lang w:val="en"/>
              </w:rPr>
            </w:pPr>
            <w:r>
              <w:rPr>
                <w:lang w:val="en"/>
              </w:rPr>
              <w:t>False</w:t>
            </w:r>
          </w:p>
        </w:tc>
        <w:tc>
          <w:tcPr>
            <w:tcW w:w="5168" w:type="dxa"/>
          </w:tcPr>
          <w:p>
            <w:pPr>
              <w:pStyle w:val="153"/>
              <w:widowControl w:val="0"/>
              <w:rPr>
                <w:lang w:val="en"/>
              </w:rPr>
            </w:pPr>
            <w:r>
              <w:rPr>
                <w:lang w:val="en"/>
              </w:rPr>
              <w:t>True</w:t>
            </w:r>
          </w:p>
          <w:p>
            <w:pPr>
              <w:pStyle w:val="153"/>
              <w:widowControl w:val="0"/>
              <w:rPr>
                <w:lang w:val="en"/>
              </w:rPr>
            </w:pPr>
            <w:r>
              <w:rPr>
                <w:lang w:val="e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widowControl w:val="0"/>
              <w:ind w:firstLine="562"/>
              <w:jc w:val="center"/>
              <w:rPr>
                <w:lang w:val="en"/>
              </w:rPr>
            </w:pPr>
            <w:r>
              <w:rPr>
                <w:b/>
                <w:bCs/>
                <w:i/>
                <w:iCs/>
                <w:lang w:val="ru-RU"/>
              </w:rPr>
              <w:t>Логические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rPr>
                <w:lang w:val="en"/>
              </w:rPr>
            </w:pPr>
            <w:r>
              <w:rPr>
                <w:lang w:val="en"/>
              </w:rPr>
              <w:t>!</w:t>
            </w:r>
          </w:p>
          <w:p>
            <w:pPr>
              <w:pStyle w:val="153"/>
              <w:widowControl w:val="0"/>
              <w:rPr>
                <w:lang w:val="en"/>
              </w:rPr>
            </w:pPr>
            <w:r>
              <w:rPr>
                <w:lang w:val="en"/>
              </w:rPr>
              <w:t>&amp;&amp;</w:t>
            </w:r>
          </w:p>
          <w:p>
            <w:pPr>
              <w:pStyle w:val="153"/>
              <w:widowControl w:val="0"/>
              <w:rPr>
                <w:lang w:val="en"/>
              </w:rPr>
            </w:pPr>
            <w:r>
              <w:rPr>
                <w:lang w:val="en"/>
              </w:rPr>
              <w:t>||</w:t>
            </w:r>
          </w:p>
        </w:tc>
        <w:tc>
          <w:tcPr>
            <w:tcW w:w="5168" w:type="dxa"/>
          </w:tcPr>
          <w:p>
            <w:pPr>
              <w:pStyle w:val="153"/>
              <w:widowControl w:val="0"/>
              <w:rPr>
                <w:lang w:val="en"/>
              </w:rPr>
            </w:pPr>
            <w:r>
              <w:rPr>
                <w:lang w:val="en"/>
              </w:rPr>
              <w:t>!</w:t>
            </w:r>
          </w:p>
          <w:p>
            <w:pPr>
              <w:pStyle w:val="153"/>
              <w:widowControl w:val="0"/>
              <w:rPr>
                <w:lang w:val="en"/>
              </w:rPr>
            </w:pPr>
            <w:r>
              <w:rPr>
                <w:lang w:val="en"/>
              </w:rPr>
              <w:t>&amp;&amp;</w:t>
            </w:r>
          </w:p>
          <w:p>
            <w:pPr>
              <w:pStyle w:val="153"/>
              <w:widowControl w:val="0"/>
              <w:rPr>
                <w:lang w:val="ru-RU"/>
              </w:rPr>
            </w:pPr>
            <w:r>
              <w:rPr>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7" w:type="dxa"/>
            <w:gridSpan w:val="2"/>
          </w:tcPr>
          <w:p>
            <w:pPr>
              <w:pStyle w:val="153"/>
              <w:widowControl w:val="0"/>
              <w:ind w:firstLine="562"/>
              <w:jc w:val="center"/>
              <w:rPr>
                <w:lang w:val="en"/>
              </w:rPr>
            </w:pPr>
            <w:r>
              <w:rPr>
                <w:b/>
                <w:bCs/>
                <w:i/>
                <w:iCs/>
                <w:lang w:val="ru-RU"/>
              </w:rPr>
              <w:t>Математические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w:t>
            </w:r>
          </w:p>
        </w:tc>
        <w:tc>
          <w:tcPr>
            <w:tcW w:w="5168" w:type="dxa"/>
          </w:tcPr>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w:t>
            </w:r>
          </w:p>
          <w:p>
            <w:pPr>
              <w:pStyle w:val="153"/>
              <w:widowControl w:val="0"/>
              <w:rPr>
                <w:lang w:val="ru-RU"/>
              </w:rPr>
            </w:pPr>
            <w:r>
              <w:rPr>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widowControl w:val="0"/>
              <w:ind w:firstLine="562"/>
              <w:jc w:val="center"/>
              <w:rPr>
                <w:lang w:val="ru-RU"/>
              </w:rPr>
            </w:pPr>
            <w:r>
              <w:rPr>
                <w:b/>
                <w:bCs/>
                <w:i/>
                <w:iCs/>
                <w:lang w:val="ru-RU"/>
              </w:rPr>
              <w:t>Поразрядные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rPr>
                <w:lang w:val="en"/>
              </w:rPr>
            </w:pPr>
            <w:r>
              <w:rPr>
                <w:lang w:val="en"/>
              </w:rPr>
              <w:t>&amp;</w:t>
            </w:r>
          </w:p>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&lt;&lt;</w:t>
            </w:r>
          </w:p>
          <w:p>
            <w:pPr>
              <w:pStyle w:val="153"/>
              <w:widowControl w:val="0"/>
              <w:rPr>
                <w:lang w:val="en"/>
              </w:rPr>
            </w:pPr>
            <w:r>
              <w:rPr>
                <w:lang w:val="en"/>
              </w:rPr>
              <w:t>&gt;&gt;</w:t>
            </w:r>
          </w:p>
          <w:p>
            <w:pPr>
              <w:pStyle w:val="153"/>
              <w:widowControl w:val="0"/>
              <w:rPr>
                <w:lang w:val="en"/>
              </w:rPr>
            </w:pPr>
            <w:r>
              <w:rPr>
                <w:lang w:val="en"/>
              </w:rPr>
              <w:t>&gt;&gt;&gt;</w:t>
            </w:r>
          </w:p>
        </w:tc>
        <w:tc>
          <w:tcPr>
            <w:tcW w:w="5168" w:type="dxa"/>
          </w:tcPr>
          <w:p>
            <w:pPr>
              <w:pStyle w:val="153"/>
              <w:widowControl w:val="0"/>
              <w:rPr>
                <w:lang w:val="en"/>
              </w:rPr>
            </w:pPr>
            <w:r>
              <w:rPr>
                <w:lang w:val="en"/>
              </w:rPr>
              <w:t>&amp;</w:t>
            </w:r>
          </w:p>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&amp;^</w:t>
            </w:r>
          </w:p>
          <w:p>
            <w:pPr>
              <w:pStyle w:val="153"/>
              <w:widowControl w:val="0"/>
              <w:rPr>
                <w:lang w:val="en"/>
              </w:rPr>
            </w:pPr>
            <w:r>
              <w:rPr>
                <w:lang w:val="en"/>
              </w:rPr>
              <w:t>&lt;&lt;</w:t>
            </w:r>
          </w:p>
          <w:p>
            <w:pPr>
              <w:pStyle w:val="153"/>
              <w:widowControl w:val="0"/>
              <w:rPr>
                <w:lang w:val="en"/>
              </w:rPr>
            </w:pPr>
            <w:r>
              <w:rPr>
                <w:lang w:val="en"/>
              </w:rPr>
              <w:t>&gt;&gt;</w:t>
            </w:r>
          </w:p>
          <w:p>
            <w:pPr>
              <w:pStyle w:val="153"/>
              <w:widowControl w:val="0"/>
              <w:rPr>
                <w:lang w:val="ru-RU"/>
              </w:rPr>
            </w:pPr>
            <w:r>
              <w:rPr>
                <w:lang w:val="ru-RU"/>
              </w:rPr>
              <w:t>Нет аналога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7" w:type="dxa"/>
            <w:gridSpan w:val="2"/>
          </w:tcPr>
          <w:p>
            <w:pPr>
              <w:pStyle w:val="153"/>
              <w:widowControl w:val="0"/>
              <w:ind w:firstLine="562"/>
              <w:jc w:val="center"/>
              <w:rPr>
                <w:lang w:val="ru-RU"/>
              </w:rPr>
            </w:pPr>
            <w:r>
              <w:rPr>
                <w:b/>
                <w:bCs/>
                <w:i/>
                <w:iCs/>
                <w:lang w:val="ru-RU"/>
              </w:rPr>
              <w:t>Условные выражения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rPr>
                <w:lang w:val="ru-RU"/>
              </w:rPr>
            </w:pPr>
            <w:r>
              <w:rPr>
                <w:lang w:val="ru-RU"/>
              </w:rPr>
              <w:t>==</w:t>
            </w:r>
          </w:p>
          <w:p>
            <w:pPr>
              <w:pStyle w:val="153"/>
              <w:widowControl w:val="0"/>
              <w:rPr>
                <w:lang w:val="ru-RU"/>
              </w:rPr>
            </w:pPr>
            <w:r>
              <w:rPr>
                <w:lang w:val="ru-RU"/>
              </w:rPr>
              <w:t>!=</w:t>
            </w:r>
          </w:p>
          <w:p>
            <w:pPr>
              <w:pStyle w:val="153"/>
              <w:widowControl w:val="0"/>
              <w:rPr>
                <w:lang w:val="en"/>
              </w:rPr>
            </w:pPr>
            <w:r>
              <w:rPr>
                <w:lang w:val="en"/>
              </w:rPr>
              <w:t>&lt;</w:t>
            </w:r>
          </w:p>
          <w:p>
            <w:pPr>
              <w:pStyle w:val="153"/>
              <w:widowControl w:val="0"/>
              <w:rPr>
                <w:lang w:val="en"/>
              </w:rPr>
            </w:pPr>
            <w:r>
              <w:rPr>
                <w:lang w:val="en"/>
              </w:rPr>
              <w:t>&gt;</w:t>
            </w:r>
          </w:p>
          <w:p>
            <w:pPr>
              <w:pStyle w:val="153"/>
              <w:widowControl w:val="0"/>
              <w:rPr>
                <w:lang w:val="en"/>
              </w:rPr>
            </w:pPr>
            <w:r>
              <w:rPr>
                <w:lang w:val="en"/>
              </w:rPr>
              <w:t>&lt;=</w:t>
            </w:r>
          </w:p>
          <w:p>
            <w:pPr>
              <w:pStyle w:val="153"/>
              <w:widowControl w:val="0"/>
              <w:rPr>
                <w:lang w:val="en"/>
              </w:rPr>
            </w:pPr>
            <w:r>
              <w:rPr>
                <w:lang w:val="en"/>
              </w:rPr>
              <w:t>&gt;=</w:t>
            </w:r>
          </w:p>
        </w:tc>
        <w:tc>
          <w:tcPr>
            <w:tcW w:w="5168" w:type="dxa"/>
          </w:tcPr>
          <w:p>
            <w:pPr>
              <w:pStyle w:val="153"/>
              <w:widowControl w:val="0"/>
              <w:rPr>
                <w:lang w:val="ru-RU"/>
              </w:rPr>
            </w:pPr>
            <w:r>
              <w:rPr>
                <w:lang w:val="ru-RU"/>
              </w:rPr>
              <w:t>==</w:t>
            </w:r>
          </w:p>
          <w:p>
            <w:pPr>
              <w:pStyle w:val="153"/>
              <w:widowControl w:val="0"/>
              <w:rPr>
                <w:lang w:val="ru-RU"/>
              </w:rPr>
            </w:pPr>
            <w:r>
              <w:rPr>
                <w:lang w:val="ru-RU"/>
              </w:rPr>
              <w:t>!=</w:t>
            </w:r>
          </w:p>
          <w:p>
            <w:pPr>
              <w:pStyle w:val="153"/>
              <w:widowControl w:val="0"/>
              <w:rPr>
                <w:lang w:val="en"/>
              </w:rPr>
            </w:pPr>
            <w:r>
              <w:rPr>
                <w:lang w:val="en"/>
              </w:rPr>
              <w:t>&lt;</w:t>
            </w:r>
          </w:p>
          <w:p>
            <w:pPr>
              <w:pStyle w:val="153"/>
              <w:widowControl w:val="0"/>
              <w:rPr>
                <w:lang w:val="en"/>
              </w:rPr>
            </w:pPr>
            <w:r>
              <w:rPr>
                <w:lang w:val="en"/>
              </w:rPr>
              <w:t>&gt;</w:t>
            </w:r>
          </w:p>
          <w:p>
            <w:pPr>
              <w:pStyle w:val="153"/>
              <w:widowControl w:val="0"/>
              <w:rPr>
                <w:lang w:val="en"/>
              </w:rPr>
            </w:pPr>
            <w:r>
              <w:rPr>
                <w:lang w:val="en"/>
              </w:rPr>
              <w:t>&lt;=</w:t>
            </w:r>
          </w:p>
          <w:p>
            <w:pPr>
              <w:pStyle w:val="153"/>
              <w:widowControl w:val="0"/>
              <w:rPr>
                <w:lang w:val="ru-RU"/>
              </w:rPr>
            </w:pPr>
            <w:r>
              <w:rPr>
                <w:lang w:val="en"/>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widowControl w:val="0"/>
              <w:ind w:firstLine="562"/>
              <w:jc w:val="center"/>
              <w:rPr>
                <w:lang w:val="ru-RU"/>
              </w:rPr>
            </w:pPr>
            <w:r>
              <w:rPr>
                <w:b/>
                <w:bCs/>
                <w:i/>
                <w:iCs/>
                <w:lang w:val="ru-RU"/>
              </w:rPr>
              <w:t>Операторы присваивания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w:t>
            </w:r>
          </w:p>
        </w:tc>
        <w:tc>
          <w:tcPr>
            <w:tcW w:w="5168" w:type="dxa"/>
          </w:tcPr>
          <w:p>
            <w:pPr>
              <w:pStyle w:val="153"/>
              <w:widowControl w:val="0"/>
              <w:rPr>
                <w:lang w:val="ru-RU"/>
              </w:rPr>
            </w:pPr>
            <w:r>
              <w:rPr>
                <w:lang w:val="ru-RU"/>
              </w:rPr>
              <w:t>=</w:t>
            </w:r>
          </w:p>
          <w:p>
            <w:pPr>
              <w:pStyle w:val="153"/>
              <w:widowControl w:val="0"/>
              <w:ind w:firstLine="0" w:firstLineChars="0"/>
              <w:rPr>
                <w:lang w:val="ru-RU"/>
              </w:rPr>
            </w:pPr>
            <w:r>
              <w:rPr>
                <w:lang w:val="ru-RU"/>
              </w:rPr>
              <w:t>[Идентификатор]=[Идентификатор]</w:t>
            </w:r>
            <w:r>
              <w:rPr>
                <w:lang w:val="ru-RU"/>
              </w:rPr>
              <w:br w:type="textWrapping"/>
            </w:r>
            <w:r>
              <w:rPr>
                <w:lang w:val="ru-RU"/>
              </w:rPr>
              <w:t>+[Выражение]</w:t>
            </w:r>
          </w:p>
          <w:p>
            <w:pPr>
              <w:pStyle w:val="153"/>
              <w:widowControl w:val="0"/>
              <w:ind w:firstLine="0" w:firstLineChars="0"/>
              <w:rPr>
                <w:lang w:val="ru-RU"/>
              </w:rPr>
            </w:pPr>
            <w:r>
              <w:rPr>
                <w:lang w:val="ru-RU"/>
              </w:rPr>
              <w:t>[Идентификатор]=[Идентификатор]</w:t>
            </w:r>
            <w:r>
              <w:rPr>
                <w:lang w:val="ru-RU"/>
              </w:rPr>
              <w:br w:type="textWrapping"/>
            </w:r>
            <w:r>
              <w:rPr>
                <w:lang w:val="ru-RU"/>
              </w:rPr>
              <w:t>-[Выражение]</w:t>
            </w:r>
          </w:p>
          <w:p>
            <w:pPr>
              <w:pStyle w:val="153"/>
              <w:widowControl w:val="0"/>
              <w:ind w:firstLine="0" w:firstLineChars="0"/>
              <w:rPr>
                <w:lang w:val="ru-RU"/>
              </w:rPr>
            </w:pPr>
            <w:r>
              <w:rPr>
                <w:lang w:val="ru-RU"/>
              </w:rPr>
              <w:t>[Идентификатор]=[Идентификатор]</w:t>
            </w:r>
            <w:r>
              <w:rPr>
                <w:lang w:val="ru-RU"/>
              </w:rPr>
              <w:br w:type="textWrapping"/>
            </w:r>
            <w:r>
              <w:rPr>
                <w:lang w:val="ru-RU"/>
              </w:rPr>
              <w:t>*[Выражение]</w:t>
            </w:r>
          </w:p>
          <w:p>
            <w:pPr>
              <w:pStyle w:val="153"/>
              <w:widowControl w:val="0"/>
              <w:ind w:firstLine="0" w:firstLineChars="0"/>
              <w:rPr>
                <w:lang w:val="ru-RU"/>
              </w:rPr>
            </w:pPr>
            <w:r>
              <w:rPr>
                <w:lang w:val="ru-RU"/>
              </w:rPr>
              <w:t>[Идентификатор]=[Идентификатор]</w:t>
            </w:r>
            <w:r>
              <w:rPr>
                <w:lang w:val="ru-RU"/>
              </w:rPr>
              <w:br w:type="textWrapping"/>
            </w:r>
            <w:r>
              <w:rPr>
                <w:lang w:val="ru-RU"/>
              </w:rPr>
              <w:t>/[Выражение]</w:t>
            </w:r>
          </w:p>
          <w:p>
            <w:pPr>
              <w:pStyle w:val="153"/>
              <w:widowControl w:val="0"/>
              <w:ind w:firstLine="0" w:firstLineChars="0"/>
              <w:rPr>
                <w:lang w:val="en"/>
              </w:rPr>
            </w:pPr>
            <w:r>
              <w:rPr>
                <w:lang w:val="en"/>
              </w:rPr>
              <w:t>[Идентификатор]=[Идентификатор]</w:t>
            </w:r>
            <w:r>
              <w:rPr>
                <w:lang w:val="en"/>
              </w:rPr>
              <w:br w:type="textWrapping"/>
            </w:r>
            <w:r>
              <w:rPr>
                <w:lang w:val="en"/>
              </w:rPr>
              <w:t>%[Выражение]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7" w:type="dxa"/>
            <w:gridSpan w:val="2"/>
          </w:tcPr>
          <w:p>
            <w:pPr>
              <w:pStyle w:val="153"/>
              <w:widowControl w:val="0"/>
              <w:ind w:firstLine="0" w:firstLineChars="0"/>
              <w:jc w:val="center"/>
              <w:rPr>
                <w:lang w:val="ru-RU"/>
              </w:rPr>
            </w:pPr>
            <w:r>
              <w:rPr>
                <w:b/>
                <w:bCs/>
                <w:i/>
                <w:iCs/>
                <w:lang w:val="ru-RU"/>
              </w:rPr>
              <w:t>Встроенные функции языка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6"/>
              <w:widowControl w:val="0"/>
              <w:numPr>
                <w:ilvl w:val="0"/>
                <w:numId w:val="0"/>
              </w:numPr>
            </w:pPr>
            <w:r>
              <w:rPr>
                <w:lang w:val="en"/>
              </w:rPr>
              <w:t>min</w:t>
            </w:r>
            <w:r>
              <w:t xml:space="preserve">( </w:t>
            </w:r>
            <w:r>
              <w:rPr>
                <w:lang w:val="en"/>
              </w:rPr>
              <w:t>a</w:t>
            </w:r>
            <w:r>
              <w:t xml:space="preserve">, </w:t>
            </w:r>
            <w:r>
              <w:rPr>
                <w:lang w:val="en"/>
              </w:rPr>
              <w:t>b</w:t>
            </w:r>
            <w:r>
              <w:t xml:space="preserve"> )</w:t>
            </w:r>
          </w:p>
          <w:p>
            <w:pPr>
              <w:pStyle w:val="156"/>
              <w:widowControl w:val="0"/>
              <w:numPr>
                <w:ilvl w:val="0"/>
                <w:numId w:val="0"/>
              </w:numPr>
              <w:tabs>
                <w:tab w:val="clear" w:pos="360"/>
              </w:tabs>
            </w:pPr>
            <w:r>
              <w:rPr>
                <w:lang w:val="en"/>
              </w:rPr>
              <w:t>log</w:t>
            </w:r>
            <w:r>
              <w:t xml:space="preserve">( </w:t>
            </w:r>
            <w:r>
              <w:rPr>
                <w:lang w:val="en"/>
              </w:rPr>
              <w:t>a</w:t>
            </w:r>
            <w:r>
              <w:t xml:space="preserve"> )</w:t>
            </w:r>
          </w:p>
          <w:p>
            <w:pPr>
              <w:pStyle w:val="156"/>
              <w:widowControl w:val="0"/>
              <w:numPr>
                <w:ilvl w:val="0"/>
                <w:numId w:val="0"/>
              </w:numPr>
            </w:pPr>
            <w:r>
              <w:rPr>
                <w:lang w:val="en"/>
              </w:rPr>
              <w:t>pow</w:t>
            </w:r>
            <w:r>
              <w:t xml:space="preserve">( </w:t>
            </w:r>
            <w:r>
              <w:rPr>
                <w:lang w:val="en"/>
              </w:rPr>
              <w:t>a</w:t>
            </w:r>
            <w:r>
              <w:t xml:space="preserve">, </w:t>
            </w:r>
            <w:r>
              <w:rPr>
                <w:lang w:val="en"/>
              </w:rPr>
              <w:t>b</w:t>
            </w:r>
            <w:r>
              <w:t xml:space="preserve"> )</w:t>
            </w:r>
          </w:p>
          <w:p>
            <w:pPr>
              <w:pStyle w:val="156"/>
              <w:widowControl w:val="0"/>
              <w:numPr>
                <w:ilvl w:val="0"/>
                <w:numId w:val="0"/>
              </w:numPr>
            </w:pPr>
            <w:r>
              <w:rPr>
                <w:lang w:val="en"/>
              </w:rPr>
              <w:t>sqrt</w:t>
            </w:r>
            <w:r>
              <w:t xml:space="preserve">( </w:t>
            </w:r>
            <w:r>
              <w:rPr>
                <w:lang w:val="en"/>
              </w:rPr>
              <w:t>a</w:t>
            </w:r>
            <w:r>
              <w:t xml:space="preserve"> )</w:t>
            </w:r>
          </w:p>
          <w:p>
            <w:pPr>
              <w:pStyle w:val="156"/>
              <w:widowControl w:val="0"/>
              <w:numPr>
                <w:ilvl w:val="0"/>
                <w:numId w:val="0"/>
              </w:numPr>
            </w:pPr>
            <w:r>
              <w:rPr>
                <w:lang w:val="en"/>
              </w:rPr>
              <w:t>time</w:t>
            </w:r>
            <w:r>
              <w:t xml:space="preserve">() </w:t>
            </w:r>
          </w:p>
          <w:p>
            <w:pPr>
              <w:pStyle w:val="156"/>
              <w:widowControl w:val="0"/>
              <w:numPr>
                <w:ilvl w:val="0"/>
                <w:numId w:val="0"/>
              </w:numPr>
            </w:pPr>
            <w:r>
              <w:rPr>
                <w:lang w:val="en"/>
              </w:rPr>
              <w:t>System.out.println([</w:t>
            </w:r>
            <w:r>
              <w:rPr>
                <w:lang w:val="ru-RU"/>
              </w:rPr>
              <w:t>Выражение</w:t>
            </w:r>
            <w:r>
              <w:rPr>
                <w:lang w:val="en"/>
              </w:rPr>
              <w:t>]</w:t>
            </w:r>
            <w:r>
              <w:t>)</w:t>
            </w:r>
          </w:p>
          <w:p>
            <w:pPr>
              <w:pStyle w:val="153"/>
              <w:widowControl w:val="0"/>
              <w:rPr>
                <w:lang w:val="en"/>
              </w:rPr>
            </w:pPr>
          </w:p>
        </w:tc>
        <w:tc>
          <w:tcPr>
            <w:tcW w:w="5168" w:type="dxa"/>
          </w:tcPr>
          <w:p>
            <w:pPr>
              <w:pStyle w:val="153"/>
              <w:widowControl w:val="0"/>
              <w:ind w:firstLine="0" w:firstLineChars="0"/>
            </w:pPr>
            <w:r>
              <w:rPr>
                <w:lang w:val="ru-RU"/>
              </w:rPr>
              <w:t>Нет</w:t>
            </w:r>
            <w:r>
              <w:t xml:space="preserve"> </w:t>
            </w:r>
            <w:r>
              <w:rPr>
                <w:lang w:val="ru-RU"/>
              </w:rPr>
              <w:t>аналога</w:t>
            </w:r>
          </w:p>
          <w:p>
            <w:pPr>
              <w:pStyle w:val="156"/>
              <w:widowControl w:val="0"/>
              <w:numPr>
                <w:ilvl w:val="0"/>
                <w:numId w:val="0"/>
              </w:numPr>
              <w:tabs>
                <w:tab w:val="clear" w:pos="360"/>
              </w:tabs>
            </w:pPr>
            <w:r>
              <w:rPr>
                <w:lang w:val="en"/>
              </w:rPr>
              <w:t>log</w:t>
            </w:r>
            <w:r>
              <w:t xml:space="preserve">( </w:t>
            </w:r>
            <w:r>
              <w:rPr>
                <w:lang w:val="en"/>
              </w:rPr>
              <w:t>a</w:t>
            </w:r>
            <w:r>
              <w:t xml:space="preserve"> )</w:t>
            </w:r>
          </w:p>
          <w:p>
            <w:pPr>
              <w:pStyle w:val="156"/>
              <w:widowControl w:val="0"/>
              <w:numPr>
                <w:ilvl w:val="0"/>
                <w:numId w:val="0"/>
              </w:numPr>
            </w:pPr>
            <w:r>
              <w:rPr>
                <w:lang w:val="en"/>
              </w:rPr>
              <w:t>pow</w:t>
            </w:r>
            <w:r>
              <w:t xml:space="preserve">( </w:t>
            </w:r>
            <w:r>
              <w:rPr>
                <w:lang w:val="en"/>
              </w:rPr>
              <w:t>a</w:t>
            </w:r>
            <w:r>
              <w:t xml:space="preserve">, </w:t>
            </w:r>
            <w:r>
              <w:rPr>
                <w:lang w:val="en"/>
              </w:rPr>
              <w:t>b</w:t>
            </w:r>
            <w:r>
              <w:t xml:space="preserve"> )</w:t>
            </w:r>
          </w:p>
          <w:p>
            <w:pPr>
              <w:pStyle w:val="156"/>
              <w:widowControl w:val="0"/>
              <w:numPr>
                <w:ilvl w:val="0"/>
                <w:numId w:val="0"/>
              </w:numPr>
            </w:pPr>
            <w:r>
              <w:rPr>
                <w:lang w:val="en"/>
              </w:rPr>
              <w:t>sqrt</w:t>
            </w:r>
            <w:r>
              <w:t xml:space="preserve">( </w:t>
            </w:r>
            <w:r>
              <w:rPr>
                <w:lang w:val="en"/>
              </w:rPr>
              <w:t>a</w:t>
            </w:r>
            <w:r>
              <w:t xml:space="preserve"> )</w:t>
            </w:r>
          </w:p>
          <w:p>
            <w:pPr>
              <w:pStyle w:val="153"/>
              <w:widowControl w:val="0"/>
              <w:ind w:firstLine="0" w:firstLineChars="0"/>
            </w:pPr>
            <w:r>
              <w:t>time.Now()</w:t>
            </w:r>
          </w:p>
          <w:p>
            <w:pPr>
              <w:pStyle w:val="153"/>
              <w:widowControl w:val="0"/>
              <w:ind w:firstLine="0" w:firstLineChars="0"/>
              <w:rPr>
                <w:lang w:val="en"/>
              </w:rPr>
            </w:pPr>
            <w:r>
              <w:rPr>
                <w:lang w:val="en"/>
              </w:rPr>
              <w:t>fmt.Println([</w:t>
            </w:r>
            <w:r>
              <w:rPr>
                <w:lang w:val="ru-RU"/>
              </w:rPr>
              <w:t>Выражение</w:t>
            </w:r>
            <w:r>
              <w:rPr>
                <w:lang w:val="en"/>
              </w:rPr>
              <w:t>])</w:t>
            </w:r>
          </w:p>
        </w:tc>
      </w:tr>
    </w:tbl>
    <w:p>
      <w:pPr>
        <w:pStyle w:val="41"/>
        <w:rPr>
          <w:lang w:val="en"/>
        </w:rPr>
      </w:pPr>
      <w:r>
        <w:t xml:space="preserve">Таблица </w:t>
      </w:r>
      <w:r>
        <w:fldChar w:fldCharType="begin"/>
      </w:r>
      <w:r>
        <w:instrText xml:space="preserve"> SEQ Таблица \* ARABIC </w:instrText>
      </w:r>
      <w:r>
        <w:fldChar w:fldCharType="separate"/>
      </w:r>
      <w:r>
        <w:t>6</w:t>
      </w:r>
      <w:r>
        <w:fldChar w:fldCharType="end"/>
      </w:r>
      <w:r>
        <w:rPr>
          <w:lang w:val="en"/>
        </w:rPr>
        <w:t>-Соответствие Java-Go</w:t>
      </w:r>
    </w:p>
    <w:p>
      <w:pPr>
        <w:rPr>
          <w:lang w:val="ru-RU"/>
        </w:rPr>
      </w:pPr>
    </w:p>
    <w:p>
      <w:pPr>
        <w:pStyle w:val="2"/>
        <w:numPr>
          <w:ilvl w:val="0"/>
          <w:numId w:val="13"/>
        </w:numPr>
        <w:jc w:val="center"/>
        <w:rPr>
          <w:lang w:val="ru-RU"/>
        </w:rPr>
      </w:pPr>
      <w:bookmarkStart w:id="10" w:name="_Toc972410562"/>
      <w:r>
        <w:rPr>
          <w:lang w:val="ru-RU"/>
        </w:rPr>
        <w:t>Проект лексического анализатора</w:t>
      </w:r>
      <w:bookmarkEnd w:id="10"/>
    </w:p>
    <w:p>
      <w:pPr>
        <w:pStyle w:val="2"/>
        <w:numPr>
          <w:ilvl w:val="1"/>
          <w:numId w:val="13"/>
        </w:numPr>
        <w:jc w:val="center"/>
        <w:rPr>
          <w:lang w:val="ru-RU"/>
        </w:rPr>
      </w:pPr>
      <w:bookmarkStart w:id="11" w:name="_Toc417999283"/>
      <w:r>
        <w:rPr>
          <w:lang w:val="ru-RU"/>
        </w:rPr>
        <w:t>Таблица ключевых слов</w:t>
      </w:r>
      <w:bookmarkEnd w:id="11"/>
    </w:p>
    <w:tbl>
      <w:tblPr>
        <w:tblStyle w:val="1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ascii="Times New Roman [TMC ]" w:hAnsi="Times New Roman [TMC ]" w:cs="Times New Roman [TMC ]"/>
                <w:b/>
                <w:bCs/>
                <w:sz w:val="24"/>
                <w:szCs w:val="24"/>
                <w:lang w:val="ru-RU"/>
              </w:rPr>
            </w:pPr>
            <w:r>
              <w:rPr>
                <w:rFonts w:ascii="Times New Roman [TMC ]" w:hAnsi="Times New Roman [TMC ]" w:cs="Times New Roman [TMC ]"/>
                <w:b/>
                <w:bCs/>
                <w:sz w:val="24"/>
                <w:szCs w:val="24"/>
                <w:lang w:val="ru-RU"/>
              </w:rPr>
              <w:t>Ключевое слово</w:t>
            </w:r>
          </w:p>
        </w:tc>
        <w:tc>
          <w:tcPr>
            <w:tcW w:w="4261" w:type="dxa"/>
          </w:tcPr>
          <w:p>
            <w:pPr>
              <w:widowControl w:val="0"/>
              <w:jc w:val="center"/>
              <w:rPr>
                <w:rFonts w:ascii="Times New Roman [TMC ]" w:hAnsi="Times New Roman [TMC ]" w:cs="Times New Roman [TMC ]"/>
                <w:b/>
                <w:bCs/>
                <w:sz w:val="24"/>
                <w:szCs w:val="24"/>
                <w:lang w:val="ru-RU"/>
              </w:rPr>
            </w:pPr>
            <w:r>
              <w:rPr>
                <w:rFonts w:ascii="Times New Roman [TMC ]" w:hAnsi="Times New Roman [TMC ]" w:cs="Times New Roman [TMC ]"/>
                <w:b/>
                <w:bCs/>
                <w:sz w:val="24"/>
                <w:szCs w:val="24"/>
                <w:lang w:val="ru-RU"/>
              </w:rPr>
              <w:t>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eastAsia="ru-RU"/>
              </w:rPr>
              <w:t xml:space="preserve">break </w:t>
            </w:r>
          </w:p>
        </w:tc>
        <w:tc>
          <w:tcPr>
            <w:tcW w:w="4261" w:type="dxa"/>
          </w:tcPr>
          <w:p>
            <w:pPr>
              <w:widowControl w:val="0"/>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val="ru-RU" w:eastAsia="ru-RU"/>
              </w:rPr>
              <w:t>class</w:t>
            </w:r>
          </w:p>
        </w:tc>
        <w:tc>
          <w:tcPr>
            <w:tcW w:w="4261" w:type="dxa"/>
          </w:tcPr>
          <w:p>
            <w:pPr>
              <w:widowControl w:val="0"/>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val="ru-RU" w:eastAsia="ru-RU"/>
              </w:rPr>
              <w:t>const</w:t>
            </w:r>
          </w:p>
        </w:tc>
        <w:tc>
          <w:tcPr>
            <w:tcW w:w="4261" w:type="dxa"/>
          </w:tcPr>
          <w:p>
            <w:pPr>
              <w:widowControl w:val="0"/>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val="ru-RU" w:eastAsia="ru-RU"/>
              </w:rPr>
              <w:t>continue</w:t>
            </w:r>
          </w:p>
        </w:tc>
        <w:tc>
          <w:tcPr>
            <w:tcW w:w="4261" w:type="dxa"/>
          </w:tcPr>
          <w:p>
            <w:pPr>
              <w:widowControl w:val="0"/>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eastAsia="ru-RU"/>
              </w:rPr>
              <w:t xml:space="preserve">do </w:t>
            </w:r>
          </w:p>
        </w:tc>
        <w:tc>
          <w:tcPr>
            <w:tcW w:w="4261" w:type="dxa"/>
          </w:tcPr>
          <w:p>
            <w:pPr>
              <w:widowControl w:val="0"/>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 xml:space="preserve">else </w:t>
            </w:r>
          </w:p>
        </w:tc>
        <w:tc>
          <w:tcPr>
            <w:tcW w:w="4261" w:type="dxa"/>
          </w:tcPr>
          <w:p>
            <w:pPr>
              <w:widowControl w:val="0"/>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val="ru-RU" w:eastAsia="ru-RU"/>
              </w:rPr>
              <w:t xml:space="preserve">for </w:t>
            </w:r>
          </w:p>
        </w:tc>
        <w:tc>
          <w:tcPr>
            <w:tcW w:w="4261" w:type="dxa"/>
          </w:tcPr>
          <w:p>
            <w:pPr>
              <w:widowControl w:val="0"/>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val="ru-RU" w:eastAsia="ru-RU"/>
              </w:rPr>
              <w:t>goto;</w:t>
            </w:r>
          </w:p>
        </w:tc>
        <w:tc>
          <w:tcPr>
            <w:tcW w:w="4261" w:type="dxa"/>
          </w:tcPr>
          <w:p>
            <w:pPr>
              <w:widowControl w:val="0"/>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val="ru-RU" w:eastAsia="ru-RU"/>
              </w:rPr>
              <w:t xml:space="preserve">if </w:t>
            </w:r>
          </w:p>
        </w:tc>
        <w:tc>
          <w:tcPr>
            <w:tcW w:w="4261" w:type="dxa"/>
          </w:tcPr>
          <w:p>
            <w:pPr>
              <w:widowControl w:val="0"/>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val="ru-RU" w:eastAsia="ru-RU"/>
              </w:rPr>
              <w:t>static</w:t>
            </w:r>
          </w:p>
        </w:tc>
        <w:tc>
          <w:tcPr>
            <w:tcW w:w="4261" w:type="dxa"/>
          </w:tcPr>
          <w:p>
            <w:pPr>
              <w:widowControl w:val="0"/>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val="en" w:eastAsia="ru-RU"/>
              </w:rPr>
              <w:t>1</w:t>
            </w:r>
            <w:r>
              <w:rPr>
                <w:rFonts w:ascii="Times New Roman [TMC ]" w:hAnsi="Times New Roman [TMC ]" w:cs="Times New Roman [TMC ]"/>
                <w:sz w:val="24"/>
                <w:szCs w:val="24"/>
                <w:lang w:eastAsia="ru-RU"/>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rPr>
              <w:t>void</w:t>
            </w:r>
          </w:p>
        </w:tc>
        <w:tc>
          <w:tcPr>
            <w:tcW w:w="4261" w:type="dxa"/>
          </w:tcPr>
          <w:p>
            <w:pPr>
              <w:widowControl w:val="0"/>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val="en" w:eastAsia="ru-RU"/>
              </w:rPr>
              <w:t>1</w:t>
            </w:r>
            <w:r>
              <w:rPr>
                <w:rFonts w:ascii="Times New Roman [TMC ]" w:hAnsi="Times New Roman [TMC ]" w:cs="Times New Roman [TMC ]"/>
                <w:sz w:val="24"/>
                <w:szCs w:val="24"/>
                <w:lang w:eastAsia="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rPr>
              <w:t>while</w:t>
            </w:r>
          </w:p>
        </w:tc>
        <w:tc>
          <w:tcPr>
            <w:tcW w:w="4261" w:type="dxa"/>
          </w:tcPr>
          <w:p>
            <w:pPr>
              <w:widowControl w:val="0"/>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val="en" w:eastAsia="ru-RU"/>
              </w:rPr>
              <w:t>1</w:t>
            </w:r>
            <w:r>
              <w:rPr>
                <w:rFonts w:ascii="Times New Roman [TMC ]" w:hAnsi="Times New Roman [TMC ]" w:cs="Times New Roman [TMC ]"/>
                <w:sz w:val="24"/>
                <w:szCs w:val="24"/>
                <w:lang w:eastAsia="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rPr>
              <w:t>public</w:t>
            </w:r>
          </w:p>
        </w:tc>
        <w:tc>
          <w:tcPr>
            <w:tcW w:w="4261" w:type="dxa"/>
          </w:tcPr>
          <w:p>
            <w:pPr>
              <w:widowControl w:val="0"/>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val="en" w:eastAsia="ru-RU"/>
              </w:rPr>
              <w:t>1</w:t>
            </w:r>
            <w:r>
              <w:rPr>
                <w:rFonts w:ascii="Times New Roman [TMC ]" w:hAnsi="Times New Roman [TMC ]" w:cs="Times New Roman [TMC ]"/>
                <w:sz w:val="24"/>
                <w:szCs w:val="24"/>
                <w:lang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rPr>
              <w:t>return</w:t>
            </w:r>
          </w:p>
        </w:tc>
        <w:tc>
          <w:tcPr>
            <w:tcW w:w="4261" w:type="dxa"/>
          </w:tcPr>
          <w:p>
            <w:pPr>
              <w:widowControl w:val="0"/>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val="en" w:eastAsia="ru-RU"/>
              </w:rPr>
              <w:t>1</w:t>
            </w:r>
            <w:r>
              <w:rPr>
                <w:rFonts w:ascii="Times New Roman [TMC ]" w:hAnsi="Times New Roman [TMC ]" w:cs="Times New Roman [TMC ]"/>
                <w:sz w:val="24"/>
                <w:szCs w:val="24"/>
                <w:lang w:eastAsia="ru-RU"/>
              </w:rPr>
              <w:t>4</w:t>
            </w:r>
          </w:p>
        </w:tc>
      </w:tr>
    </w:tbl>
    <w:p>
      <w:pPr>
        <w:pStyle w:val="41"/>
      </w:pPr>
      <w:r>
        <w:t xml:space="preserve">Таблица </w:t>
      </w:r>
      <w:r>
        <w:fldChar w:fldCharType="begin"/>
      </w:r>
      <w:r>
        <w:instrText xml:space="preserve"> SEQ Таблица \* ARABIC </w:instrText>
      </w:r>
      <w:r>
        <w:fldChar w:fldCharType="separate"/>
      </w:r>
      <w:r>
        <w:t>7</w:t>
      </w:r>
      <w:r>
        <w:fldChar w:fldCharType="end"/>
      </w:r>
      <w:r>
        <w:t>-Таблица ключевых слов</w:t>
      </w:r>
    </w:p>
    <w:p>
      <w:pPr>
        <w:rPr>
          <w:lang w:val="ru-RU"/>
        </w:rPr>
      </w:pPr>
    </w:p>
    <w:tbl>
      <w:tblPr>
        <w:tblStyle w:val="1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8"/>
        <w:gridCol w:w="3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482"/>
              <w:rPr>
                <w:rFonts w:cs="Times New Roman [TMC ]"/>
                <w:b/>
                <w:bCs/>
                <w:sz w:val="24"/>
                <w:szCs w:val="24"/>
                <w:lang w:eastAsia="ru-RU"/>
              </w:rPr>
            </w:pPr>
            <w:r>
              <w:rPr>
                <w:rFonts w:cs="Times New Roman [TMC ]"/>
                <w:b/>
                <w:bCs/>
                <w:sz w:val="24"/>
                <w:szCs w:val="24"/>
                <w:lang w:val="ru-RU" w:eastAsia="ru-RU"/>
              </w:rPr>
              <w:t>Зарезервированное</w:t>
            </w:r>
            <w:r>
              <w:rPr>
                <w:rFonts w:cs="Times New Roman [TMC ]"/>
                <w:b/>
                <w:bCs/>
                <w:sz w:val="24"/>
                <w:szCs w:val="24"/>
                <w:lang w:eastAsia="ru-RU"/>
              </w:rPr>
              <w:t xml:space="preserve"> имя</w:t>
            </w:r>
          </w:p>
        </w:tc>
        <w:tc>
          <w:tcPr>
            <w:tcW w:w="3864" w:type="dxa"/>
          </w:tcPr>
          <w:p>
            <w:pPr>
              <w:pStyle w:val="153"/>
              <w:widowControl w:val="0"/>
              <w:ind w:firstLine="482"/>
              <w:rPr>
                <w:rFonts w:cs="Times New Roman [TMC ]"/>
                <w:b/>
                <w:bCs/>
                <w:sz w:val="24"/>
                <w:szCs w:val="24"/>
                <w:lang w:val="ru-RU" w:eastAsia="ru-RU"/>
              </w:rPr>
            </w:pPr>
            <w:r>
              <w:rPr>
                <w:rFonts w:cs="Times New Roman [TMC ]"/>
                <w:b/>
                <w:bCs/>
                <w:sz w:val="24"/>
                <w:szCs w:val="24"/>
                <w:lang w:val="ru-RU" w:eastAsia="ru-RU"/>
              </w:rPr>
              <w:t>Значение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480"/>
              <w:rPr>
                <w:rFonts w:cs="Times New Roman [TMC ]"/>
                <w:sz w:val="24"/>
                <w:szCs w:val="24"/>
                <w:lang w:val="ru-RU" w:eastAsia="ru-RU"/>
              </w:rPr>
            </w:pPr>
            <w:r>
              <w:rPr>
                <w:rFonts w:cs="Times New Roman [TMC ]"/>
                <w:sz w:val="24"/>
                <w:szCs w:val="24"/>
              </w:rPr>
              <w:t>boolean — имя типа данных</w:t>
            </w:r>
          </w:p>
        </w:tc>
        <w:tc>
          <w:tcPr>
            <w:tcW w:w="3864" w:type="dxa"/>
          </w:tcPr>
          <w:p>
            <w:pPr>
              <w:pStyle w:val="153"/>
              <w:widowControl w:val="0"/>
              <w:ind w:firstLine="480"/>
              <w:rPr>
                <w:rFonts w:cs="Times New Roman [TMC ]"/>
                <w:sz w:val="24"/>
                <w:szCs w:val="24"/>
                <w:lang w:val="en" w:eastAsia="ru-RU"/>
              </w:rPr>
            </w:pPr>
            <w:r>
              <w:rPr>
                <w:rFonts w:cs="Times New Roman [TMC ]"/>
                <w:sz w:val="24"/>
                <w:szCs w:val="24"/>
                <w:lang w:val="en" w:eastAsia="ru-RU"/>
              </w:rPr>
              <w:t>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480"/>
              <w:rPr>
                <w:rFonts w:cs="Times New Roman [TMC ]"/>
                <w:sz w:val="24"/>
                <w:szCs w:val="24"/>
                <w:lang w:val="ru-RU" w:eastAsia="ru-RU"/>
              </w:rPr>
            </w:pPr>
            <w:r>
              <w:rPr>
                <w:rFonts w:cs="Times New Roman [TMC ]"/>
                <w:sz w:val="24"/>
                <w:szCs w:val="24"/>
              </w:rPr>
              <w:t>byte — имя типа данных</w:t>
            </w:r>
          </w:p>
        </w:tc>
        <w:tc>
          <w:tcPr>
            <w:tcW w:w="3864" w:type="dxa"/>
          </w:tcPr>
          <w:p>
            <w:pPr>
              <w:pStyle w:val="153"/>
              <w:widowControl w:val="0"/>
              <w:ind w:firstLine="480"/>
              <w:rPr>
                <w:rFonts w:cs="Times New Roman [TMC ]"/>
                <w:sz w:val="24"/>
                <w:szCs w:val="24"/>
                <w:lang w:val="en" w:eastAsia="ru-RU"/>
              </w:rPr>
            </w:pPr>
            <w:r>
              <w:rPr>
                <w:rFonts w:cs="Times New Roman [TMC ]"/>
                <w:sz w:val="24"/>
                <w:szCs w:val="24"/>
                <w:lang w:val="en" w:eastAsia="ru-RU"/>
              </w:rPr>
              <w:t>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ind w:firstLine="480"/>
              <w:rPr>
                <w:rFonts w:cs="Times New Roman [TMC ]"/>
                <w:sz w:val="24"/>
                <w:szCs w:val="24"/>
                <w:lang w:val="ru-RU" w:eastAsia="ru-RU"/>
              </w:rPr>
            </w:pPr>
            <w:r>
              <w:rPr>
                <w:rFonts w:cs="Times New Roman [TMC ]"/>
                <w:sz w:val="24"/>
                <w:szCs w:val="24"/>
              </w:rPr>
              <w:t>char — имя типа данных</w:t>
            </w:r>
          </w:p>
        </w:tc>
        <w:tc>
          <w:tcPr>
            <w:tcW w:w="3864" w:type="dxa"/>
          </w:tcPr>
          <w:p>
            <w:pPr>
              <w:pStyle w:val="153"/>
              <w:widowControl w:val="0"/>
              <w:ind w:firstLine="480"/>
              <w:rPr>
                <w:rFonts w:cs="Times New Roman [TMC ]"/>
                <w:sz w:val="24"/>
                <w:szCs w:val="24"/>
                <w:lang w:val="en" w:eastAsia="ru-RU"/>
              </w:rPr>
            </w:pPr>
            <w:r>
              <w:rPr>
                <w:rFonts w:cs="Times New Roman [TMC ]"/>
                <w:sz w:val="24"/>
                <w:szCs w:val="24"/>
                <w:lang w:val="en" w:eastAsia="ru-RU"/>
              </w:rPr>
              <w:t>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480"/>
              <w:rPr>
                <w:rFonts w:cs="Times New Roman [TMC ]"/>
                <w:sz w:val="24"/>
                <w:szCs w:val="24"/>
                <w:lang w:val="ru-RU" w:eastAsia="ru-RU"/>
              </w:rPr>
            </w:pPr>
            <w:r>
              <w:rPr>
                <w:rFonts w:cs="Times New Roman [TMC ]"/>
                <w:sz w:val="24"/>
                <w:szCs w:val="24"/>
              </w:rPr>
              <w:t>double — имя типа данных</w:t>
            </w:r>
          </w:p>
        </w:tc>
        <w:tc>
          <w:tcPr>
            <w:tcW w:w="3864" w:type="dxa"/>
          </w:tcPr>
          <w:p>
            <w:pPr>
              <w:pStyle w:val="153"/>
              <w:widowControl w:val="0"/>
              <w:ind w:firstLine="480"/>
              <w:rPr>
                <w:rFonts w:cs="Times New Roman [TMC ]"/>
                <w:sz w:val="24"/>
                <w:szCs w:val="24"/>
                <w:lang w:val="en" w:eastAsia="ru-RU"/>
              </w:rPr>
            </w:pPr>
            <w:r>
              <w:rPr>
                <w:rFonts w:cs="Times New Roman [TMC ]"/>
                <w:sz w:val="24"/>
                <w:szCs w:val="24"/>
                <w:lang w:val="en" w:eastAsia="ru-RU"/>
              </w:rPr>
              <w:t>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480"/>
              <w:rPr>
                <w:rFonts w:cs="Times New Roman [TMC ]"/>
                <w:sz w:val="24"/>
                <w:szCs w:val="24"/>
                <w:lang w:val="ru-RU" w:eastAsia="ru-RU"/>
              </w:rPr>
            </w:pPr>
            <w:r>
              <w:rPr>
                <w:rFonts w:cs="Times New Roman [TMC ]"/>
                <w:sz w:val="24"/>
                <w:szCs w:val="24"/>
              </w:rPr>
              <w:t>float —</w:t>
            </w:r>
            <w:r>
              <w:rPr>
                <w:rFonts w:cs="Times New Roman [TMC ]"/>
                <w:sz w:val="24"/>
                <w:szCs w:val="24"/>
                <w:lang w:val="ru-RU"/>
              </w:rPr>
              <w:t xml:space="preserve"> имя типа данных</w:t>
            </w:r>
          </w:p>
        </w:tc>
        <w:tc>
          <w:tcPr>
            <w:tcW w:w="3864" w:type="dxa"/>
          </w:tcPr>
          <w:p>
            <w:pPr>
              <w:pStyle w:val="153"/>
              <w:widowControl w:val="0"/>
              <w:ind w:firstLine="480"/>
              <w:rPr>
                <w:rFonts w:cs="Times New Roman [TMC ]"/>
                <w:sz w:val="24"/>
                <w:szCs w:val="24"/>
                <w:lang w:val="en" w:eastAsia="ru-RU"/>
              </w:rPr>
            </w:pPr>
            <w:r>
              <w:rPr>
                <w:rFonts w:cs="Times New Roman [TMC ]"/>
                <w:sz w:val="24"/>
                <w:szCs w:val="24"/>
                <w:lang w:val="en" w:eastAsia="ru-RU"/>
              </w:rPr>
              <w:t>R5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480"/>
              <w:rPr>
                <w:rFonts w:cs="Times New Roman [TMC ]"/>
                <w:sz w:val="24"/>
                <w:szCs w:val="24"/>
                <w:lang w:val="ru-RU" w:eastAsia="ru-RU"/>
              </w:rPr>
            </w:pPr>
            <w:r>
              <w:rPr>
                <w:rFonts w:cs="Times New Roman [TMC ]"/>
                <w:sz w:val="24"/>
                <w:szCs w:val="24"/>
              </w:rPr>
              <w:t>int — целочисленный тип;</w:t>
            </w:r>
          </w:p>
        </w:tc>
        <w:tc>
          <w:tcPr>
            <w:tcW w:w="3864" w:type="dxa"/>
          </w:tcPr>
          <w:p>
            <w:pPr>
              <w:pStyle w:val="153"/>
              <w:widowControl w:val="0"/>
              <w:ind w:firstLine="480"/>
              <w:rPr>
                <w:rFonts w:cs="Times New Roman [TMC ]"/>
                <w:sz w:val="24"/>
                <w:szCs w:val="24"/>
                <w:lang w:val="en" w:eastAsia="ru-RU"/>
              </w:rPr>
            </w:pPr>
            <w:r>
              <w:rPr>
                <w:rFonts w:cs="Times New Roman [TMC ]"/>
                <w:sz w:val="24"/>
                <w:szCs w:val="24"/>
                <w:lang w:val="en" w:eastAsia="ru-RU"/>
              </w:rPr>
              <w:t>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ind w:firstLine="480"/>
              <w:rPr>
                <w:rFonts w:cs="Times New Roman [TMC ]"/>
                <w:sz w:val="24"/>
                <w:szCs w:val="24"/>
                <w:lang w:val="ru-RU" w:eastAsia="ru-RU"/>
              </w:rPr>
            </w:pPr>
            <w:r>
              <w:rPr>
                <w:rFonts w:cs="Times New Roman [TMC ]"/>
                <w:sz w:val="24"/>
                <w:szCs w:val="24"/>
              </w:rPr>
              <w:t>long — целочисленный тип;</w:t>
            </w:r>
          </w:p>
        </w:tc>
        <w:tc>
          <w:tcPr>
            <w:tcW w:w="3864" w:type="dxa"/>
          </w:tcPr>
          <w:p>
            <w:pPr>
              <w:pStyle w:val="153"/>
              <w:widowControl w:val="0"/>
              <w:ind w:firstLine="480"/>
              <w:rPr>
                <w:rFonts w:cs="Times New Roman [TMC ]"/>
                <w:sz w:val="24"/>
                <w:szCs w:val="24"/>
                <w:lang w:val="en" w:eastAsia="ru-RU"/>
              </w:rPr>
            </w:pPr>
            <w:r>
              <w:rPr>
                <w:rFonts w:cs="Times New Roman [TMC ]"/>
                <w:sz w:val="24"/>
                <w:szCs w:val="24"/>
                <w:lang w:val="en" w:eastAsia="ru-RU"/>
              </w:rPr>
              <w:t>R7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480"/>
              <w:rPr>
                <w:rFonts w:cs="Times New Roman [TMC ]"/>
                <w:sz w:val="24"/>
                <w:szCs w:val="24"/>
                <w:lang w:val="ru-RU" w:eastAsia="ru-RU"/>
              </w:rPr>
            </w:pPr>
            <w:r>
              <w:rPr>
                <w:rFonts w:cs="Times New Roman [TMC ]"/>
                <w:sz w:val="24"/>
                <w:szCs w:val="24"/>
              </w:rPr>
              <w:t>short — целочисленный тип;</w:t>
            </w:r>
          </w:p>
        </w:tc>
        <w:tc>
          <w:tcPr>
            <w:tcW w:w="3864" w:type="dxa"/>
          </w:tcPr>
          <w:p>
            <w:pPr>
              <w:pStyle w:val="153"/>
              <w:widowControl w:val="0"/>
              <w:ind w:firstLine="480"/>
              <w:rPr>
                <w:rFonts w:cs="Times New Roman [TMC ]"/>
                <w:sz w:val="24"/>
                <w:szCs w:val="24"/>
                <w:lang w:val="en" w:eastAsia="ru-RU"/>
              </w:rPr>
            </w:pPr>
            <w:r>
              <w:rPr>
                <w:rFonts w:cs="Times New Roman [TMC ]"/>
                <w:sz w:val="24"/>
                <w:szCs w:val="24"/>
                <w:lang w:val="en" w:eastAsia="ru-RU"/>
              </w:rPr>
              <w:t>R8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480"/>
              <w:rPr>
                <w:rFonts w:cs="Times New Roman [TMC ]"/>
                <w:sz w:val="24"/>
                <w:szCs w:val="24"/>
                <w:lang w:val="en" w:eastAsia="ru-RU"/>
              </w:rPr>
            </w:pPr>
            <w:r>
              <w:rPr>
                <w:rFonts w:cs="Times New Roman [TMC ]"/>
                <w:sz w:val="24"/>
                <w:szCs w:val="24"/>
                <w:lang w:val="en"/>
              </w:rPr>
              <w:t>min</w:t>
            </w:r>
            <w:r>
              <w:rPr>
                <w:rFonts w:cs="Times New Roman [TMC ]"/>
                <w:sz w:val="24"/>
                <w:szCs w:val="24"/>
                <w:lang w:val="ru-RU"/>
              </w:rPr>
              <w:t>– встроенная функция</w:t>
            </w:r>
          </w:p>
        </w:tc>
        <w:tc>
          <w:tcPr>
            <w:tcW w:w="3864" w:type="dxa"/>
          </w:tcPr>
          <w:p>
            <w:pPr>
              <w:pStyle w:val="153"/>
              <w:widowControl w:val="0"/>
              <w:ind w:firstLine="480"/>
              <w:rPr>
                <w:rFonts w:cs="Times New Roman [TMC ]"/>
                <w:sz w:val="24"/>
                <w:szCs w:val="24"/>
                <w:lang w:val="en" w:eastAsia="ru-RU"/>
              </w:rPr>
            </w:pPr>
            <w:r>
              <w:rPr>
                <w:rFonts w:cs="Times New Roman [TMC ]"/>
                <w:sz w:val="24"/>
                <w:szCs w:val="24"/>
                <w:lang w:val="en" w:eastAsia="ru-RU"/>
              </w:rPr>
              <w:t>R9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480"/>
              <w:rPr>
                <w:rFonts w:cs="Times New Roman [TMC ]"/>
                <w:sz w:val="24"/>
                <w:szCs w:val="24"/>
                <w:lang w:val="en"/>
              </w:rPr>
            </w:pPr>
            <w:r>
              <w:rPr>
                <w:rFonts w:cs="Times New Roman [TMC ]"/>
                <w:sz w:val="24"/>
                <w:szCs w:val="24"/>
                <w:lang w:val="en"/>
              </w:rPr>
              <w:t>log</w:t>
            </w:r>
            <w:r>
              <w:rPr>
                <w:rFonts w:cs="Times New Roman [TMC ]"/>
                <w:sz w:val="24"/>
                <w:szCs w:val="24"/>
                <w:lang w:val="ru-RU"/>
              </w:rPr>
              <w:t xml:space="preserve"> – встроенная функция</w:t>
            </w:r>
          </w:p>
        </w:tc>
        <w:tc>
          <w:tcPr>
            <w:tcW w:w="3864" w:type="dxa"/>
          </w:tcPr>
          <w:p>
            <w:pPr>
              <w:pStyle w:val="153"/>
              <w:widowControl w:val="0"/>
              <w:ind w:firstLine="480"/>
              <w:rPr>
                <w:rFonts w:cs="Times New Roman [TMC ]"/>
                <w:sz w:val="24"/>
                <w:szCs w:val="24"/>
                <w:lang w:val="en" w:eastAsia="ru-RU"/>
              </w:rPr>
            </w:pPr>
            <w:r>
              <w:rPr>
                <w:rFonts w:cs="Times New Roman [TMC ]"/>
                <w:sz w:val="24"/>
                <w:szCs w:val="24"/>
                <w:lang w:val="en" w:eastAsia="ru-RU"/>
              </w:rPr>
              <w:t>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ind w:firstLine="480"/>
              <w:rPr>
                <w:rFonts w:cs="Times New Roman [TMC ]"/>
                <w:sz w:val="24"/>
                <w:szCs w:val="24"/>
                <w:lang w:val="en"/>
              </w:rPr>
            </w:pPr>
            <w:r>
              <w:rPr>
                <w:rFonts w:cs="Times New Roman [TMC ]"/>
                <w:sz w:val="24"/>
                <w:szCs w:val="24"/>
                <w:lang w:val="en"/>
              </w:rPr>
              <w:t>pow</w:t>
            </w:r>
            <w:r>
              <w:rPr>
                <w:rFonts w:cs="Times New Roman [TMC ]"/>
                <w:sz w:val="24"/>
                <w:szCs w:val="24"/>
                <w:lang w:val="ru-RU"/>
              </w:rPr>
              <w:t>– встроенная функция</w:t>
            </w:r>
          </w:p>
        </w:tc>
        <w:tc>
          <w:tcPr>
            <w:tcW w:w="3864" w:type="dxa"/>
          </w:tcPr>
          <w:p>
            <w:pPr>
              <w:pStyle w:val="153"/>
              <w:widowControl w:val="0"/>
              <w:ind w:firstLine="480"/>
              <w:rPr>
                <w:rFonts w:cs="Times New Roman [TMC ]"/>
                <w:sz w:val="24"/>
                <w:szCs w:val="24"/>
                <w:lang w:val="en" w:eastAsia="ru-RU"/>
              </w:rPr>
            </w:pPr>
            <w:r>
              <w:rPr>
                <w:rFonts w:cs="Times New Roman [TMC ]"/>
                <w:sz w:val="24"/>
                <w:szCs w:val="24"/>
                <w:lang w:val="en" w:eastAsia="ru-RU"/>
              </w:rPr>
              <w:t>R11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480"/>
              <w:rPr>
                <w:rFonts w:cs="Times New Roman [TMC ]"/>
                <w:sz w:val="24"/>
                <w:szCs w:val="24"/>
                <w:lang w:val="en"/>
              </w:rPr>
            </w:pPr>
            <w:r>
              <w:rPr>
                <w:rFonts w:cs="Times New Roman [TMC ]"/>
                <w:sz w:val="24"/>
                <w:szCs w:val="24"/>
              </w:rPr>
              <w:t>sqrt</w:t>
            </w:r>
            <w:r>
              <w:rPr>
                <w:rFonts w:cs="Times New Roman [TMC ]"/>
                <w:sz w:val="24"/>
                <w:szCs w:val="24"/>
                <w:lang w:val="ru-RU"/>
              </w:rPr>
              <w:t>– встроенная функция</w:t>
            </w:r>
          </w:p>
        </w:tc>
        <w:tc>
          <w:tcPr>
            <w:tcW w:w="3864" w:type="dxa"/>
          </w:tcPr>
          <w:p>
            <w:pPr>
              <w:pStyle w:val="153"/>
              <w:widowControl w:val="0"/>
              <w:ind w:firstLine="480"/>
              <w:rPr>
                <w:rFonts w:cs="Times New Roman [TMC ]"/>
                <w:sz w:val="24"/>
                <w:szCs w:val="24"/>
                <w:lang w:val="en" w:eastAsia="ru-RU"/>
              </w:rPr>
            </w:pPr>
            <w:r>
              <w:rPr>
                <w:rFonts w:cs="Times New Roman [TMC ]"/>
                <w:sz w:val="24"/>
                <w:szCs w:val="24"/>
                <w:lang w:val="en" w:eastAsia="ru-RU"/>
              </w:rPr>
              <w:t>R12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480"/>
              <w:rPr>
                <w:rFonts w:cs="Times New Roman [TMC ]"/>
                <w:sz w:val="24"/>
                <w:szCs w:val="24"/>
                <w:lang w:val="en"/>
              </w:rPr>
            </w:pPr>
            <w:r>
              <w:rPr>
                <w:rFonts w:cs="Times New Roman [TMC ]"/>
                <w:sz w:val="24"/>
                <w:szCs w:val="24"/>
                <w:lang w:val="en"/>
              </w:rPr>
              <w:t>time</w:t>
            </w:r>
            <w:r>
              <w:rPr>
                <w:rFonts w:cs="Times New Roman [TMC ]"/>
                <w:sz w:val="24"/>
                <w:szCs w:val="24"/>
                <w:lang w:val="ru-RU"/>
              </w:rPr>
              <w:t xml:space="preserve"> – встроенная функция</w:t>
            </w:r>
          </w:p>
        </w:tc>
        <w:tc>
          <w:tcPr>
            <w:tcW w:w="3864" w:type="dxa"/>
          </w:tcPr>
          <w:p>
            <w:pPr>
              <w:pStyle w:val="153"/>
              <w:widowControl w:val="0"/>
              <w:ind w:firstLine="480"/>
              <w:rPr>
                <w:rFonts w:cs="Times New Roman [TMC ]"/>
                <w:sz w:val="24"/>
                <w:szCs w:val="24"/>
                <w:lang w:val="en" w:eastAsia="ru-RU"/>
              </w:rPr>
            </w:pPr>
            <w:r>
              <w:rPr>
                <w:rFonts w:cs="Times New Roman [TMC ]"/>
                <w:sz w:val="24"/>
                <w:szCs w:val="24"/>
                <w:lang w:val="en" w:eastAsia="ru-RU"/>
              </w:rPr>
              <w:t>R13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480"/>
              <w:rPr>
                <w:rFonts w:cs="Times New Roman [TMC ]"/>
                <w:sz w:val="24"/>
                <w:szCs w:val="24"/>
                <w:lang w:val="ru-RU"/>
              </w:rPr>
            </w:pPr>
            <w:r>
              <w:rPr>
                <w:rFonts w:cs="Times New Roman [TMC ]"/>
                <w:sz w:val="24"/>
                <w:szCs w:val="24"/>
                <w:lang w:val="en"/>
              </w:rPr>
              <w:t>System</w:t>
            </w:r>
            <w:r>
              <w:rPr>
                <w:rFonts w:cs="Times New Roman [TMC ]"/>
                <w:sz w:val="24"/>
                <w:szCs w:val="24"/>
                <w:lang w:val="ru-RU"/>
              </w:rPr>
              <w:t>.</w:t>
            </w:r>
            <w:r>
              <w:rPr>
                <w:rFonts w:cs="Times New Roman [TMC ]"/>
                <w:sz w:val="24"/>
                <w:szCs w:val="24"/>
                <w:lang w:val="en"/>
              </w:rPr>
              <w:t>out</w:t>
            </w:r>
            <w:r>
              <w:rPr>
                <w:rFonts w:cs="Times New Roman [TMC ]"/>
                <w:sz w:val="24"/>
                <w:szCs w:val="24"/>
                <w:lang w:val="ru-RU"/>
              </w:rPr>
              <w:t>.</w:t>
            </w:r>
            <w:r>
              <w:rPr>
                <w:rFonts w:cs="Times New Roman [TMC ]"/>
                <w:sz w:val="24"/>
                <w:szCs w:val="24"/>
                <w:lang w:val="en"/>
              </w:rPr>
              <w:t>println</w:t>
            </w:r>
            <w:r>
              <w:rPr>
                <w:rFonts w:cs="Times New Roman [TMC ]"/>
                <w:sz w:val="24"/>
                <w:szCs w:val="24"/>
                <w:lang w:val="ru-RU"/>
              </w:rPr>
              <w:t>– встроенная функция</w:t>
            </w:r>
          </w:p>
        </w:tc>
        <w:tc>
          <w:tcPr>
            <w:tcW w:w="3864" w:type="dxa"/>
          </w:tcPr>
          <w:p>
            <w:pPr>
              <w:pStyle w:val="153"/>
              <w:widowControl w:val="0"/>
              <w:ind w:firstLine="480"/>
              <w:rPr>
                <w:rFonts w:cs="Times New Roman [TMC ]"/>
                <w:sz w:val="24"/>
                <w:szCs w:val="24"/>
                <w:lang w:val="en" w:eastAsia="ru-RU"/>
              </w:rPr>
            </w:pPr>
            <w:r>
              <w:rPr>
                <w:rFonts w:cs="Times New Roman [TMC ]"/>
                <w:sz w:val="24"/>
                <w:szCs w:val="24"/>
                <w:lang w:val="en" w:eastAsia="ru-RU"/>
              </w:rPr>
              <w:t>R14</w:t>
            </w:r>
          </w:p>
        </w:tc>
      </w:tr>
    </w:tbl>
    <w:p>
      <w:pPr>
        <w:pStyle w:val="41"/>
      </w:pPr>
      <w:r>
        <w:t xml:space="preserve">Таблица </w:t>
      </w:r>
      <w:r>
        <w:fldChar w:fldCharType="begin"/>
      </w:r>
      <w:r>
        <w:instrText xml:space="preserve"> SEQ Таблица \* ARABIC </w:instrText>
      </w:r>
      <w:r>
        <w:fldChar w:fldCharType="separate"/>
      </w:r>
      <w:r>
        <w:t>8</w:t>
      </w:r>
      <w:r>
        <w:fldChar w:fldCharType="end"/>
      </w:r>
      <w:r>
        <w:t>-Таблица зарезервированных имён</w:t>
      </w:r>
    </w:p>
    <w:p>
      <w:pPr>
        <w:rPr>
          <w:lang w:val="ru-RU"/>
        </w:rPr>
      </w:pPr>
    </w:p>
    <w:p>
      <w:pPr>
        <w:rPr>
          <w:lang w:val="ru-RU"/>
        </w:rPr>
      </w:pPr>
    </w:p>
    <w:p>
      <w:pPr>
        <w:pStyle w:val="2"/>
        <w:numPr>
          <w:ilvl w:val="1"/>
          <w:numId w:val="13"/>
        </w:numPr>
        <w:jc w:val="center"/>
        <w:rPr>
          <w:lang w:val="ru-RU"/>
        </w:rPr>
      </w:pPr>
      <w:bookmarkStart w:id="12" w:name="_Toc1893352259"/>
      <w:r>
        <w:rPr>
          <w:lang w:val="ru-RU"/>
        </w:rPr>
        <w:t>Типы лексем</w:t>
      </w:r>
      <w:bookmarkEnd w:id="12"/>
    </w:p>
    <w:tbl>
      <w:tblPr>
        <w:tblStyle w:val="1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ru-RU"/>
              </w:rPr>
              <w:t>Типы лексем</w:t>
            </w:r>
          </w:p>
        </w:tc>
        <w:tc>
          <w:tcPr>
            <w:tcW w:w="4261" w:type="dxa"/>
          </w:tcPr>
          <w:p>
            <w:pPr>
              <w:widowControl w:val="0"/>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ru-RU"/>
              </w:rPr>
              <w:t>Ключевое слово,Зарезервированное имя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ru-RU"/>
              </w:rPr>
              <w:t>Оператор</w:t>
            </w:r>
          </w:p>
        </w:tc>
        <w:tc>
          <w:tcPr>
            <w:tcW w:w="4261" w:type="dxa"/>
          </w:tcPr>
          <w:p>
            <w:pPr>
              <w:widowControl w:val="0"/>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О1)</w:t>
            </w:r>
          </w:p>
          <w:p>
            <w:pPr>
              <w:widowControl w:val="0"/>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ru-RU"/>
              </w:rPr>
              <w:t>-</w:t>
            </w: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2</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ru-RU"/>
              </w:rPr>
              <w:t>*</w:t>
            </w: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3</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4</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5</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6</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7</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&gt;(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8</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&lt;(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9</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&gt;=(</w:t>
            </w:r>
            <w:r>
              <w:rPr>
                <w:rFonts w:ascii="Times New Roman [TMC ]" w:hAnsi="Times New Roman [TMC ]" w:cs="Times New Roman [TMC ]"/>
                <w:sz w:val="28"/>
                <w:szCs w:val="28"/>
                <w:lang w:val="ru-RU"/>
              </w:rPr>
              <w:t>О1</w:t>
            </w:r>
            <w:r>
              <w:rPr>
                <w:rFonts w:ascii="Times New Roman [TMC ]" w:hAnsi="Times New Roman [TMC ]" w:cs="Times New Roman [TMC ]"/>
                <w:sz w:val="28"/>
                <w:szCs w:val="28"/>
                <w:lang w:val="en"/>
              </w:rPr>
              <w:t>0</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&lt;=(</w:t>
            </w:r>
            <w:r>
              <w:rPr>
                <w:rFonts w:ascii="Times New Roman [TMC ]" w:hAnsi="Times New Roman [TMC ]" w:cs="Times New Roman [TMC ]"/>
                <w:sz w:val="28"/>
                <w:szCs w:val="28"/>
                <w:lang w:val="ru-RU"/>
              </w:rPr>
              <w:t>О1</w:t>
            </w:r>
            <w:r>
              <w:rPr>
                <w:rFonts w:ascii="Times New Roman [TMC ]" w:hAnsi="Times New Roman [TMC ]" w:cs="Times New Roman [TMC ]"/>
                <w:sz w:val="28"/>
                <w:szCs w:val="28"/>
                <w:lang w:val="en"/>
              </w:rPr>
              <w:t>1</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О1</w:t>
            </w:r>
            <w:r>
              <w:rPr>
                <w:rFonts w:ascii="Times New Roman [TMC ]" w:hAnsi="Times New Roman [TMC ]" w:cs="Times New Roman [TMC ]"/>
                <w:sz w:val="28"/>
                <w:szCs w:val="28"/>
                <w:lang w:val="en"/>
              </w:rPr>
              <w:t>2</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О1</w:t>
            </w:r>
            <w:r>
              <w:rPr>
                <w:rFonts w:ascii="Times New Roman [TMC ]" w:hAnsi="Times New Roman [TMC ]" w:cs="Times New Roman [TMC ]"/>
                <w:sz w:val="28"/>
                <w:szCs w:val="28"/>
                <w:lang w:val="en"/>
              </w:rPr>
              <w:t>3</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&amp;&amp;(</w:t>
            </w:r>
            <w:r>
              <w:rPr>
                <w:rFonts w:ascii="Times New Roman [TMC ]" w:hAnsi="Times New Roman [TMC ]" w:cs="Times New Roman [TMC ]"/>
                <w:sz w:val="28"/>
                <w:szCs w:val="28"/>
                <w:lang w:val="ru-RU"/>
              </w:rPr>
              <w:t>О1</w:t>
            </w:r>
            <w:r>
              <w:rPr>
                <w:rFonts w:ascii="Times New Roman [TMC ]" w:hAnsi="Times New Roman [TMC ]" w:cs="Times New Roman [TMC ]"/>
                <w:sz w:val="28"/>
                <w:szCs w:val="28"/>
                <w:lang w:val="en"/>
              </w:rPr>
              <w:t>4</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О1</w:t>
            </w:r>
            <w:r>
              <w:rPr>
                <w:rFonts w:ascii="Times New Roman [TMC ]" w:hAnsi="Times New Roman [TMC ]" w:cs="Times New Roman [TMC ]"/>
                <w:sz w:val="28"/>
                <w:szCs w:val="28"/>
                <w:lang w:val="en"/>
              </w:rPr>
              <w:t>5</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О1</w:t>
            </w:r>
            <w:r>
              <w:rPr>
                <w:rFonts w:ascii="Times New Roman [TMC ]" w:hAnsi="Times New Roman [TMC ]" w:cs="Times New Roman [TMC ]"/>
                <w:sz w:val="28"/>
                <w:szCs w:val="28"/>
                <w:lang w:val="en"/>
              </w:rPr>
              <w:t>6</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О1</w:t>
            </w:r>
            <w:r>
              <w:rPr>
                <w:rFonts w:ascii="Times New Roman [TMC ]" w:hAnsi="Times New Roman [TMC ]" w:cs="Times New Roman [TMC ]"/>
                <w:sz w:val="28"/>
                <w:szCs w:val="28"/>
                <w:lang w:val="en"/>
              </w:rPr>
              <w:t>7</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О1</w:t>
            </w:r>
            <w:r>
              <w:rPr>
                <w:rFonts w:ascii="Times New Roman [TMC ]" w:hAnsi="Times New Roman [TMC ]" w:cs="Times New Roman [TMC ]"/>
                <w:sz w:val="28"/>
                <w:szCs w:val="28"/>
                <w:lang w:val="en"/>
              </w:rPr>
              <w:t>8</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О1</w:t>
            </w:r>
            <w:r>
              <w:rPr>
                <w:rFonts w:ascii="Times New Roman [TMC ]" w:hAnsi="Times New Roman [TMC ]" w:cs="Times New Roman [TMC ]"/>
                <w:sz w:val="28"/>
                <w:szCs w:val="28"/>
                <w:lang w:val="en"/>
              </w:rPr>
              <w:t>9</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20</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21</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22</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23</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&lt;&lt;(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24</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en"/>
              </w:rPr>
              <w:t>&gt;&gt;(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25</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&amp;(</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26</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27</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28</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en"/>
              </w:rPr>
              <w:t>&gt;&gt;&gt;(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29</w:t>
            </w:r>
            <w:r>
              <w:rPr>
                <w:rFonts w:ascii="Times New Roman [TMC ]" w:hAnsi="Times New Roman [TMC ]" w:cs="Times New Roman [TMC ]"/>
                <w:sz w:val="28"/>
                <w:szCs w:val="28"/>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ru-RU"/>
              </w:rPr>
              <w:t>Разделитель</w:t>
            </w:r>
          </w:p>
        </w:tc>
        <w:tc>
          <w:tcPr>
            <w:tcW w:w="4261" w:type="dxa"/>
          </w:tcPr>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ru-RU"/>
              </w:rPr>
              <w:t>.</w:t>
            </w:r>
            <w:r>
              <w:rPr>
                <w:rFonts w:ascii="Times New Roman [TMC ]" w:hAnsi="Times New Roman [TMC ]" w:cs="Times New Roman [TMC ]"/>
                <w:sz w:val="28"/>
                <w:szCs w:val="28"/>
                <w:lang w:val="en"/>
              </w:rPr>
              <w:t xml:space="preserve"> (D1)</w:t>
            </w:r>
          </w:p>
          <w:p>
            <w:pPr>
              <w:widowControl w:val="0"/>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ru-RU"/>
              </w:rPr>
              <w:t>,</w:t>
            </w:r>
            <w:r>
              <w:rPr>
                <w:rFonts w:ascii="Times New Roman [TMC ]" w:hAnsi="Times New Roman [TMC ]" w:cs="Times New Roman [TMC ]"/>
                <w:sz w:val="28"/>
                <w:szCs w:val="28"/>
                <w:lang w:val="en"/>
              </w:rPr>
              <w:t xml:space="preserve"> (D2)</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 (D3)</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 (D4)</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 (D5)</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 (D6)</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 (D7)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ru-RU"/>
              </w:rPr>
              <w:t>Число</w:t>
            </w:r>
          </w:p>
        </w:tc>
        <w:tc>
          <w:tcPr>
            <w:tcW w:w="4261" w:type="dxa"/>
          </w:tcPr>
          <w:p>
            <w:pPr>
              <w:widowControl w:val="0"/>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ru-RU"/>
              </w:rPr>
              <w:t>Целое, вещественное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ru-RU"/>
              </w:rPr>
              <w:t>Строка</w:t>
            </w:r>
          </w:p>
        </w:tc>
        <w:tc>
          <w:tcPr>
            <w:tcW w:w="4261" w:type="dxa"/>
          </w:tcPr>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ru-RU"/>
              </w:rPr>
              <w:t>Символ (</w:t>
            </w:r>
            <w:r>
              <w:rPr>
                <w:rFonts w:ascii="Times New Roman [TMC ]" w:hAnsi="Times New Roman [TMC ]" w:cs="Times New Roman [TMC ]"/>
                <w:sz w:val="28"/>
                <w:szCs w:val="28"/>
                <w:lang w:val="e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ru-RU"/>
              </w:rPr>
              <w:t>Булево значение</w:t>
            </w:r>
          </w:p>
        </w:tc>
        <w:tc>
          <w:tcPr>
            <w:tcW w:w="4261" w:type="dxa"/>
          </w:tcPr>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true, false</w:t>
            </w:r>
          </w:p>
        </w:tc>
      </w:tr>
    </w:tbl>
    <w:p>
      <w:pPr>
        <w:pStyle w:val="41"/>
      </w:pPr>
      <w:r>
        <w:t xml:space="preserve">Таблица </w:t>
      </w:r>
      <w:r>
        <w:fldChar w:fldCharType="begin"/>
      </w:r>
      <w:r>
        <w:instrText xml:space="preserve"> SEQ Таблица \* ARABIC </w:instrText>
      </w:r>
      <w:r>
        <w:fldChar w:fldCharType="separate"/>
      </w:r>
      <w:r>
        <w:t>9</w:t>
      </w:r>
      <w:r>
        <w:fldChar w:fldCharType="end"/>
      </w:r>
      <w:r>
        <w:t>-Типы лексем</w:t>
      </w:r>
    </w:p>
    <w:p>
      <w:pPr>
        <w:pStyle w:val="2"/>
        <w:numPr>
          <w:ilvl w:val="1"/>
          <w:numId w:val="13"/>
        </w:numPr>
        <w:jc w:val="center"/>
        <w:rPr>
          <w:lang w:val="ru-RU"/>
        </w:rPr>
      </w:pPr>
      <w:bookmarkStart w:id="13" w:name="_Toc1865073428"/>
      <w:r>
        <w:rPr>
          <w:lang w:val="ru-RU"/>
        </w:rPr>
        <w:t>Ошибки лексического анализатора</w:t>
      </w:r>
      <w:bookmarkEnd w:id="13"/>
    </w:p>
    <w:p>
      <w:pPr>
        <w:pStyle w:val="153"/>
        <w:rPr>
          <w:lang w:val="ru-RU"/>
        </w:rPr>
      </w:pPr>
      <w:r>
        <w:rPr>
          <w:lang w:val="ru-RU"/>
        </w:rPr>
        <w:t>В данной проекте лексический анализатор распознает следующие синтаксические ошибки:</w:t>
      </w:r>
    </w:p>
    <w:p>
      <w:pPr>
        <w:pStyle w:val="152"/>
        <w:numPr>
          <w:ilvl w:val="0"/>
          <w:numId w:val="18"/>
        </w:numPr>
        <w:ind w:firstLine="560"/>
      </w:pPr>
      <w:r>
        <w:rPr>
          <w:lang w:val="ru-RU"/>
        </w:rPr>
        <w:t>П</w:t>
      </w:r>
      <w:r>
        <w:t>ропуск знака пунктуации;</w:t>
      </w:r>
    </w:p>
    <w:p>
      <w:pPr>
        <w:pStyle w:val="152"/>
        <w:numPr>
          <w:ilvl w:val="0"/>
          <w:numId w:val="18"/>
        </w:numPr>
        <w:ind w:firstLine="560"/>
      </w:pPr>
      <w:r>
        <w:rPr>
          <w:lang w:val="ru-RU"/>
        </w:rPr>
        <w:t>Н</w:t>
      </w:r>
      <w:r>
        <w:t>есогласованность скобок;</w:t>
      </w:r>
    </w:p>
    <w:p>
      <w:pPr>
        <w:pStyle w:val="152"/>
        <w:numPr>
          <w:ilvl w:val="0"/>
          <w:numId w:val="18"/>
        </w:numPr>
        <w:ind w:firstLine="560"/>
      </w:pPr>
      <w:r>
        <w:rPr>
          <w:lang w:val="ru-RU"/>
        </w:rPr>
        <w:t>Н</w:t>
      </w:r>
      <w:r>
        <w:t>еправильное формирование оператора;</w:t>
      </w:r>
    </w:p>
    <w:p>
      <w:pPr>
        <w:pStyle w:val="152"/>
        <w:numPr>
          <w:ilvl w:val="0"/>
          <w:numId w:val="18"/>
        </w:numPr>
        <w:ind w:firstLine="560"/>
      </w:pPr>
      <w:r>
        <w:rPr>
          <w:lang w:val="ru-RU"/>
        </w:rPr>
        <w:t>Н</w:t>
      </w:r>
      <w:r>
        <w:t>еверное образование имен переменных;</w:t>
      </w:r>
    </w:p>
    <w:p>
      <w:pPr>
        <w:pStyle w:val="152"/>
        <w:numPr>
          <w:ilvl w:val="0"/>
          <w:numId w:val="18"/>
        </w:numPr>
        <w:ind w:firstLine="560"/>
      </w:pPr>
      <w:r>
        <w:rPr>
          <w:lang w:val="ru-RU"/>
        </w:rPr>
        <w:t>Н</w:t>
      </w:r>
      <w:r>
        <w:t>еверное написание служебных слов;</w:t>
      </w:r>
    </w:p>
    <w:p>
      <w:pPr>
        <w:pStyle w:val="152"/>
        <w:numPr>
          <w:ilvl w:val="0"/>
          <w:numId w:val="18"/>
        </w:numPr>
        <w:ind w:firstLine="560"/>
      </w:pPr>
      <w:r>
        <w:rPr>
          <w:lang w:val="ru-RU"/>
        </w:rPr>
        <w:t>О</w:t>
      </w:r>
      <w:r>
        <w:t>тсутствие условий окончания цикла;</w:t>
      </w:r>
    </w:p>
    <w:p>
      <w:pPr>
        <w:pStyle w:val="2"/>
        <w:numPr>
          <w:ilvl w:val="1"/>
          <w:numId w:val="13"/>
        </w:numPr>
        <w:jc w:val="center"/>
        <w:rPr>
          <w:lang w:val="ru-RU"/>
        </w:rPr>
      </w:pPr>
      <w:bookmarkStart w:id="14" w:name="_Toc1300977302"/>
      <w:r>
        <w:rPr>
          <w:lang w:val="ru-RU"/>
        </w:rPr>
        <w:t>Конечный автомат лексического анализатора</w:t>
      </w:r>
      <w:bookmarkEnd w:id="14"/>
    </w:p>
    <w:p>
      <w:pPr>
        <w:rPr>
          <w:lang w:val="ru-RU"/>
        </w:rPr>
      </w:pPr>
    </w:p>
    <w:p>
      <w:pPr>
        <w:rPr>
          <w:lang w:val="ru-RU"/>
        </w:rPr>
      </w:pPr>
    </w:p>
    <w:p>
      <w:pPr>
        <w:rPr>
          <w:lang w:val="ru-RU"/>
        </w:rPr>
      </w:pPr>
    </w:p>
    <w:p>
      <w:pPr>
        <w:keepNext/>
      </w:pPr>
      <w:r>
        <w:rPr>
          <w:lang w:val="ru-RU"/>
        </w:rPr>
        <w:drawing>
          <wp:inline distT="0" distB="0" distL="114300" distR="114300">
            <wp:extent cx="5245100" cy="6366510"/>
            <wp:effectExtent l="0" t="0" r="12700" b="15240"/>
            <wp:docPr id="3" name="Изображение 3" descr="Конечный_автома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Конечный_автомат"/>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5245100" cy="6366510"/>
                    </a:xfrm>
                    <a:prstGeom prst="rect">
                      <a:avLst/>
                    </a:prstGeom>
                  </pic:spPr>
                </pic:pic>
              </a:graphicData>
            </a:graphic>
          </wp:inline>
        </w:drawing>
      </w:r>
    </w:p>
    <w:p>
      <w:pPr>
        <w:pStyle w:val="41"/>
        <w:jc w:val="left"/>
      </w:pPr>
      <w:r>
        <w:t xml:space="preserve">Рисунок </w:t>
      </w:r>
      <w:r>
        <w:fldChar w:fldCharType="begin"/>
      </w:r>
      <w:r>
        <w:instrText xml:space="preserve"> SEQ Рисунок \* ARABIC </w:instrText>
      </w:r>
      <w:r>
        <w:fldChar w:fldCharType="separate"/>
      </w:r>
      <w:r>
        <w:t>1</w:t>
      </w:r>
      <w:r>
        <w:fldChar w:fldCharType="end"/>
      </w:r>
      <w:r>
        <w:t xml:space="preserve"> – Конечный автомат лексического анализатора</w:t>
      </w:r>
    </w:p>
    <w:p>
      <w:pPr>
        <w:pStyle w:val="2"/>
        <w:numPr>
          <w:ilvl w:val="0"/>
          <w:numId w:val="13"/>
        </w:numPr>
        <w:jc w:val="center"/>
        <w:rPr>
          <w:lang w:val="ru-RU"/>
        </w:rPr>
      </w:pPr>
      <w:bookmarkStart w:id="15" w:name="_Toc409199050"/>
      <w:r>
        <w:rPr>
          <w:lang w:val="ru-RU"/>
        </w:rPr>
        <w:t>Проект синтаксического анализатора</w:t>
      </w:r>
      <w:bookmarkEnd w:id="15"/>
    </w:p>
    <w:p>
      <w:pPr>
        <w:pStyle w:val="153"/>
        <w:rPr>
          <w:lang w:val="ru-RU"/>
        </w:rPr>
      </w:pPr>
      <w:r>
        <w:rPr>
          <w:lang w:val="ru-RU"/>
        </w:rPr>
        <w:t>Задача синтаксического анализа – проверка правильности структуры программы, описываемой контекстно-свободной грамматикой. Класс контекстно-свободных грамматик шире класса автоматных грамматик, поэтому и синтаксический анализатор сложнее лексического.</w:t>
      </w:r>
    </w:p>
    <w:p>
      <w:pPr>
        <w:pStyle w:val="153"/>
        <w:rPr>
          <w:lang w:val="ru-RU"/>
        </w:rPr>
      </w:pPr>
      <w:r>
        <w:rPr>
          <w:lang w:val="ru-RU"/>
        </w:rPr>
        <w:t xml:space="preserve">Для синтаксического анализатора был выбран </w:t>
      </w:r>
      <w:r>
        <w:t>LL</w:t>
      </w:r>
      <w:r>
        <w:rPr>
          <w:lang w:val="ru-RU"/>
        </w:rPr>
        <w:t xml:space="preserve">(1)-предсказывающий алгоритм нисходящего разбора для </w:t>
      </w:r>
      <w:r>
        <w:t>LL</w:t>
      </w:r>
      <w:r>
        <w:rPr>
          <w:lang w:val="ru-RU"/>
        </w:rPr>
        <w:t>-грамматик.</w:t>
      </w:r>
    </w:p>
    <w:p>
      <w:pPr>
        <w:pStyle w:val="153"/>
        <w:ind w:firstLine="562"/>
        <w:rPr>
          <w:b/>
          <w:bCs/>
          <w:lang w:val="ru-RU"/>
        </w:rPr>
      </w:pPr>
      <w:r>
        <w:rPr>
          <w:b/>
          <w:bCs/>
          <w:lang w:val="ru-RU"/>
        </w:rPr>
        <w:t>Модель данных</w:t>
      </w:r>
    </w:p>
    <w:p>
      <w:pPr>
        <w:pStyle w:val="153"/>
        <w:rPr>
          <w:lang w:val="ru-RU"/>
        </w:rPr>
      </w:pPr>
      <w:r>
        <w:rPr>
          <w:lang w:val="ru-RU"/>
        </w:rPr>
        <w:t xml:space="preserve">Язык реализации – C++. Синтаксический анализатор реализован в классе </w:t>
      </w:r>
      <w:r>
        <w:t>SyntaxAnalyzer</w:t>
      </w:r>
      <w:r>
        <w:rPr>
          <w:lang w:val="ru-RU"/>
        </w:rPr>
        <w:t xml:space="preserve">. По умолчанию задана грамматика класса Grammar и лексический анализатор класса LexicalAnalyzer. Алгоритм разбора реализован в классе </w:t>
      </w:r>
      <w:r>
        <w:t>LLAlgorithm</w:t>
      </w:r>
      <w:r>
        <w:rPr>
          <w:lang w:val="ru-RU"/>
        </w:rPr>
        <w:t>. Основной метод класса – разбор цепочки – получает на вход цепочку символов, результатом работы метода является последовательность номеров правил – левый разбор входной цепочки.</w:t>
      </w:r>
    </w:p>
    <w:p>
      <w:pPr>
        <w:pStyle w:val="153"/>
        <w:keepNext/>
      </w:pPr>
      <w:r>
        <w:rPr>
          <w:lang w:val="ru-RU"/>
        </w:rPr>
        <w:drawing>
          <wp:inline distT="0" distB="0" distL="0" distR="0">
            <wp:extent cx="5274310" cy="1843405"/>
            <wp:effectExtent l="0" t="0" r="2540" b="4445"/>
            <wp:docPr id="5" name="Рисунок 5"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нимок экрана&#10;&#10;Автоматически созданное описание"/>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1843405"/>
                    </a:xfrm>
                    <a:prstGeom prst="rect">
                      <a:avLst/>
                    </a:prstGeom>
                  </pic:spPr>
                </pic:pic>
              </a:graphicData>
            </a:graphic>
          </wp:inline>
        </w:drawing>
      </w:r>
    </w:p>
    <w:p>
      <w:pPr>
        <w:pStyle w:val="41"/>
        <w:jc w:val="both"/>
      </w:pPr>
      <w:r>
        <w:t xml:space="preserve">Рисунок </w:t>
      </w:r>
      <w:r>
        <w:fldChar w:fldCharType="begin"/>
      </w:r>
      <w:r>
        <w:instrText xml:space="preserve"> SEQ Рисунок \* ARABIC </w:instrText>
      </w:r>
      <w:r>
        <w:fldChar w:fldCharType="separate"/>
      </w:r>
      <w:r>
        <w:t>2</w:t>
      </w:r>
      <w:r>
        <w:fldChar w:fldCharType="end"/>
      </w:r>
      <w:r>
        <w:t xml:space="preserve"> – Диаграмма потока данных</w:t>
      </w:r>
    </w:p>
    <w:p>
      <w:pPr>
        <w:pStyle w:val="153"/>
        <w:ind w:firstLine="562"/>
        <w:rPr>
          <w:b/>
          <w:bCs/>
          <w:lang w:val="ru-RU"/>
        </w:rPr>
      </w:pPr>
      <w:r>
        <w:rPr>
          <w:b/>
          <w:bCs/>
          <w:lang w:val="ru-RU"/>
        </w:rPr>
        <w:t xml:space="preserve">Класс </w:t>
      </w:r>
      <w:r>
        <w:rPr>
          <w:b/>
          <w:bCs/>
        </w:rPr>
        <w:t>SyntaxAnalyzer</w:t>
      </w:r>
    </w:p>
    <w:p>
      <w:pPr>
        <w:pStyle w:val="153"/>
      </w:pPr>
      <w:r>
        <w:t xml:space="preserve">getParsed(inputText) // </w:t>
      </w:r>
      <w:r>
        <w:rPr>
          <w:lang w:val="ru-RU"/>
        </w:rPr>
        <w:t>метод</w:t>
      </w:r>
      <w:r>
        <w:t xml:space="preserve"> </w:t>
      </w:r>
      <w:r>
        <w:rPr>
          <w:lang w:val="ru-RU"/>
        </w:rPr>
        <w:t>возвращает</w:t>
      </w:r>
      <w:r>
        <w:t xml:space="preserve"> </w:t>
      </w:r>
      <w:r>
        <w:rPr>
          <w:lang w:val="ru-RU"/>
        </w:rPr>
        <w:t>цепочку</w:t>
      </w:r>
      <w:r>
        <w:t xml:space="preserve"> </w:t>
      </w:r>
      <w:r>
        <w:rPr>
          <w:lang w:val="ru-RU"/>
        </w:rPr>
        <w:t>правил</w:t>
      </w:r>
      <w:r>
        <w:t xml:space="preserve"> – </w:t>
      </w:r>
      <w:r>
        <w:rPr>
          <w:lang w:val="ru-RU"/>
        </w:rPr>
        <w:t>левый</w:t>
      </w:r>
      <w:r>
        <w:t xml:space="preserve"> </w:t>
      </w:r>
      <w:r>
        <w:rPr>
          <w:lang w:val="ru-RU"/>
        </w:rPr>
        <w:t>вывод</w:t>
      </w:r>
      <w:r>
        <w:t xml:space="preserve"> </w:t>
      </w:r>
      <w:r>
        <w:rPr>
          <w:lang w:val="ru-RU"/>
        </w:rPr>
        <w:t>цепочки</w:t>
      </w:r>
      <w:r>
        <w:t xml:space="preserve"> inputText.</w:t>
      </w:r>
    </w:p>
    <w:p>
      <w:pPr>
        <w:pStyle w:val="153"/>
        <w:ind w:firstLine="562"/>
        <w:rPr>
          <w:b/>
          <w:bCs/>
        </w:rPr>
      </w:pPr>
      <w:r>
        <w:rPr>
          <w:b/>
          <w:bCs/>
          <w:lang w:val="ru-RU"/>
        </w:rPr>
        <w:t>Класс</w:t>
      </w:r>
      <w:r>
        <w:rPr>
          <w:b/>
          <w:bCs/>
        </w:rPr>
        <w:t xml:space="preserve"> Grammar</w:t>
      </w:r>
    </w:p>
    <w:p>
      <w:pPr>
        <w:pStyle w:val="153"/>
        <w:rPr>
          <w:lang w:val="ru-RU"/>
        </w:rPr>
      </w:pPr>
      <w:r>
        <w:t>getTerminal</w:t>
      </w:r>
      <w:r>
        <w:rPr>
          <w:lang w:val="ru-RU"/>
        </w:rPr>
        <w:t>() // метод возвращает множество терминальных символов грамматики.</w:t>
      </w:r>
    </w:p>
    <w:p>
      <w:pPr>
        <w:pStyle w:val="153"/>
        <w:rPr>
          <w:lang w:val="ru-RU"/>
        </w:rPr>
      </w:pPr>
      <w:r>
        <w:t>getNonterminal</w:t>
      </w:r>
      <w:r>
        <w:rPr>
          <w:lang w:val="ru-RU"/>
        </w:rPr>
        <w:t>() // метод возвращает множество нетерминальных символов грамматики.</w:t>
      </w:r>
    </w:p>
    <w:p>
      <w:pPr>
        <w:pStyle w:val="153"/>
        <w:rPr>
          <w:lang w:val="ru-RU"/>
        </w:rPr>
      </w:pPr>
      <w:r>
        <w:t>getAxiom</w:t>
      </w:r>
      <w:r>
        <w:rPr>
          <w:lang w:val="ru-RU"/>
        </w:rPr>
        <w:t>() // метод возвращает начальный символ грамматики.</w:t>
      </w:r>
    </w:p>
    <w:p>
      <w:pPr>
        <w:pStyle w:val="153"/>
        <w:rPr>
          <w:lang w:val="ru-RU"/>
        </w:rPr>
      </w:pPr>
      <w:r>
        <w:t>getRules</w:t>
      </w:r>
      <w:r>
        <w:rPr>
          <w:lang w:val="ru-RU"/>
        </w:rPr>
        <w:t>() // метод возвращает множество правил вывода грамматики.</w:t>
      </w:r>
    </w:p>
    <w:p>
      <w:pPr>
        <w:pStyle w:val="153"/>
        <w:rPr>
          <w:lang w:val="ru-RU"/>
        </w:rPr>
      </w:pPr>
      <w:r>
        <w:t>setTerminal</w:t>
      </w:r>
      <w:r>
        <w:rPr>
          <w:lang w:val="ru-RU"/>
        </w:rPr>
        <w:t>(</w:t>
      </w:r>
      <w:r>
        <w:t>newTerminal</w:t>
      </w:r>
      <w:r>
        <w:rPr>
          <w:lang w:val="ru-RU"/>
        </w:rPr>
        <w:t>) // метод устанавливает множество терминальных символов грамматики.</w:t>
      </w:r>
    </w:p>
    <w:p>
      <w:pPr>
        <w:pStyle w:val="153"/>
        <w:rPr>
          <w:lang w:val="ru-RU"/>
        </w:rPr>
      </w:pPr>
      <w:r>
        <w:t>setNonterminal</w:t>
      </w:r>
      <w:r>
        <w:rPr>
          <w:lang w:val="ru-RU"/>
        </w:rPr>
        <w:t>(</w:t>
      </w:r>
      <w:r>
        <w:t>newNonterminal</w:t>
      </w:r>
      <w:r>
        <w:rPr>
          <w:lang w:val="ru-RU"/>
        </w:rPr>
        <w:t>) // метод устанавливает нетерминальных символов грамматики.</w:t>
      </w:r>
    </w:p>
    <w:p>
      <w:pPr>
        <w:pStyle w:val="153"/>
        <w:rPr>
          <w:lang w:val="ru-RU"/>
        </w:rPr>
      </w:pPr>
      <w:r>
        <w:t>setAxiom</w:t>
      </w:r>
      <w:r>
        <w:rPr>
          <w:lang w:val="ru-RU"/>
        </w:rPr>
        <w:t>(</w:t>
      </w:r>
      <w:r>
        <w:t>newAxiom</w:t>
      </w:r>
      <w:r>
        <w:rPr>
          <w:lang w:val="ru-RU"/>
        </w:rPr>
        <w:t>) // метод устанавливает начальный символ грамматики.</w:t>
      </w:r>
    </w:p>
    <w:p>
      <w:pPr>
        <w:pStyle w:val="153"/>
        <w:rPr>
          <w:lang w:val="ru-RU"/>
        </w:rPr>
      </w:pPr>
      <w:r>
        <w:t>setRules</w:t>
      </w:r>
      <w:r>
        <w:rPr>
          <w:lang w:val="ru-RU"/>
        </w:rPr>
        <w:t>(</w:t>
      </w:r>
      <w:r>
        <w:t>newRules</w:t>
      </w:r>
      <w:r>
        <w:rPr>
          <w:lang w:val="ru-RU"/>
        </w:rPr>
        <w:t>) // метод устанавливает множество правил вывода грамматики.</w:t>
      </w:r>
    </w:p>
    <w:p>
      <w:pPr>
        <w:pStyle w:val="153"/>
        <w:ind w:firstLine="562"/>
        <w:rPr>
          <w:b/>
          <w:bCs/>
        </w:rPr>
      </w:pPr>
      <w:r>
        <w:rPr>
          <w:b/>
          <w:bCs/>
          <w:lang w:val="ru-RU"/>
        </w:rPr>
        <w:t xml:space="preserve">Класс </w:t>
      </w:r>
      <w:r>
        <w:rPr>
          <w:b/>
          <w:bCs/>
        </w:rPr>
        <w:t>LexicalAnalyzer</w:t>
      </w:r>
    </w:p>
    <w:p>
      <w:pPr>
        <w:pStyle w:val="153"/>
        <w:rPr>
          <w:lang w:val="ru-RU"/>
        </w:rPr>
      </w:pPr>
      <w:r>
        <w:t>setStateMachine</w:t>
      </w:r>
      <w:r>
        <w:rPr>
          <w:lang w:val="ru-RU"/>
        </w:rPr>
        <w:t>(</w:t>
      </w:r>
      <w:r>
        <w:t>stateMachine</w:t>
      </w:r>
      <w:r>
        <w:rPr>
          <w:lang w:val="ru-RU"/>
        </w:rPr>
        <w:t>) // метод устанавливает конечный автомат лексического анализатора.</w:t>
      </w:r>
    </w:p>
    <w:p>
      <w:pPr>
        <w:pStyle w:val="153"/>
        <w:rPr>
          <w:lang w:val="ru-RU"/>
        </w:rPr>
      </w:pPr>
      <w:r>
        <w:t>getTokenList</w:t>
      </w:r>
      <w:r>
        <w:rPr>
          <w:lang w:val="ru-RU"/>
        </w:rPr>
        <w:t>(</w:t>
      </w:r>
      <w:r>
        <w:t>inputText</w:t>
      </w:r>
      <w:r>
        <w:rPr>
          <w:lang w:val="ru-RU"/>
        </w:rPr>
        <w:t>) // метод возвращает множество токенов входной цепочки.</w:t>
      </w:r>
    </w:p>
    <w:p>
      <w:pPr>
        <w:pStyle w:val="153"/>
        <w:ind w:firstLine="562"/>
        <w:rPr>
          <w:b/>
          <w:bCs/>
          <w:lang w:val="ru-RU"/>
        </w:rPr>
      </w:pPr>
      <w:r>
        <w:rPr>
          <w:b/>
          <w:bCs/>
          <w:lang w:val="ru-RU"/>
        </w:rPr>
        <w:t xml:space="preserve">Класс </w:t>
      </w:r>
      <w:r>
        <w:rPr>
          <w:b/>
          <w:bCs/>
        </w:rPr>
        <w:t>LLAlgorithm</w:t>
      </w:r>
    </w:p>
    <w:p>
      <w:pPr>
        <w:pStyle w:val="153"/>
        <w:rPr>
          <w:lang w:val="ru-RU"/>
        </w:rPr>
      </w:pPr>
      <w:r>
        <w:t>setGrammar</w:t>
      </w:r>
      <w:r>
        <w:rPr>
          <w:lang w:val="ru-RU"/>
        </w:rPr>
        <w:t>(</w:t>
      </w:r>
      <w:r>
        <w:t>inputGrammar</w:t>
      </w:r>
      <w:r>
        <w:rPr>
          <w:lang w:val="ru-RU"/>
        </w:rPr>
        <w:t>) // метод устанавливает грамматику с которой работает алгоритм.</w:t>
      </w:r>
    </w:p>
    <w:p>
      <w:pPr>
        <w:pStyle w:val="153"/>
        <w:rPr>
          <w:lang w:val="ru-RU"/>
        </w:rPr>
      </w:pPr>
      <w:r>
        <w:t>getParsed</w:t>
      </w:r>
      <w:r>
        <w:rPr>
          <w:lang w:val="ru-RU"/>
        </w:rPr>
        <w:t>(</w:t>
      </w:r>
      <w:r>
        <w:t>inputText</w:t>
      </w:r>
      <w:r>
        <w:rPr>
          <w:lang w:val="ru-RU"/>
        </w:rPr>
        <w:t xml:space="preserve">) // метод возвращает цепочку правил – левый вывод цепочки </w:t>
      </w:r>
      <w:r>
        <w:t>inputText</w:t>
      </w:r>
      <w:r>
        <w:rPr>
          <w:lang w:val="ru-RU"/>
        </w:rPr>
        <w:t>.</w:t>
      </w:r>
    </w:p>
    <w:p>
      <w:pPr>
        <w:pStyle w:val="153"/>
        <w:keepNext/>
      </w:pPr>
      <w:r>
        <w:rPr>
          <w:lang w:val="ru-RU"/>
        </w:rPr>
        <w:drawing>
          <wp:inline distT="0" distB="0" distL="0" distR="0">
            <wp:extent cx="5273675" cy="378587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108" cy="3785870"/>
                    </a:xfrm>
                    <a:prstGeom prst="rect">
                      <a:avLst/>
                    </a:prstGeom>
                  </pic:spPr>
                </pic:pic>
              </a:graphicData>
            </a:graphic>
          </wp:inline>
        </w:drawing>
      </w:r>
    </w:p>
    <w:p>
      <w:pPr>
        <w:pStyle w:val="41"/>
        <w:jc w:val="both"/>
      </w:pPr>
      <w:r>
        <w:t xml:space="preserve">Рисунок </w:t>
      </w:r>
      <w:r>
        <w:fldChar w:fldCharType="begin"/>
      </w:r>
      <w:r>
        <w:instrText xml:space="preserve"> SEQ Рисунок \* ARABIC </w:instrText>
      </w:r>
      <w:r>
        <w:fldChar w:fldCharType="separate"/>
      </w:r>
      <w:r>
        <w:t>3</w:t>
      </w:r>
      <w:r>
        <w:fldChar w:fldCharType="end"/>
      </w:r>
      <w:r>
        <w:t xml:space="preserve"> – Диаграмма классов синтаксического анализатора</w:t>
      </w:r>
    </w:p>
    <w:p>
      <w:pPr>
        <w:pStyle w:val="153"/>
        <w:ind w:firstLine="562"/>
        <w:rPr>
          <w:b/>
          <w:bCs/>
          <w:lang w:val="ru-RU"/>
        </w:rPr>
      </w:pPr>
      <w:r>
        <w:rPr>
          <w:b/>
          <w:bCs/>
          <w:lang w:val="ru-RU"/>
        </w:rPr>
        <w:t xml:space="preserve">Проект </w:t>
      </w:r>
      <w:r>
        <w:rPr>
          <w:b/>
          <w:bCs/>
        </w:rPr>
        <w:t>LL</w:t>
      </w:r>
      <w:r>
        <w:rPr>
          <w:b/>
          <w:bCs/>
          <w:lang w:val="ru-RU"/>
        </w:rPr>
        <w:t>(1)-предсказывающего алгоритма</w:t>
      </w:r>
    </w:p>
    <w:p>
      <w:pPr>
        <w:pStyle w:val="153"/>
        <w:keepNext/>
      </w:pPr>
      <w:r>
        <w:rPr>
          <w:lang w:val="ru-RU"/>
        </w:rPr>
        <w:drawing>
          <wp:inline distT="0" distB="0" distL="0" distR="0">
            <wp:extent cx="5274310" cy="6294755"/>
            <wp:effectExtent l="0" t="0" r="2540" b="0"/>
            <wp:docPr id="1" name="Рисунок 1"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карта&#10;&#10;Автоматически созданное описание"/>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6294755"/>
                    </a:xfrm>
                    <a:prstGeom prst="rect">
                      <a:avLst/>
                    </a:prstGeom>
                  </pic:spPr>
                </pic:pic>
              </a:graphicData>
            </a:graphic>
          </wp:inline>
        </w:drawing>
      </w:r>
    </w:p>
    <w:p>
      <w:pPr>
        <w:pStyle w:val="41"/>
        <w:jc w:val="both"/>
      </w:pPr>
      <w:r>
        <w:t xml:space="preserve">Рисунок </w:t>
      </w:r>
      <w:r>
        <w:fldChar w:fldCharType="begin"/>
      </w:r>
      <w:r>
        <w:instrText xml:space="preserve"> SEQ Рисунок \* ARABIC </w:instrText>
      </w:r>
      <w:r>
        <w:fldChar w:fldCharType="separate"/>
      </w:r>
      <w:r>
        <w:t>4</w:t>
      </w:r>
      <w:r>
        <w:fldChar w:fldCharType="end"/>
      </w:r>
      <w:r>
        <w:t xml:space="preserve"> - Проект LL(1)-предсказывающего алгоритма</w:t>
      </w:r>
    </w:p>
    <w:p>
      <w:pPr>
        <w:rPr>
          <w:rFonts w:hint="default"/>
          <w:lang w:val="en-US" w:eastAsia="ru-RU"/>
        </w:rPr>
      </w:pPr>
      <w:r>
        <w:rPr>
          <w:lang w:val="ru-RU" w:eastAsia="ru-RU"/>
        </w:rPr>
        <w:br w:type="page"/>
      </w:r>
      <w:bookmarkStart w:id="18" w:name="_GoBack"/>
      <w:bookmarkEnd w:id="18"/>
    </w:p>
    <w:p>
      <w:pPr>
        <w:pStyle w:val="2"/>
        <w:jc w:val="center"/>
        <w:rPr>
          <w:lang w:val="ru-RU"/>
        </w:rPr>
      </w:pPr>
      <w:bookmarkStart w:id="16" w:name="_Toc1501547665"/>
      <w:r>
        <w:rPr>
          <w:lang w:val="ru-RU"/>
        </w:rPr>
        <w:t>Заключение</w:t>
      </w:r>
      <w:bookmarkEnd w:id="16"/>
    </w:p>
    <w:p>
      <w:pPr>
        <w:pStyle w:val="152"/>
        <w:numPr>
          <w:numId w:val="19"/>
        </w:numPr>
        <w:tabs>
          <w:tab w:val="left" w:pos="800"/>
          <w:tab w:val="clear" w:pos="360"/>
          <w:tab w:val="clear" w:pos="786"/>
        </w:tabs>
        <w:bidi w:val="0"/>
        <w:ind w:left="0" w:leftChars="0" w:firstLine="560" w:firstLineChars="200"/>
        <w:rPr>
          <w:rFonts w:hint="default"/>
          <w:lang w:val="ru-RU"/>
        </w:rPr>
      </w:pPr>
      <w:r>
        <w:rPr>
          <w:rFonts w:hint="default"/>
          <w:lang w:val="ru-RU"/>
        </w:rPr>
        <w:t>В ходе курсового проекта были решены следующие задачи:</w:t>
      </w:r>
    </w:p>
    <w:p>
      <w:pPr>
        <w:pStyle w:val="152"/>
        <w:numPr>
          <w:numId w:val="19"/>
        </w:numPr>
        <w:tabs>
          <w:tab w:val="left" w:pos="800"/>
          <w:tab w:val="clear" w:pos="360"/>
          <w:tab w:val="clear" w:pos="786"/>
        </w:tabs>
        <w:bidi w:val="0"/>
        <w:ind w:left="0" w:leftChars="0" w:firstLine="560" w:firstLineChars="200"/>
        <w:rPr>
          <w:rFonts w:hint="default"/>
          <w:lang w:val="ru-RU"/>
        </w:rPr>
      </w:pPr>
      <w:r>
        <w:rPr>
          <w:rFonts w:hint="default"/>
          <w:lang w:val="ru-RU"/>
        </w:rPr>
        <w:t>Сформулирована неформальная постановка задачи.</w:t>
      </w:r>
    </w:p>
    <w:p>
      <w:pPr>
        <w:pStyle w:val="152"/>
        <w:numPr>
          <w:numId w:val="19"/>
        </w:numPr>
        <w:tabs>
          <w:tab w:val="left" w:pos="800"/>
          <w:tab w:val="clear" w:pos="360"/>
          <w:tab w:val="clear" w:pos="786"/>
        </w:tabs>
        <w:bidi w:val="0"/>
        <w:ind w:left="0" w:leftChars="0" w:firstLine="560" w:firstLineChars="200"/>
        <w:rPr>
          <w:rFonts w:hint="default"/>
          <w:lang w:val="ru-RU"/>
        </w:rPr>
      </w:pPr>
      <w:r>
        <w:rPr>
          <w:rFonts w:hint="default"/>
          <w:lang w:val="ru-RU"/>
        </w:rPr>
        <w:t>Разработан синтаксис входного языка.</w:t>
      </w:r>
    </w:p>
    <w:p>
      <w:pPr>
        <w:pStyle w:val="152"/>
        <w:numPr>
          <w:numId w:val="19"/>
        </w:numPr>
        <w:tabs>
          <w:tab w:val="left" w:pos="800"/>
          <w:tab w:val="clear" w:pos="360"/>
          <w:tab w:val="clear" w:pos="786"/>
        </w:tabs>
        <w:bidi w:val="0"/>
        <w:ind w:left="0" w:leftChars="0" w:firstLine="560" w:firstLineChars="200"/>
        <w:rPr>
          <w:rFonts w:hint="default"/>
          <w:lang w:val="ru-RU"/>
        </w:rPr>
      </w:pPr>
      <w:r>
        <w:rPr>
          <w:rFonts w:hint="default"/>
          <w:lang w:val="ru-RU"/>
        </w:rPr>
        <w:t>Описаны контекстные условия.</w:t>
      </w:r>
    </w:p>
    <w:p>
      <w:pPr>
        <w:pStyle w:val="152"/>
        <w:numPr>
          <w:numId w:val="19"/>
        </w:numPr>
        <w:tabs>
          <w:tab w:val="left" w:pos="800"/>
          <w:tab w:val="clear" w:pos="360"/>
          <w:tab w:val="clear" w:pos="786"/>
        </w:tabs>
        <w:bidi w:val="0"/>
        <w:ind w:left="0" w:leftChars="0" w:firstLine="560" w:firstLineChars="200"/>
        <w:rPr>
          <w:rFonts w:hint="default"/>
          <w:lang w:val="ru-RU"/>
        </w:rPr>
      </w:pPr>
      <w:r>
        <w:rPr>
          <w:rFonts w:hint="default"/>
          <w:lang w:val="ru-RU"/>
        </w:rPr>
        <w:t>Создан проект лексического анализатора, включающий в себя таблицы соответствий, ключевых и зарезервированных слов, типов лексем, конечный автомат.</w:t>
      </w:r>
    </w:p>
    <w:p>
      <w:pPr>
        <w:pStyle w:val="152"/>
        <w:numPr>
          <w:numId w:val="19"/>
        </w:numPr>
        <w:tabs>
          <w:tab w:val="left" w:pos="800"/>
          <w:tab w:val="clear" w:pos="360"/>
          <w:tab w:val="clear" w:pos="786"/>
        </w:tabs>
        <w:bidi w:val="0"/>
        <w:ind w:left="0" w:leftChars="0" w:firstLine="560" w:firstLineChars="200"/>
        <w:rPr>
          <w:lang w:val="ru-RU"/>
        </w:rPr>
      </w:pPr>
      <w:r>
        <w:rPr>
          <w:rFonts w:hint="default"/>
          <w:lang w:val="ru-RU"/>
        </w:rPr>
        <w:t>Создан проект синтаксического анализатора, включающий в себя алгоритм синтаксического анализа, представление грамматики, полный текст грамматики в компьютерно-читаемом виде, представление ситуацийв алгоритме «перенос-свёртка», анализ ошибок.</w:t>
      </w:r>
    </w:p>
    <w:p>
      <w:pPr>
        <w:pStyle w:val="2"/>
        <w:jc w:val="center"/>
        <w:rPr>
          <w:lang w:val="ru-RU"/>
        </w:rPr>
      </w:pPr>
      <w:bookmarkStart w:id="17" w:name="_Toc1210815587"/>
      <w:r>
        <w:rPr>
          <w:lang w:val="ru-RU"/>
        </w:rPr>
        <w:t>Список литературы</w:t>
      </w:r>
      <w:bookmarkEnd w:id="17"/>
    </w:p>
    <w:p>
      <w:pPr>
        <w:pStyle w:val="157"/>
        <w:numPr>
          <w:ilvl w:val="0"/>
          <w:numId w:val="20"/>
        </w:numPr>
        <w:spacing w:line="360" w:lineRule="auto"/>
        <w:ind w:left="357" w:firstLine="357"/>
        <w:jc w:val="both"/>
        <w:rPr>
          <w:rFonts w:hint="default" w:ascii="Times New Roman [TMC ]" w:hAnsi="Times New Roman [TMC ]" w:cs="Times New Roman [TMC ]"/>
          <w:sz w:val="28"/>
          <w:szCs w:val="28"/>
        </w:rPr>
      </w:pPr>
      <w:r>
        <w:rPr>
          <w:rFonts w:hint="default" w:ascii="Times New Roman [TMC ]" w:hAnsi="Times New Roman [TMC ]" w:cs="Times New Roman [TMC ]"/>
          <w:sz w:val="28"/>
          <w:szCs w:val="28"/>
        </w:rPr>
        <w:t xml:space="preserve">Хорстманн.К.С., Java. Библиотека профессионала, том 1 Основы 10-е изд.: Пер. с англ. — М .: ООО "И.Д. Вильямс", 2014. — 864 с. </w:t>
      </w:r>
    </w:p>
    <w:p>
      <w:pPr>
        <w:pStyle w:val="157"/>
        <w:numPr>
          <w:ilvl w:val="0"/>
          <w:numId w:val="20"/>
        </w:numPr>
        <w:spacing w:line="360" w:lineRule="auto"/>
        <w:ind w:left="357" w:firstLine="357"/>
        <w:jc w:val="both"/>
        <w:rPr>
          <w:rFonts w:hint="default" w:ascii="Times New Roman [TMC ]" w:hAnsi="Times New Roman [TMC ]" w:cs="Times New Roman [TMC ]"/>
          <w:sz w:val="28"/>
          <w:szCs w:val="28"/>
        </w:rPr>
      </w:pPr>
      <w:r>
        <w:rPr>
          <w:rFonts w:hint="default" w:ascii="Times New Roman [TMC ]" w:hAnsi="Times New Roman [TMC ]" w:cs="Times New Roman [TMC ]"/>
          <w:sz w:val="28"/>
          <w:szCs w:val="28"/>
        </w:rPr>
        <w:t>Донован, А.А.,</w:t>
      </w:r>
      <w:r>
        <w:rPr>
          <w:rFonts w:hint="default" w:ascii="Times New Roman [TMC ]" w:hAnsi="Times New Roman [TMC ]" w:cs="Times New Roman [TMC ]"/>
          <w:sz w:val="28"/>
          <w:szCs w:val="28"/>
        </w:rPr>
        <w:t xml:space="preserve"> Керниган.Б.У., </w:t>
      </w:r>
      <w:r>
        <w:rPr>
          <w:rFonts w:hint="default" w:ascii="Times New Roman [TMC ]" w:hAnsi="Times New Roman [TMC ]" w:cs="Times New Roman [TMC ]"/>
          <w:sz w:val="28"/>
          <w:szCs w:val="28"/>
        </w:rPr>
        <w:t>Язык программирования Go. Пер. с англ. — М.: ООО “И.Д. Вильямс”, 2016. — 432 с.</w:t>
      </w:r>
    </w:p>
    <w:p>
      <w:pPr>
        <w:pStyle w:val="157"/>
        <w:numPr>
          <w:ilvl w:val="0"/>
          <w:numId w:val="20"/>
        </w:numPr>
        <w:spacing w:line="360" w:lineRule="auto"/>
        <w:ind w:left="357" w:firstLine="357"/>
        <w:jc w:val="both"/>
        <w:rPr>
          <w:rFonts w:hint="default" w:ascii="Times New Roman [TMC ]" w:hAnsi="Times New Roman [TMC ]" w:cs="Times New Roman [TMC ]"/>
          <w:sz w:val="28"/>
          <w:szCs w:val="28"/>
        </w:rPr>
      </w:pPr>
      <w:r>
        <w:rPr>
          <w:rFonts w:hint="default" w:ascii="Times New Roman [TMC ]" w:hAnsi="Times New Roman [TMC ]" w:cs="Times New Roman [TMC ]"/>
          <w:sz w:val="28"/>
          <w:szCs w:val="28"/>
        </w:rPr>
        <w:t>Ахо А., Ульман Д.,</w:t>
      </w:r>
      <w:r>
        <w:rPr>
          <w:rFonts w:hint="default" w:ascii="Times New Roman [TMC ]" w:hAnsi="Times New Roman [TMC ]" w:cs="Times New Roman [TMC ]"/>
          <w:sz w:val="28"/>
          <w:szCs w:val="28"/>
        </w:rPr>
        <w:t xml:space="preserve"> Теория синтаксического анализа, перевода и компиляции. Синтаксический анализ: Том 1. М.: Мир, 1978 - 384 с.</w:t>
      </w:r>
    </w:p>
    <w:p>
      <w:pPr>
        <w:pStyle w:val="157"/>
        <w:numPr>
          <w:ilvl w:val="0"/>
          <w:numId w:val="20"/>
        </w:numPr>
        <w:spacing w:line="360" w:lineRule="auto"/>
        <w:ind w:left="357" w:firstLine="357"/>
        <w:jc w:val="both"/>
        <w:rPr>
          <w:rFonts w:hint="default" w:ascii="Times New Roman [TMC ]" w:hAnsi="Times New Roman [TMC ]" w:cs="Times New Roman [TMC ]"/>
          <w:sz w:val="28"/>
          <w:szCs w:val="28"/>
          <w:shd w:val="clear" w:color="auto" w:fill="FFFFFF"/>
        </w:rPr>
      </w:pPr>
      <w:r>
        <w:rPr>
          <w:rFonts w:hint="default" w:ascii="Times New Roman [TMC ]" w:hAnsi="Times New Roman [TMC ]" w:cs="Times New Roman [TMC ]"/>
          <w:sz w:val="28"/>
          <w:szCs w:val="28"/>
          <w:shd w:val="clear" w:color="auto" w:fill="FFFFFF"/>
        </w:rPr>
        <w:t>Серебряков В.А., Галочкин.М.П., Основы конструирования компиляторов. М.: УРСС, 2001</w:t>
      </w:r>
      <w:r>
        <w:rPr>
          <w:rFonts w:hint="default" w:ascii="Times New Roman [TMC ]" w:hAnsi="Times New Roman [TMC ]" w:cs="Times New Roman [TMC ]"/>
          <w:sz w:val="28"/>
          <w:szCs w:val="28"/>
        </w:rPr>
        <w:t>—</w:t>
      </w:r>
      <w:r>
        <w:rPr>
          <w:rFonts w:hint="default" w:ascii="Times New Roman [TMC ]" w:hAnsi="Times New Roman [TMC ]" w:cs="Times New Roman [TMC ]"/>
          <w:sz w:val="28"/>
          <w:szCs w:val="28"/>
          <w:shd w:val="clear" w:color="auto" w:fill="FFFFFF"/>
        </w:rPr>
        <w:t xml:space="preserve">192 с. </w:t>
      </w:r>
      <w:r>
        <w:rPr>
          <w:rFonts w:hint="default" w:ascii="Times New Roman [TMC ]" w:hAnsi="Times New Roman [TMC ]" w:cs="Times New Roman [TMC ]"/>
          <w:sz w:val="28"/>
          <w:szCs w:val="28"/>
        </w:rPr>
        <w:t xml:space="preserve">Режим доступа: </w:t>
      </w:r>
      <w:r>
        <w:rPr>
          <w:rFonts w:hint="default" w:ascii="Times New Roman [TMC ]" w:hAnsi="Times New Roman [TMC ]" w:cs="Times New Roman [TMC ]"/>
          <w:sz w:val="28"/>
          <w:szCs w:val="28"/>
          <w:lang w:val="en-US"/>
        </w:rPr>
        <w:t>https</w:t>
      </w:r>
      <w:r>
        <w:rPr>
          <w:rFonts w:hint="default" w:ascii="Times New Roman [TMC ]" w:hAnsi="Times New Roman [TMC ]" w:cs="Times New Roman [TMC ]"/>
          <w:sz w:val="28"/>
          <w:szCs w:val="28"/>
        </w:rPr>
        <w:t>://</w:t>
      </w:r>
      <w:r>
        <w:rPr>
          <w:rFonts w:hint="default" w:ascii="Times New Roman [TMC ]" w:hAnsi="Times New Roman [TMC ]" w:cs="Times New Roman [TMC ]"/>
          <w:sz w:val="28"/>
          <w:szCs w:val="28"/>
          <w:lang w:val="en-US"/>
        </w:rPr>
        <w:t>ru</w:t>
      </w:r>
      <w:r>
        <w:rPr>
          <w:rFonts w:hint="default" w:ascii="Times New Roman [TMC ]" w:hAnsi="Times New Roman [TMC ]" w:cs="Times New Roman [TMC ]"/>
          <w:sz w:val="28"/>
          <w:szCs w:val="28"/>
        </w:rPr>
        <w:t>.</w:t>
      </w:r>
      <w:r>
        <w:rPr>
          <w:rFonts w:hint="default" w:ascii="Times New Roman [TMC ]" w:hAnsi="Times New Roman [TMC ]" w:cs="Times New Roman [TMC ]"/>
          <w:sz w:val="28"/>
          <w:szCs w:val="28"/>
          <w:lang w:val="en-US"/>
        </w:rPr>
        <w:t>scribd</w:t>
      </w:r>
      <w:r>
        <w:rPr>
          <w:rFonts w:hint="default" w:ascii="Times New Roman [TMC ]" w:hAnsi="Times New Roman [TMC ]" w:cs="Times New Roman [TMC ]"/>
          <w:sz w:val="28"/>
          <w:szCs w:val="28"/>
        </w:rPr>
        <w:t>.</w:t>
      </w:r>
      <w:r>
        <w:rPr>
          <w:rFonts w:hint="default" w:ascii="Times New Roman [TMC ]" w:hAnsi="Times New Roman [TMC ]" w:cs="Times New Roman [TMC ]"/>
          <w:sz w:val="28"/>
          <w:szCs w:val="28"/>
          <w:lang w:val="en-US"/>
        </w:rPr>
        <w:t>com</w:t>
      </w:r>
      <w:r>
        <w:rPr>
          <w:rFonts w:hint="default" w:ascii="Times New Roman [TMC ]" w:hAnsi="Times New Roman [TMC ]" w:cs="Times New Roman [TMC ]"/>
          <w:sz w:val="28"/>
          <w:szCs w:val="28"/>
        </w:rPr>
        <w:t>/</w:t>
      </w:r>
      <w:r>
        <w:rPr>
          <w:rFonts w:hint="default" w:ascii="Times New Roman [TMC ]" w:hAnsi="Times New Roman [TMC ]" w:cs="Times New Roman [TMC ]"/>
          <w:sz w:val="28"/>
          <w:szCs w:val="28"/>
          <w:lang w:val="en-US"/>
        </w:rPr>
        <w:t>doc</w:t>
      </w:r>
      <w:r>
        <w:rPr>
          <w:rFonts w:hint="default" w:ascii="Times New Roman [TMC ]" w:hAnsi="Times New Roman [TMC ]" w:cs="Times New Roman [TMC ]"/>
          <w:sz w:val="28"/>
          <w:szCs w:val="28"/>
        </w:rPr>
        <w:t xml:space="preserve">/49153216(дата обращения: </w:t>
      </w:r>
      <w:r>
        <w:rPr>
          <w:rFonts w:hint="default" w:ascii="Times New Roman [TMC ]" w:hAnsi="Times New Roman [TMC ]" w:cs="Times New Roman [TMC ]"/>
          <w:sz w:val="28"/>
          <w:szCs w:val="28"/>
          <w:lang w:val="ru-RU"/>
        </w:rPr>
        <w:t>30</w:t>
      </w:r>
      <w:r>
        <w:rPr>
          <w:rFonts w:hint="default" w:ascii="Times New Roman [TMC ]" w:hAnsi="Times New Roman [TMC ]" w:cs="Times New Roman [TMC ]"/>
          <w:sz w:val="28"/>
          <w:szCs w:val="28"/>
        </w:rPr>
        <w:t>.01.20</w:t>
      </w:r>
      <w:r>
        <w:rPr>
          <w:rFonts w:hint="default" w:ascii="Times New Roman [TMC ]" w:hAnsi="Times New Roman [TMC ]" w:cs="Times New Roman [TMC ]"/>
          <w:sz w:val="28"/>
          <w:szCs w:val="28"/>
          <w:lang w:val="ru-RU"/>
        </w:rPr>
        <w:t>20</w:t>
      </w:r>
      <w:r>
        <w:rPr>
          <w:rFonts w:hint="default" w:ascii="Times New Roman [TMC ]" w:hAnsi="Times New Roman [TMC ]" w:cs="Times New Roman [TMC ]"/>
          <w:sz w:val="28"/>
          <w:szCs w:val="28"/>
        </w:rPr>
        <w:t>)</w:t>
      </w:r>
    </w:p>
    <w:p>
      <w:pPr>
        <w:pStyle w:val="157"/>
        <w:numPr>
          <w:ilvl w:val="0"/>
          <w:numId w:val="20"/>
        </w:numPr>
        <w:spacing w:line="360" w:lineRule="auto"/>
        <w:ind w:left="357" w:firstLine="357"/>
        <w:jc w:val="both"/>
        <w:rPr>
          <w:rFonts w:hint="default" w:ascii="Times New Roman [TMC ]" w:hAnsi="Times New Roman [TMC ]" w:cs="Times New Roman [TMC ]"/>
          <w:sz w:val="28"/>
          <w:szCs w:val="28"/>
          <w:shd w:val="clear" w:color="auto" w:fill="FFFFFF"/>
        </w:rPr>
      </w:pPr>
      <w:r>
        <w:rPr>
          <w:rFonts w:hint="default" w:ascii="Times New Roman [TMC ]" w:hAnsi="Times New Roman [TMC ]" w:cs="Times New Roman [TMC ]"/>
          <w:sz w:val="28"/>
          <w:szCs w:val="28"/>
          <w:shd w:val="clear" w:color="auto" w:fill="FFFFFF"/>
        </w:rPr>
        <w:t xml:space="preserve">Грис.Д., </w:t>
      </w:r>
      <w:r>
        <w:rPr>
          <w:rFonts w:hint="default" w:ascii="Times New Roman [TMC ]" w:hAnsi="Times New Roman [TMC ]" w:cs="Times New Roman [TMC ]"/>
          <w:sz w:val="28"/>
          <w:szCs w:val="28"/>
        </w:rPr>
        <w:t>Конструирование компиляторов для цифровых вычислительных машин. М.</w:t>
      </w:r>
      <w:r>
        <w:rPr>
          <w:rFonts w:hint="default" w:ascii="Times New Roman [TMC ]" w:hAnsi="Times New Roman [TMC ]" w:cs="Times New Roman [TMC ]"/>
          <w:sz w:val="28"/>
          <w:szCs w:val="28"/>
          <w:lang w:val="en-US"/>
        </w:rPr>
        <w:t xml:space="preserve">: </w:t>
      </w:r>
      <w:r>
        <w:rPr>
          <w:rFonts w:hint="default" w:ascii="Times New Roman [TMC ]" w:hAnsi="Times New Roman [TMC ]" w:cs="Times New Roman [TMC ]"/>
          <w:sz w:val="28"/>
          <w:szCs w:val="28"/>
        </w:rPr>
        <w:t>Мир, 1975 -575с.</w:t>
      </w:r>
    </w:p>
    <w:p>
      <w:pPr>
        <w:rPr>
          <w:lang w:val="ru-RU"/>
        </w:rPr>
      </w:pPr>
    </w:p>
    <w:p>
      <w:pPr>
        <w:rPr>
          <w:lang w:val="ru-RU"/>
        </w:rPr>
      </w:pPr>
    </w:p>
    <w:sectPr>
      <w:footerReference r:id="rId6" w:type="default"/>
      <w:pgSz w:w="11906" w:h="16838"/>
      <w:pgMar w:top="1440" w:right="1800" w:bottom="1440" w:left="1800" w:header="720" w:footer="720" w:gutter="0"/>
      <w:pgNumType w:start="3"/>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Wingdings">
    <w:altName w:val="MT Extra"/>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Times New Roman [TMC ]">
    <w:panose1 w:val="02020603050405020304"/>
    <w:charset w:val="00"/>
    <w:family w:val="auto"/>
    <w:pitch w:val="default"/>
    <w:sig w:usb0="E0002EFF" w:usb1="C0007843" w:usb2="00000009" w:usb3="00000000" w:csb0="400001FF" w:csb1="FFFF0000"/>
  </w:font>
  <w:font w:name="Calibri">
    <w:altName w:val="Trebuchet MS"/>
    <w:panose1 w:val="020F0502020204030204"/>
    <w:charset w:val="CC"/>
    <w:family w:val="swiss"/>
    <w:pitch w:val="default"/>
    <w:sig w:usb0="00000000" w:usb1="00000000" w:usb2="00000009" w:usb3="00000000" w:csb0="000001FF" w:csb1="00000000"/>
  </w:font>
  <w:font w:name="Arial">
    <w:panose1 w:val="020B0604020202020204"/>
    <w:charset w:val="CC"/>
    <w:family w:val="swiss"/>
    <w:pitch w:val="default"/>
    <w:sig w:usb0="00007A87" w:usb1="80000000" w:usb2="00000008" w:usb3="00000000" w:csb0="400001FF" w:csb1="FFFF0000"/>
  </w:font>
  <w:font w:name="Courier New">
    <w:panose1 w:val="02070309020205020404"/>
    <w:charset w:val="CC"/>
    <w:family w:val="modern"/>
    <w:pitch w:val="default"/>
    <w:sig w:usb0="00007A87" w:usb1="80000000" w:usb2="00000008" w:usb3="00000000" w:csb0="400001FF" w:csb1="FFFF0000"/>
  </w:font>
  <w:font w:name="Wingdings">
    <w:altName w:val="MT Extra"/>
    <w:panose1 w:val="05000000000000000000"/>
    <w:charset w:val="02"/>
    <w:family w:val="auto"/>
    <w:pitch w:val="default"/>
    <w:sig w:usb0="00000000" w:usb1="00000000" w:usb2="00000000" w:usb3="00000000" w:csb0="80000000" w:csb1="00000000"/>
  </w:font>
  <w:font w:name="MS Mincho">
    <w:altName w:val="Droid Sans Fallback"/>
    <w:panose1 w:val="020206090402050803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Times New Roman,SimSun">
    <w:altName w:val="Times New Roman"/>
    <w:panose1 w:val="00000000000000000000"/>
    <w:charset w:val="00"/>
    <w:family w:val="auto"/>
    <w:pitch w:val="default"/>
    <w:sig w:usb0="00000000" w:usb1="00000000" w:usb2="00000000" w:usb3="00000000" w:csb0="0000019F" w:csb1="00000000"/>
  </w:font>
  <w:font w:name="Times New Roman,Times New Roman">
    <w:altName w:val="Times New Roman"/>
    <w:panose1 w:val="00000000000000000000"/>
    <w:charset w:val="00"/>
    <w:family w:val="auto"/>
    <w:pitch w:val="default"/>
    <w:sig w:usb0="00000000" w:usb1="00000000" w:usb2="00000000" w:usb3="00000000" w:csb0="0000019F" w:csb1="00000000"/>
  </w:font>
  <w:font w:name="Symbol">
    <w:altName w:val="MT Extra"/>
    <w:panose1 w:val="05050102010706020507"/>
    <w:charset w:val="02"/>
    <w:family w:val="roman"/>
    <w:pitch w:val="default"/>
    <w:sig w:usb0="00000000" w:usb1="00000000" w:usb2="00000000" w:usb3="00000000" w:csb0="80000000" w:csb1="00000000"/>
  </w:font>
  <w:font w:name="Cambria Math">
    <w:altName w:val="DejaVu Math TeX Gyre"/>
    <w:panose1 w:val="02040503050406030204"/>
    <w:charset w:val="CC"/>
    <w:family w:val="roman"/>
    <w:pitch w:val="default"/>
    <w:sig w:usb0="00000000" w:usb1="00000000" w:usb2="02000000" w:usb3="00000000" w:csb0="0000019F"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 w:name="Calibri">
    <w:altName w:val="Trebuchet MS"/>
    <w:panose1 w:val="020F0502020204030204"/>
    <w:charset w:val="86"/>
    <w:family w:val="swiss"/>
    <w:pitch w:val="default"/>
    <w:sig w:usb0="00000000" w:usb1="00000000" w:usb2="00000001" w:usb3="00000000" w:csb0="0000019F" w:csb1="00000000"/>
  </w:font>
  <w:font w:name="aakar">
    <w:panose1 w:val="02000600040000000000"/>
    <w:charset w:val="00"/>
    <w:family w:val="auto"/>
    <w:pitch w:val="default"/>
    <w:sig w:usb0="80040001" w:usb1="00002000" w:usb2="00000000" w:usb3="00000000" w:csb0="20000000" w:csb1="80000000"/>
  </w:font>
  <w:font w:name="Verdana">
    <w:panose1 w:val="020B0604030504040204"/>
    <w:charset w:val="00"/>
    <w:family w:val="auto"/>
    <w:pitch w:val="default"/>
    <w:sig w:usb0="00000287" w:usb1="00000000" w:usb2="00000000" w:usb3="00000000" w:csb0="2000019F" w:csb1="00000000"/>
  </w:font>
  <w:font w:name="+Основной текст (восточно-азиат">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r>
      <mc:AlternateContent>
        <mc:Choice Requires="wps">
          <w:drawing>
            <wp:anchor distT="0" distB="0" distL="114300" distR="114300" simplePos="0" relativeHeight="251661312" behindDoc="0" locked="0" layoutInCell="1" allowOverlap="1">
              <wp:simplePos x="0" y="0"/>
              <wp:positionH relativeFrom="margin">
                <wp:posOffset>5151120</wp:posOffset>
              </wp:positionH>
              <wp:positionV relativeFrom="paragraph">
                <wp:posOffset>635</wp:posOffset>
              </wp:positionV>
              <wp:extent cx="124460" cy="1828800"/>
              <wp:effectExtent l="0" t="0" r="8890" b="10795"/>
              <wp:wrapNone/>
              <wp:docPr id="4" name="Текстовое поле 4"/>
              <wp:cNvGraphicFramePr/>
              <a:graphic xmlns:a="http://schemas.openxmlformats.org/drawingml/2006/main">
                <a:graphicData uri="http://schemas.microsoft.com/office/word/2010/wordprocessingShape">
                  <wps:wsp>
                    <wps:cNvSpPr txBox="1"/>
                    <wps:spPr>
                      <a:xfrm>
                        <a:off x="0" y="0"/>
                        <a:ext cx="12446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405.6pt;margin-top:0.05pt;height:144pt;width:9.8pt;mso-position-horizontal-relative:margin;z-index:251661312;mso-width-relative:page;mso-height-relative:page;" filled="f" stroked="f" coordsize="21600,21600" o:gfxdata="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AIcftPVAAAACAEAAA8AAAAAAAAAAQAgAAAAOAAAAGRycy9kb3du&#10;cmV2LnhtbFBLAQIUABQAAAAIAIdO4kDzzypVJQIAABoEAAAOAAAAAAAAAAEAIAAAADoBAABkcnMv&#10;ZTJvRG9jLnhtbFBLBQYAAAAABgAGAFkBAADRBQAAAAA=&#10;">
              <v:fill on="f" focussize="0,0"/>
              <v:stroke on="f" weight="0.5pt"/>
              <v:imagedata o:title=""/>
              <o:lock v:ext="edit" aspectratio="f"/>
              <v:textbox inset="0mm,0mm,0mm,0mm" style="mso-fit-shape-to-text:t;">
                <w:txbxContent>
                  <w:p>
                    <w:pPr>
                      <w:pStyle w:val="8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76209C"/>
    <w:multiLevelType w:val="multilevel"/>
    <w:tmpl w:val="D576209C"/>
    <w:lvl w:ilvl="0" w:tentative="0">
      <w:start w:val="1"/>
      <w:numFmt w:val="decimal"/>
      <w:lvlText w:val="%1"/>
      <w:lvlJc w:val="left"/>
      <w:pPr>
        <w:tabs>
          <w:tab w:val="left" w:pos="432"/>
        </w:tabs>
        <w:ind w:left="432" w:hanging="432"/>
      </w:pPr>
      <w:rPr>
        <w:rFonts w:hint="default" w:ascii="SimSun" w:hAnsi="SimSun" w:eastAsia="SimSun" w:cs="SimSun"/>
      </w:rPr>
    </w:lvl>
    <w:lvl w:ilvl="1" w:tentative="0">
      <w:start w:val="1"/>
      <w:numFmt w:val="decimal"/>
      <w:lvlText w:val="%1.%2"/>
      <w:lvlJc w:val="left"/>
      <w:pPr>
        <w:tabs>
          <w:tab w:val="left" w:pos="840"/>
        </w:tabs>
        <w:ind w:left="840" w:hanging="420"/>
      </w:pPr>
      <w:rPr>
        <w:rFonts w:hint="default" w:ascii="SimSun" w:hAnsi="SimSun" w:eastAsia="SimSun" w:cs="SimSun"/>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FF7ECC6C"/>
    <w:multiLevelType w:val="singleLevel"/>
    <w:tmpl w:val="FF7ECC6C"/>
    <w:lvl w:ilvl="0" w:tentative="0">
      <w:start w:val="1"/>
      <w:numFmt w:val="decimal"/>
      <w:pStyle w:val="152"/>
      <w:lvlText w:val="%1."/>
      <w:lvlJc w:val="left"/>
      <w:pPr>
        <w:tabs>
          <w:tab w:val="left" w:pos="786"/>
        </w:tabs>
        <w:ind w:left="786" w:hanging="360"/>
      </w:pPr>
    </w:lvl>
  </w:abstractNum>
  <w:abstractNum w:abstractNumId="2">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3">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4">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5">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6">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7">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8">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9">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10">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1">
    <w:nsid w:val="FFFFFF89"/>
    <w:multiLevelType w:val="multilevel"/>
    <w:tmpl w:val="FFFFFF89"/>
    <w:lvl w:ilvl="0" w:tentative="0">
      <w:start w:val="1"/>
      <w:numFmt w:val="bullet"/>
      <w:pStyle w:val="82"/>
      <w:lvlText w:val=""/>
      <w:lvlJc w:val="left"/>
      <w:pPr>
        <w:tabs>
          <w:tab w:val="left" w:pos="360"/>
        </w:tabs>
        <w:ind w:left="360" w:hanging="36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382A593F"/>
    <w:multiLevelType w:val="multilevel"/>
    <w:tmpl w:val="382A593F"/>
    <w:lvl w:ilvl="0" w:tentative="0">
      <w:start w:val="1"/>
      <w:numFmt w:val="bullet"/>
      <w:lvlText w:val=""/>
      <w:lvlJc w:val="left"/>
      <w:pPr>
        <w:ind w:left="1280" w:hanging="360"/>
      </w:pPr>
      <w:rPr>
        <w:rFonts w:hint="default" w:ascii="Symbol" w:hAnsi="Symbol"/>
      </w:rPr>
    </w:lvl>
    <w:lvl w:ilvl="1" w:tentative="0">
      <w:start w:val="1"/>
      <w:numFmt w:val="bullet"/>
      <w:lvlText w:val="o"/>
      <w:lvlJc w:val="left"/>
      <w:pPr>
        <w:ind w:left="2000" w:hanging="360"/>
      </w:pPr>
      <w:rPr>
        <w:rFonts w:hint="default" w:ascii="Courier New" w:hAnsi="Courier New" w:cs="Courier New"/>
      </w:rPr>
    </w:lvl>
    <w:lvl w:ilvl="2" w:tentative="0">
      <w:start w:val="1"/>
      <w:numFmt w:val="bullet"/>
      <w:lvlText w:val=""/>
      <w:lvlJc w:val="left"/>
      <w:pPr>
        <w:ind w:left="2720" w:hanging="360"/>
      </w:pPr>
      <w:rPr>
        <w:rFonts w:hint="default" w:ascii="Wingdings" w:hAnsi="Wingdings"/>
      </w:rPr>
    </w:lvl>
    <w:lvl w:ilvl="3" w:tentative="0">
      <w:start w:val="1"/>
      <w:numFmt w:val="bullet"/>
      <w:lvlText w:val=""/>
      <w:lvlJc w:val="left"/>
      <w:pPr>
        <w:ind w:left="3440" w:hanging="360"/>
      </w:pPr>
      <w:rPr>
        <w:rFonts w:hint="default" w:ascii="Symbol" w:hAnsi="Symbol"/>
      </w:rPr>
    </w:lvl>
    <w:lvl w:ilvl="4" w:tentative="0">
      <w:start w:val="1"/>
      <w:numFmt w:val="bullet"/>
      <w:lvlText w:val="o"/>
      <w:lvlJc w:val="left"/>
      <w:pPr>
        <w:ind w:left="4160" w:hanging="360"/>
      </w:pPr>
      <w:rPr>
        <w:rFonts w:hint="default" w:ascii="Courier New" w:hAnsi="Courier New" w:cs="Courier New"/>
      </w:rPr>
    </w:lvl>
    <w:lvl w:ilvl="5" w:tentative="0">
      <w:start w:val="1"/>
      <w:numFmt w:val="bullet"/>
      <w:lvlText w:val=""/>
      <w:lvlJc w:val="left"/>
      <w:pPr>
        <w:ind w:left="4880" w:hanging="360"/>
      </w:pPr>
      <w:rPr>
        <w:rFonts w:hint="default" w:ascii="Wingdings" w:hAnsi="Wingdings"/>
      </w:rPr>
    </w:lvl>
    <w:lvl w:ilvl="6" w:tentative="0">
      <w:start w:val="1"/>
      <w:numFmt w:val="bullet"/>
      <w:lvlText w:val=""/>
      <w:lvlJc w:val="left"/>
      <w:pPr>
        <w:ind w:left="5600" w:hanging="360"/>
      </w:pPr>
      <w:rPr>
        <w:rFonts w:hint="default" w:ascii="Symbol" w:hAnsi="Symbol"/>
      </w:rPr>
    </w:lvl>
    <w:lvl w:ilvl="7" w:tentative="0">
      <w:start w:val="1"/>
      <w:numFmt w:val="bullet"/>
      <w:lvlText w:val="o"/>
      <w:lvlJc w:val="left"/>
      <w:pPr>
        <w:ind w:left="6320" w:hanging="360"/>
      </w:pPr>
      <w:rPr>
        <w:rFonts w:hint="default" w:ascii="Courier New" w:hAnsi="Courier New" w:cs="Courier New"/>
      </w:rPr>
    </w:lvl>
    <w:lvl w:ilvl="8" w:tentative="0">
      <w:start w:val="1"/>
      <w:numFmt w:val="bullet"/>
      <w:lvlText w:val=""/>
      <w:lvlJc w:val="left"/>
      <w:pPr>
        <w:ind w:left="7040" w:hanging="360"/>
      </w:pPr>
      <w:rPr>
        <w:rFonts w:hint="default" w:ascii="Wingdings" w:hAnsi="Wingdings"/>
      </w:rPr>
    </w:lvl>
  </w:abstractNum>
  <w:abstractNum w:abstractNumId="13">
    <w:nsid w:val="4327768A"/>
    <w:multiLevelType w:val="multilevel"/>
    <w:tmpl w:val="4327768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4"/>
  </w:num>
  <w:num w:numId="3">
    <w:abstractNumId w:val="3"/>
  </w:num>
  <w:num w:numId="4">
    <w:abstractNumId w:val="6"/>
  </w:num>
  <w:num w:numId="5">
    <w:abstractNumId w:val="7"/>
  </w:num>
  <w:num w:numId="6">
    <w:abstractNumId w:val="11"/>
  </w:num>
  <w:num w:numId="7">
    <w:abstractNumId w:val="9"/>
  </w:num>
  <w:num w:numId="8">
    <w:abstractNumId w:val="8"/>
  </w:num>
  <w:num w:numId="9">
    <w:abstractNumId w:val="10"/>
  </w:num>
  <w:num w:numId="10">
    <w:abstractNumId w:val="5"/>
  </w:num>
  <w:num w:numId="11">
    <w:abstractNumId w:val="1"/>
  </w:num>
  <w:num w:numId="12">
    <w:abstractNumId w:val="12"/>
  </w:num>
  <w:num w:numId="13">
    <w:abstractNumId w:val="0"/>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F1F9D"/>
    <w:rsid w:val="00046255"/>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C21C8"/>
    <w:rsid w:val="001E15E6"/>
    <w:rsid w:val="001E79E6"/>
    <w:rsid w:val="00201333"/>
    <w:rsid w:val="00201E06"/>
    <w:rsid w:val="00210FA7"/>
    <w:rsid w:val="00216417"/>
    <w:rsid w:val="00221C83"/>
    <w:rsid w:val="0026631D"/>
    <w:rsid w:val="002A2A23"/>
    <w:rsid w:val="002B7F6D"/>
    <w:rsid w:val="002C2F53"/>
    <w:rsid w:val="003300C7"/>
    <w:rsid w:val="0033518C"/>
    <w:rsid w:val="003437C2"/>
    <w:rsid w:val="00364F50"/>
    <w:rsid w:val="00377186"/>
    <w:rsid w:val="00394733"/>
    <w:rsid w:val="003A1C03"/>
    <w:rsid w:val="003E3FF4"/>
    <w:rsid w:val="003F243D"/>
    <w:rsid w:val="00414627"/>
    <w:rsid w:val="00425D63"/>
    <w:rsid w:val="004643D8"/>
    <w:rsid w:val="00497C24"/>
    <w:rsid w:val="004C7BA5"/>
    <w:rsid w:val="004D7045"/>
    <w:rsid w:val="004E7628"/>
    <w:rsid w:val="004F48F2"/>
    <w:rsid w:val="00510897"/>
    <w:rsid w:val="005149B1"/>
    <w:rsid w:val="00515E6C"/>
    <w:rsid w:val="00541885"/>
    <w:rsid w:val="00552C7A"/>
    <w:rsid w:val="005647F2"/>
    <w:rsid w:val="005662D1"/>
    <w:rsid w:val="00573A09"/>
    <w:rsid w:val="005A4526"/>
    <w:rsid w:val="005C1B16"/>
    <w:rsid w:val="005D049C"/>
    <w:rsid w:val="005E52F4"/>
    <w:rsid w:val="005E53D0"/>
    <w:rsid w:val="006002EB"/>
    <w:rsid w:val="006128EF"/>
    <w:rsid w:val="00616EC1"/>
    <w:rsid w:val="006264B4"/>
    <w:rsid w:val="00643033"/>
    <w:rsid w:val="00644CC3"/>
    <w:rsid w:val="00661468"/>
    <w:rsid w:val="00663836"/>
    <w:rsid w:val="006649F0"/>
    <w:rsid w:val="00670CEA"/>
    <w:rsid w:val="006712FB"/>
    <w:rsid w:val="0067245D"/>
    <w:rsid w:val="0068470E"/>
    <w:rsid w:val="00684B8A"/>
    <w:rsid w:val="00695DCD"/>
    <w:rsid w:val="006A05CC"/>
    <w:rsid w:val="006A35A7"/>
    <w:rsid w:val="006A559D"/>
    <w:rsid w:val="007152D7"/>
    <w:rsid w:val="00746C14"/>
    <w:rsid w:val="00770714"/>
    <w:rsid w:val="007C2C59"/>
    <w:rsid w:val="00801F23"/>
    <w:rsid w:val="00837632"/>
    <w:rsid w:val="0085640F"/>
    <w:rsid w:val="008567AA"/>
    <w:rsid w:val="00876F8C"/>
    <w:rsid w:val="00892712"/>
    <w:rsid w:val="008A680A"/>
    <w:rsid w:val="008B0BB0"/>
    <w:rsid w:val="008D7028"/>
    <w:rsid w:val="008E6C4B"/>
    <w:rsid w:val="008F18C0"/>
    <w:rsid w:val="00907648"/>
    <w:rsid w:val="00930FDE"/>
    <w:rsid w:val="00942CCF"/>
    <w:rsid w:val="00984C93"/>
    <w:rsid w:val="00987CE1"/>
    <w:rsid w:val="0099405C"/>
    <w:rsid w:val="009C600F"/>
    <w:rsid w:val="009D3723"/>
    <w:rsid w:val="009E04F2"/>
    <w:rsid w:val="00A03B7B"/>
    <w:rsid w:val="00A10C15"/>
    <w:rsid w:val="00A200C9"/>
    <w:rsid w:val="00A250D5"/>
    <w:rsid w:val="00A32F56"/>
    <w:rsid w:val="00A36028"/>
    <w:rsid w:val="00A37A78"/>
    <w:rsid w:val="00A732BA"/>
    <w:rsid w:val="00A810B7"/>
    <w:rsid w:val="00A91424"/>
    <w:rsid w:val="00AA2C77"/>
    <w:rsid w:val="00AC3FB9"/>
    <w:rsid w:val="00AC702A"/>
    <w:rsid w:val="00AD226F"/>
    <w:rsid w:val="00AD2DA9"/>
    <w:rsid w:val="00AD790D"/>
    <w:rsid w:val="00B13A52"/>
    <w:rsid w:val="00B224CB"/>
    <w:rsid w:val="00B24CF4"/>
    <w:rsid w:val="00B26993"/>
    <w:rsid w:val="00B32833"/>
    <w:rsid w:val="00B42EB3"/>
    <w:rsid w:val="00B4570C"/>
    <w:rsid w:val="00B5208C"/>
    <w:rsid w:val="00B74876"/>
    <w:rsid w:val="00BB7C2B"/>
    <w:rsid w:val="00BC1664"/>
    <w:rsid w:val="00BC2546"/>
    <w:rsid w:val="00BC5C33"/>
    <w:rsid w:val="00C05085"/>
    <w:rsid w:val="00C1593D"/>
    <w:rsid w:val="00C33F7B"/>
    <w:rsid w:val="00C47B47"/>
    <w:rsid w:val="00C56C7E"/>
    <w:rsid w:val="00C7335B"/>
    <w:rsid w:val="00C776A4"/>
    <w:rsid w:val="00CA2C6C"/>
    <w:rsid w:val="00CC0600"/>
    <w:rsid w:val="00CC78AC"/>
    <w:rsid w:val="00CD5C4A"/>
    <w:rsid w:val="00CF7953"/>
    <w:rsid w:val="00D07232"/>
    <w:rsid w:val="00D10245"/>
    <w:rsid w:val="00D11E83"/>
    <w:rsid w:val="00D16E2D"/>
    <w:rsid w:val="00D21018"/>
    <w:rsid w:val="00D21BDD"/>
    <w:rsid w:val="00D37AAE"/>
    <w:rsid w:val="00D65F07"/>
    <w:rsid w:val="00D92BB7"/>
    <w:rsid w:val="00DC76D2"/>
    <w:rsid w:val="00DD30ED"/>
    <w:rsid w:val="00DE15E6"/>
    <w:rsid w:val="00DE28D5"/>
    <w:rsid w:val="00DF6887"/>
    <w:rsid w:val="00E64C21"/>
    <w:rsid w:val="00E71E11"/>
    <w:rsid w:val="00EC24C6"/>
    <w:rsid w:val="00EF2933"/>
    <w:rsid w:val="00F05146"/>
    <w:rsid w:val="00F1115D"/>
    <w:rsid w:val="00F3513C"/>
    <w:rsid w:val="00F465C5"/>
    <w:rsid w:val="00F5180D"/>
    <w:rsid w:val="00F51B21"/>
    <w:rsid w:val="00F51D87"/>
    <w:rsid w:val="00F81AE2"/>
    <w:rsid w:val="00F8455C"/>
    <w:rsid w:val="00FB60EF"/>
    <w:rsid w:val="03FB2A3D"/>
    <w:rsid w:val="077BAB85"/>
    <w:rsid w:val="0ABF7E30"/>
    <w:rsid w:val="0FFD55DC"/>
    <w:rsid w:val="0FFE3540"/>
    <w:rsid w:val="12FF98DE"/>
    <w:rsid w:val="138D9625"/>
    <w:rsid w:val="13F3F697"/>
    <w:rsid w:val="14DE13AA"/>
    <w:rsid w:val="16BD37E2"/>
    <w:rsid w:val="17F76125"/>
    <w:rsid w:val="1AFFE64B"/>
    <w:rsid w:val="1B777964"/>
    <w:rsid w:val="1CAFF529"/>
    <w:rsid w:val="1CF752FB"/>
    <w:rsid w:val="1D2B358B"/>
    <w:rsid w:val="1D6FB46A"/>
    <w:rsid w:val="1DF31705"/>
    <w:rsid w:val="1EFB5570"/>
    <w:rsid w:val="1FAB9A0E"/>
    <w:rsid w:val="1FABB43A"/>
    <w:rsid w:val="1FFC2B12"/>
    <w:rsid w:val="1FFCDC69"/>
    <w:rsid w:val="21FF5B87"/>
    <w:rsid w:val="257F30F7"/>
    <w:rsid w:val="25FFEB01"/>
    <w:rsid w:val="29FE867A"/>
    <w:rsid w:val="29FFE559"/>
    <w:rsid w:val="2BA2B583"/>
    <w:rsid w:val="2D56CFCD"/>
    <w:rsid w:val="2F754754"/>
    <w:rsid w:val="2FB15217"/>
    <w:rsid w:val="2FD35CA5"/>
    <w:rsid w:val="2FDB690F"/>
    <w:rsid w:val="2FDBB7B3"/>
    <w:rsid w:val="2FE78F8E"/>
    <w:rsid w:val="30F6E930"/>
    <w:rsid w:val="32FF73BC"/>
    <w:rsid w:val="335F361C"/>
    <w:rsid w:val="33FFE8E1"/>
    <w:rsid w:val="347E70A6"/>
    <w:rsid w:val="34BF7C55"/>
    <w:rsid w:val="3655E634"/>
    <w:rsid w:val="375E83E1"/>
    <w:rsid w:val="379A741D"/>
    <w:rsid w:val="37B87840"/>
    <w:rsid w:val="37DD5F43"/>
    <w:rsid w:val="37F75844"/>
    <w:rsid w:val="37FC1DC8"/>
    <w:rsid w:val="39D76999"/>
    <w:rsid w:val="39F0CB15"/>
    <w:rsid w:val="3A6080F7"/>
    <w:rsid w:val="3B7319AB"/>
    <w:rsid w:val="3BB1B88A"/>
    <w:rsid w:val="3BBE5B15"/>
    <w:rsid w:val="3BCDBACE"/>
    <w:rsid w:val="3BD9DA56"/>
    <w:rsid w:val="3BEAD220"/>
    <w:rsid w:val="3BF715E2"/>
    <w:rsid w:val="3BFBD144"/>
    <w:rsid w:val="3C6E8722"/>
    <w:rsid w:val="3CDD4019"/>
    <w:rsid w:val="3D11F07B"/>
    <w:rsid w:val="3D2E204C"/>
    <w:rsid w:val="3D5F74D9"/>
    <w:rsid w:val="3DE9F4C6"/>
    <w:rsid w:val="3DFFED1A"/>
    <w:rsid w:val="3E7B186C"/>
    <w:rsid w:val="3E7F5996"/>
    <w:rsid w:val="3F6FCEC1"/>
    <w:rsid w:val="3F7F2442"/>
    <w:rsid w:val="3F7FABBE"/>
    <w:rsid w:val="3F9A96C3"/>
    <w:rsid w:val="3FB9A8A8"/>
    <w:rsid w:val="3FBC1A4C"/>
    <w:rsid w:val="3FBFF7EF"/>
    <w:rsid w:val="3FD738F4"/>
    <w:rsid w:val="3FE7D9BB"/>
    <w:rsid w:val="3FEC00FE"/>
    <w:rsid w:val="3FF719D0"/>
    <w:rsid w:val="3FFC9840"/>
    <w:rsid w:val="3FFDB3EB"/>
    <w:rsid w:val="3FFF8B11"/>
    <w:rsid w:val="479D88CC"/>
    <w:rsid w:val="48BF990B"/>
    <w:rsid w:val="4B7E8114"/>
    <w:rsid w:val="4BEF31FC"/>
    <w:rsid w:val="4D2F2215"/>
    <w:rsid w:val="4D5DF643"/>
    <w:rsid w:val="4DB60D06"/>
    <w:rsid w:val="4FFF90DB"/>
    <w:rsid w:val="4FFFD12B"/>
    <w:rsid w:val="51FF31A4"/>
    <w:rsid w:val="53D534C7"/>
    <w:rsid w:val="53E93243"/>
    <w:rsid w:val="566F1F44"/>
    <w:rsid w:val="5683B32A"/>
    <w:rsid w:val="56CD081D"/>
    <w:rsid w:val="57356195"/>
    <w:rsid w:val="573BCE84"/>
    <w:rsid w:val="579FCA54"/>
    <w:rsid w:val="57AFC941"/>
    <w:rsid w:val="57DD3166"/>
    <w:rsid w:val="57DD520C"/>
    <w:rsid w:val="57EFF958"/>
    <w:rsid w:val="599BEEAC"/>
    <w:rsid w:val="599FAED3"/>
    <w:rsid w:val="5B6DCD6C"/>
    <w:rsid w:val="5BDBD92E"/>
    <w:rsid w:val="5CFC430F"/>
    <w:rsid w:val="5D3D703A"/>
    <w:rsid w:val="5D46F0E4"/>
    <w:rsid w:val="5D7B197E"/>
    <w:rsid w:val="5D8F1416"/>
    <w:rsid w:val="5DADD31A"/>
    <w:rsid w:val="5DBE660A"/>
    <w:rsid w:val="5DE19D46"/>
    <w:rsid w:val="5DFC254F"/>
    <w:rsid w:val="5DFC3762"/>
    <w:rsid w:val="5E9FD77D"/>
    <w:rsid w:val="5EBF24F4"/>
    <w:rsid w:val="5ED6EE25"/>
    <w:rsid w:val="5EED10D3"/>
    <w:rsid w:val="5EFB5F33"/>
    <w:rsid w:val="5F537D5F"/>
    <w:rsid w:val="5F614220"/>
    <w:rsid w:val="5F77972C"/>
    <w:rsid w:val="5FB7C6AD"/>
    <w:rsid w:val="5FBBC589"/>
    <w:rsid w:val="5FBF9A3F"/>
    <w:rsid w:val="5FBFDF2D"/>
    <w:rsid w:val="5FEA8814"/>
    <w:rsid w:val="5FEF67EC"/>
    <w:rsid w:val="5FEFFC57"/>
    <w:rsid w:val="5FF121FB"/>
    <w:rsid w:val="5FF3D593"/>
    <w:rsid w:val="5FF60825"/>
    <w:rsid w:val="64D5709C"/>
    <w:rsid w:val="65E79267"/>
    <w:rsid w:val="66BF01F9"/>
    <w:rsid w:val="66DBC8A2"/>
    <w:rsid w:val="66EF9313"/>
    <w:rsid w:val="67392188"/>
    <w:rsid w:val="677B0702"/>
    <w:rsid w:val="67BD9F6B"/>
    <w:rsid w:val="67CFF213"/>
    <w:rsid w:val="67EDE7B8"/>
    <w:rsid w:val="67EF56DA"/>
    <w:rsid w:val="67FC28EC"/>
    <w:rsid w:val="69BB29D6"/>
    <w:rsid w:val="69E25584"/>
    <w:rsid w:val="6AEBFC90"/>
    <w:rsid w:val="6B7D8064"/>
    <w:rsid w:val="6BA91734"/>
    <w:rsid w:val="6BB7D880"/>
    <w:rsid w:val="6BBF3B4D"/>
    <w:rsid w:val="6BF761EC"/>
    <w:rsid w:val="6BFFEA58"/>
    <w:rsid w:val="6C3F5F24"/>
    <w:rsid w:val="6D3AA5D3"/>
    <w:rsid w:val="6D7F1C3D"/>
    <w:rsid w:val="6DBEA839"/>
    <w:rsid w:val="6EDBB380"/>
    <w:rsid w:val="6EEF2CE7"/>
    <w:rsid w:val="6EF382A4"/>
    <w:rsid w:val="6EFBBCB9"/>
    <w:rsid w:val="6EFEA87A"/>
    <w:rsid w:val="6F0B4FEB"/>
    <w:rsid w:val="6F67D000"/>
    <w:rsid w:val="6F6FA00A"/>
    <w:rsid w:val="6F7E3BBF"/>
    <w:rsid w:val="6F7F0A59"/>
    <w:rsid w:val="6F7FF204"/>
    <w:rsid w:val="6FA7319F"/>
    <w:rsid w:val="6FBF79E0"/>
    <w:rsid w:val="6FDDCACE"/>
    <w:rsid w:val="6FEDFD2F"/>
    <w:rsid w:val="6FF74037"/>
    <w:rsid w:val="6FF9F637"/>
    <w:rsid w:val="6FFEC851"/>
    <w:rsid w:val="6FFFB041"/>
    <w:rsid w:val="6FFFE860"/>
    <w:rsid w:val="713F6B6F"/>
    <w:rsid w:val="73563A46"/>
    <w:rsid w:val="735F27A6"/>
    <w:rsid w:val="737FC771"/>
    <w:rsid w:val="73BF4869"/>
    <w:rsid w:val="73BFDE76"/>
    <w:rsid w:val="73F6CE4D"/>
    <w:rsid w:val="73FFFA56"/>
    <w:rsid w:val="74E8E3DA"/>
    <w:rsid w:val="74FF67A1"/>
    <w:rsid w:val="75BEDC3C"/>
    <w:rsid w:val="75FB1AED"/>
    <w:rsid w:val="76D54EBB"/>
    <w:rsid w:val="76DBB28B"/>
    <w:rsid w:val="76EF978C"/>
    <w:rsid w:val="7729FEAD"/>
    <w:rsid w:val="773D2002"/>
    <w:rsid w:val="775FADFB"/>
    <w:rsid w:val="77AF72ED"/>
    <w:rsid w:val="77AFF312"/>
    <w:rsid w:val="77BFC940"/>
    <w:rsid w:val="77DC2A94"/>
    <w:rsid w:val="77DFB6CB"/>
    <w:rsid w:val="77E62581"/>
    <w:rsid w:val="77EB7AFB"/>
    <w:rsid w:val="77EFBD64"/>
    <w:rsid w:val="77F57741"/>
    <w:rsid w:val="77F8D8C5"/>
    <w:rsid w:val="77FACAAF"/>
    <w:rsid w:val="77FB94B1"/>
    <w:rsid w:val="77FDB9BC"/>
    <w:rsid w:val="77FF5C35"/>
    <w:rsid w:val="7877B667"/>
    <w:rsid w:val="78F175BB"/>
    <w:rsid w:val="78FF822B"/>
    <w:rsid w:val="79BE4A6D"/>
    <w:rsid w:val="79D32D9C"/>
    <w:rsid w:val="79E7565E"/>
    <w:rsid w:val="79F41DB6"/>
    <w:rsid w:val="7A2F9BEA"/>
    <w:rsid w:val="7A59DF13"/>
    <w:rsid w:val="7AB7A71F"/>
    <w:rsid w:val="7AB7CB9E"/>
    <w:rsid w:val="7ABF0C1F"/>
    <w:rsid w:val="7AE5D355"/>
    <w:rsid w:val="7AF207E1"/>
    <w:rsid w:val="7B960111"/>
    <w:rsid w:val="7BEFE724"/>
    <w:rsid w:val="7BF3064E"/>
    <w:rsid w:val="7BFF1B50"/>
    <w:rsid w:val="7BFF2353"/>
    <w:rsid w:val="7CBBD58F"/>
    <w:rsid w:val="7CCF952A"/>
    <w:rsid w:val="7CDF7854"/>
    <w:rsid w:val="7CF7F351"/>
    <w:rsid w:val="7CF86A33"/>
    <w:rsid w:val="7D4BAD3A"/>
    <w:rsid w:val="7D6701F1"/>
    <w:rsid w:val="7D7FCE47"/>
    <w:rsid w:val="7D9686BB"/>
    <w:rsid w:val="7D9E8D86"/>
    <w:rsid w:val="7DB26F84"/>
    <w:rsid w:val="7DBF446B"/>
    <w:rsid w:val="7DDE0992"/>
    <w:rsid w:val="7DDFBB68"/>
    <w:rsid w:val="7DFB62A3"/>
    <w:rsid w:val="7DFD028F"/>
    <w:rsid w:val="7DFE05AE"/>
    <w:rsid w:val="7DFF7DBE"/>
    <w:rsid w:val="7E1FDED4"/>
    <w:rsid w:val="7E2E232A"/>
    <w:rsid w:val="7E7606A0"/>
    <w:rsid w:val="7E7FC653"/>
    <w:rsid w:val="7E8F96B7"/>
    <w:rsid w:val="7E9FAAEE"/>
    <w:rsid w:val="7EBB2609"/>
    <w:rsid w:val="7EBEC3CF"/>
    <w:rsid w:val="7ECF8838"/>
    <w:rsid w:val="7ED61D35"/>
    <w:rsid w:val="7EF38324"/>
    <w:rsid w:val="7EFE9B04"/>
    <w:rsid w:val="7EFEDE3A"/>
    <w:rsid w:val="7EFF291E"/>
    <w:rsid w:val="7EFFA6F3"/>
    <w:rsid w:val="7F05064B"/>
    <w:rsid w:val="7F2D26D6"/>
    <w:rsid w:val="7F31F552"/>
    <w:rsid w:val="7F3F36AA"/>
    <w:rsid w:val="7F4E85C0"/>
    <w:rsid w:val="7F5788A6"/>
    <w:rsid w:val="7F5C3F49"/>
    <w:rsid w:val="7F5E5D58"/>
    <w:rsid w:val="7F6D26E5"/>
    <w:rsid w:val="7F7A5F7B"/>
    <w:rsid w:val="7F7A740B"/>
    <w:rsid w:val="7F7AFEDA"/>
    <w:rsid w:val="7F7F77DD"/>
    <w:rsid w:val="7F7F8856"/>
    <w:rsid w:val="7F7F9F3A"/>
    <w:rsid w:val="7F7FB94A"/>
    <w:rsid w:val="7F7FFD92"/>
    <w:rsid w:val="7F92B42A"/>
    <w:rsid w:val="7FABB078"/>
    <w:rsid w:val="7FAE19C6"/>
    <w:rsid w:val="7FAF1217"/>
    <w:rsid w:val="7FB3C2AA"/>
    <w:rsid w:val="7FB70FBB"/>
    <w:rsid w:val="7FBAF46F"/>
    <w:rsid w:val="7FBDD0CA"/>
    <w:rsid w:val="7FBF8AD9"/>
    <w:rsid w:val="7FBF904B"/>
    <w:rsid w:val="7FBFD23E"/>
    <w:rsid w:val="7FBFFCBF"/>
    <w:rsid w:val="7FC73A51"/>
    <w:rsid w:val="7FCB3B15"/>
    <w:rsid w:val="7FD57A77"/>
    <w:rsid w:val="7FD6CD2D"/>
    <w:rsid w:val="7FD9639D"/>
    <w:rsid w:val="7FDD5A7B"/>
    <w:rsid w:val="7FDF4299"/>
    <w:rsid w:val="7FEB2460"/>
    <w:rsid w:val="7FEFFE74"/>
    <w:rsid w:val="7FF16F17"/>
    <w:rsid w:val="7FF54422"/>
    <w:rsid w:val="7FF5C0CB"/>
    <w:rsid w:val="7FF5EC2F"/>
    <w:rsid w:val="7FF7CF30"/>
    <w:rsid w:val="7FFDAD31"/>
    <w:rsid w:val="7FFF5FD3"/>
    <w:rsid w:val="7FFF679F"/>
    <w:rsid w:val="7FFF8D55"/>
    <w:rsid w:val="7FFFB0D7"/>
    <w:rsid w:val="7FFFDBB8"/>
    <w:rsid w:val="7FFFF421"/>
    <w:rsid w:val="85EE1443"/>
    <w:rsid w:val="86CBC383"/>
    <w:rsid w:val="8FDF4B49"/>
    <w:rsid w:val="93BFDF67"/>
    <w:rsid w:val="93E7BA84"/>
    <w:rsid w:val="96BF21B6"/>
    <w:rsid w:val="96CFD47F"/>
    <w:rsid w:val="97E29359"/>
    <w:rsid w:val="97F664FE"/>
    <w:rsid w:val="97FF650F"/>
    <w:rsid w:val="9AD8D566"/>
    <w:rsid w:val="9BDFB555"/>
    <w:rsid w:val="9CEC96B6"/>
    <w:rsid w:val="9D9F2A2C"/>
    <w:rsid w:val="9E975437"/>
    <w:rsid w:val="9F751282"/>
    <w:rsid w:val="9F7574F7"/>
    <w:rsid w:val="9FCF7DA5"/>
    <w:rsid w:val="9FE783F0"/>
    <w:rsid w:val="9FFE1872"/>
    <w:rsid w:val="9FFF19B7"/>
    <w:rsid w:val="A17B683E"/>
    <w:rsid w:val="A3EFCF86"/>
    <w:rsid w:val="A5D628EA"/>
    <w:rsid w:val="A7BEA3A0"/>
    <w:rsid w:val="A7C541CD"/>
    <w:rsid w:val="A7FE09D9"/>
    <w:rsid w:val="A87F28E8"/>
    <w:rsid w:val="ABD7585A"/>
    <w:rsid w:val="ABFF7885"/>
    <w:rsid w:val="ACFD4625"/>
    <w:rsid w:val="AEF7D540"/>
    <w:rsid w:val="AF7731FB"/>
    <w:rsid w:val="AF7B305B"/>
    <w:rsid w:val="AFEB6036"/>
    <w:rsid w:val="AFEFCCF5"/>
    <w:rsid w:val="B3FFE3CA"/>
    <w:rsid w:val="B5530DD0"/>
    <w:rsid w:val="B5DE7BA2"/>
    <w:rsid w:val="B63BD87F"/>
    <w:rsid w:val="B735976B"/>
    <w:rsid w:val="B7CFC2C4"/>
    <w:rsid w:val="B87CE3BD"/>
    <w:rsid w:val="B8CED9CC"/>
    <w:rsid w:val="B8FD7791"/>
    <w:rsid w:val="BA5F32E8"/>
    <w:rsid w:val="BAFF0B59"/>
    <w:rsid w:val="BB6FD4C4"/>
    <w:rsid w:val="BBEAE3D6"/>
    <w:rsid w:val="BBFBB0CC"/>
    <w:rsid w:val="BC322296"/>
    <w:rsid w:val="BCEC040A"/>
    <w:rsid w:val="BCFF2418"/>
    <w:rsid w:val="BCFF75C2"/>
    <w:rsid w:val="BD3BFE12"/>
    <w:rsid w:val="BD91DC8F"/>
    <w:rsid w:val="BDABF4E8"/>
    <w:rsid w:val="BDF9CDED"/>
    <w:rsid w:val="BDFEE44D"/>
    <w:rsid w:val="BDFFBBC1"/>
    <w:rsid w:val="BEBF3C56"/>
    <w:rsid w:val="BF36536E"/>
    <w:rsid w:val="BF75184B"/>
    <w:rsid w:val="BF8DE2E5"/>
    <w:rsid w:val="BFAF957D"/>
    <w:rsid w:val="BFCF4501"/>
    <w:rsid w:val="BFDEDDF6"/>
    <w:rsid w:val="BFDF45F9"/>
    <w:rsid w:val="BFEF1F9D"/>
    <w:rsid w:val="BFF93A50"/>
    <w:rsid w:val="BFFB8F83"/>
    <w:rsid w:val="C3FCAC29"/>
    <w:rsid w:val="C5EB5031"/>
    <w:rsid w:val="C77DBB6F"/>
    <w:rsid w:val="C77DC23A"/>
    <w:rsid w:val="C7CAFB21"/>
    <w:rsid w:val="C7FFFEEA"/>
    <w:rsid w:val="C9570E5F"/>
    <w:rsid w:val="CABE4134"/>
    <w:rsid w:val="CBE9EE3A"/>
    <w:rsid w:val="CBF63EBA"/>
    <w:rsid w:val="CBFF3115"/>
    <w:rsid w:val="CD792891"/>
    <w:rsid w:val="CE6794D0"/>
    <w:rsid w:val="CF83A7B6"/>
    <w:rsid w:val="CFF7AB47"/>
    <w:rsid w:val="D14FA1A6"/>
    <w:rsid w:val="D2D69774"/>
    <w:rsid w:val="D2DE04A5"/>
    <w:rsid w:val="D3FD5EDC"/>
    <w:rsid w:val="D6DF6483"/>
    <w:rsid w:val="D777E539"/>
    <w:rsid w:val="D7FB4C94"/>
    <w:rsid w:val="D7FE539E"/>
    <w:rsid w:val="D9FDDF29"/>
    <w:rsid w:val="DB6F6EAD"/>
    <w:rsid w:val="DBD4C8A8"/>
    <w:rsid w:val="DBDE40C0"/>
    <w:rsid w:val="DBFE5DD6"/>
    <w:rsid w:val="DBFFBBAE"/>
    <w:rsid w:val="DCF7950B"/>
    <w:rsid w:val="DDCF00F8"/>
    <w:rsid w:val="DDD79CDC"/>
    <w:rsid w:val="DDDF6472"/>
    <w:rsid w:val="DDF5CCED"/>
    <w:rsid w:val="DDFB866A"/>
    <w:rsid w:val="DDFDA207"/>
    <w:rsid w:val="DE7B30C6"/>
    <w:rsid w:val="DE85A167"/>
    <w:rsid w:val="DE8F06C8"/>
    <w:rsid w:val="DEF77BFF"/>
    <w:rsid w:val="DEFB1740"/>
    <w:rsid w:val="DEFD7689"/>
    <w:rsid w:val="DF7B43D2"/>
    <w:rsid w:val="DF7DC875"/>
    <w:rsid w:val="DF7F524D"/>
    <w:rsid w:val="DFB745F3"/>
    <w:rsid w:val="DFDFF706"/>
    <w:rsid w:val="DFDFF73C"/>
    <w:rsid w:val="DFEBEF50"/>
    <w:rsid w:val="DFED0D23"/>
    <w:rsid w:val="DFEDB85F"/>
    <w:rsid w:val="DFF5C01B"/>
    <w:rsid w:val="DFF7A59E"/>
    <w:rsid w:val="DFFC1516"/>
    <w:rsid w:val="DFFD146D"/>
    <w:rsid w:val="DFFF9CBD"/>
    <w:rsid w:val="E527E206"/>
    <w:rsid w:val="E577EEB3"/>
    <w:rsid w:val="E67B0B50"/>
    <w:rsid w:val="E6EF0F2B"/>
    <w:rsid w:val="E6F5E531"/>
    <w:rsid w:val="E6FFB45C"/>
    <w:rsid w:val="E7D884A5"/>
    <w:rsid w:val="E7DFBF4B"/>
    <w:rsid w:val="E7EB9942"/>
    <w:rsid w:val="E86D996C"/>
    <w:rsid w:val="E94F8CF9"/>
    <w:rsid w:val="E9A38B42"/>
    <w:rsid w:val="E9EAC2C4"/>
    <w:rsid w:val="EAF5DB88"/>
    <w:rsid w:val="EB3658B1"/>
    <w:rsid w:val="EBECD3B2"/>
    <w:rsid w:val="EBFDBFAD"/>
    <w:rsid w:val="ECE66467"/>
    <w:rsid w:val="ED96FFF2"/>
    <w:rsid w:val="EDB9C0B3"/>
    <w:rsid w:val="EDBFA491"/>
    <w:rsid w:val="EDFB66E1"/>
    <w:rsid w:val="EDFDD00D"/>
    <w:rsid w:val="EDFFE34C"/>
    <w:rsid w:val="EE1FF22C"/>
    <w:rsid w:val="EEDEA2FA"/>
    <w:rsid w:val="EEF33D15"/>
    <w:rsid w:val="EEFED7F6"/>
    <w:rsid w:val="EF3ABF8B"/>
    <w:rsid w:val="EF3BEE9D"/>
    <w:rsid w:val="EF5EA161"/>
    <w:rsid w:val="EF7765BE"/>
    <w:rsid w:val="EF7C676E"/>
    <w:rsid w:val="EF7F5767"/>
    <w:rsid w:val="EF7F85D4"/>
    <w:rsid w:val="EFDB261B"/>
    <w:rsid w:val="EFEFD05E"/>
    <w:rsid w:val="EFF72D24"/>
    <w:rsid w:val="EFF88D3C"/>
    <w:rsid w:val="EFFE6007"/>
    <w:rsid w:val="EFFFA635"/>
    <w:rsid w:val="EFFFD1D2"/>
    <w:rsid w:val="F01D1B53"/>
    <w:rsid w:val="F1C4649C"/>
    <w:rsid w:val="F1EBB6BB"/>
    <w:rsid w:val="F1FF2BE8"/>
    <w:rsid w:val="F1FF6A1C"/>
    <w:rsid w:val="F2DF8AA3"/>
    <w:rsid w:val="F2FF1E54"/>
    <w:rsid w:val="F37DD6FD"/>
    <w:rsid w:val="F3ED937E"/>
    <w:rsid w:val="F45CD6BF"/>
    <w:rsid w:val="F47F8694"/>
    <w:rsid w:val="F4DF46B2"/>
    <w:rsid w:val="F5977103"/>
    <w:rsid w:val="F5DF0CA9"/>
    <w:rsid w:val="F5FF5CD7"/>
    <w:rsid w:val="F6C7BB02"/>
    <w:rsid w:val="F6CF43B4"/>
    <w:rsid w:val="F6D33F49"/>
    <w:rsid w:val="F6DA2B41"/>
    <w:rsid w:val="F6E5A739"/>
    <w:rsid w:val="F6FB4632"/>
    <w:rsid w:val="F6FDE4B6"/>
    <w:rsid w:val="F72B8FBB"/>
    <w:rsid w:val="F73F0119"/>
    <w:rsid w:val="F75F4D11"/>
    <w:rsid w:val="F768A668"/>
    <w:rsid w:val="F787477E"/>
    <w:rsid w:val="F78D51CF"/>
    <w:rsid w:val="F7AFADCA"/>
    <w:rsid w:val="F7DD5EA2"/>
    <w:rsid w:val="F7DF92DF"/>
    <w:rsid w:val="F7F24D29"/>
    <w:rsid w:val="F7FE6D6E"/>
    <w:rsid w:val="F7FF257A"/>
    <w:rsid w:val="F7FFD1ED"/>
    <w:rsid w:val="F9DCE23B"/>
    <w:rsid w:val="F9FB5781"/>
    <w:rsid w:val="F9FF5734"/>
    <w:rsid w:val="FAADE683"/>
    <w:rsid w:val="FAEB82AB"/>
    <w:rsid w:val="FAFB6681"/>
    <w:rsid w:val="FAFE6CCE"/>
    <w:rsid w:val="FAFE9AFF"/>
    <w:rsid w:val="FB1F6CDD"/>
    <w:rsid w:val="FB7E6743"/>
    <w:rsid w:val="FBB7FC83"/>
    <w:rsid w:val="FBBAF705"/>
    <w:rsid w:val="FBBF1ED6"/>
    <w:rsid w:val="FBCF4AA3"/>
    <w:rsid w:val="FBDE81B5"/>
    <w:rsid w:val="FBDFA2EA"/>
    <w:rsid w:val="FBF38537"/>
    <w:rsid w:val="FBF4E538"/>
    <w:rsid w:val="FBFE6AF3"/>
    <w:rsid w:val="FBFF6145"/>
    <w:rsid w:val="FC7FB9D2"/>
    <w:rsid w:val="FCBFDF1A"/>
    <w:rsid w:val="FCF63892"/>
    <w:rsid w:val="FD3C8350"/>
    <w:rsid w:val="FDBB2860"/>
    <w:rsid w:val="FDD70F8A"/>
    <w:rsid w:val="FDE6EA92"/>
    <w:rsid w:val="FDE7ED3D"/>
    <w:rsid w:val="FDEDA919"/>
    <w:rsid w:val="FDFDA16C"/>
    <w:rsid w:val="FDFE9235"/>
    <w:rsid w:val="FDFF18C5"/>
    <w:rsid w:val="FDFF5CDD"/>
    <w:rsid w:val="FDFFC3EB"/>
    <w:rsid w:val="FE116327"/>
    <w:rsid w:val="FE1665AA"/>
    <w:rsid w:val="FE4F16F8"/>
    <w:rsid w:val="FE5F196A"/>
    <w:rsid w:val="FE737301"/>
    <w:rsid w:val="FE7E6279"/>
    <w:rsid w:val="FE7F70E8"/>
    <w:rsid w:val="FE7F7D49"/>
    <w:rsid w:val="FE7FC6ED"/>
    <w:rsid w:val="FEAD8708"/>
    <w:rsid w:val="FEBEDBC9"/>
    <w:rsid w:val="FEBF7424"/>
    <w:rsid w:val="FEDAB206"/>
    <w:rsid w:val="FEDF8B47"/>
    <w:rsid w:val="FEEF60A6"/>
    <w:rsid w:val="FEFEE4EC"/>
    <w:rsid w:val="FF27E47F"/>
    <w:rsid w:val="FF3FE050"/>
    <w:rsid w:val="FF5150B4"/>
    <w:rsid w:val="FF5AE32E"/>
    <w:rsid w:val="FF5B1A5C"/>
    <w:rsid w:val="FF5FF369"/>
    <w:rsid w:val="FF6E09E1"/>
    <w:rsid w:val="FF6F4665"/>
    <w:rsid w:val="FF77A05F"/>
    <w:rsid w:val="FF7F641F"/>
    <w:rsid w:val="FF7F93AB"/>
    <w:rsid w:val="FF8C94FF"/>
    <w:rsid w:val="FF9389E7"/>
    <w:rsid w:val="FF9D1FEF"/>
    <w:rsid w:val="FF9E0495"/>
    <w:rsid w:val="FF9FD42F"/>
    <w:rsid w:val="FFAE9B35"/>
    <w:rsid w:val="FFAFEE45"/>
    <w:rsid w:val="FFB70903"/>
    <w:rsid w:val="FFB92F67"/>
    <w:rsid w:val="FFB96EE9"/>
    <w:rsid w:val="FFB9DF99"/>
    <w:rsid w:val="FFBD0D13"/>
    <w:rsid w:val="FFBFF1C7"/>
    <w:rsid w:val="FFD7FEE2"/>
    <w:rsid w:val="FFDAC544"/>
    <w:rsid w:val="FFDC3B5D"/>
    <w:rsid w:val="FFDCD9A8"/>
    <w:rsid w:val="FFDF0A73"/>
    <w:rsid w:val="FFE74D17"/>
    <w:rsid w:val="FFE7AADD"/>
    <w:rsid w:val="FFE8EB21"/>
    <w:rsid w:val="FFE9F3AE"/>
    <w:rsid w:val="FFEBE4F8"/>
    <w:rsid w:val="FFEBF635"/>
    <w:rsid w:val="FFEEAA6B"/>
    <w:rsid w:val="FFEF911C"/>
    <w:rsid w:val="FFF4A451"/>
    <w:rsid w:val="FFF53FF4"/>
    <w:rsid w:val="FFF7710A"/>
    <w:rsid w:val="FFF77AAF"/>
    <w:rsid w:val="FFFB6DC8"/>
    <w:rsid w:val="FFFBECAB"/>
    <w:rsid w:val="FFFC9D62"/>
    <w:rsid w:val="FFFE7FDA"/>
    <w:rsid w:val="FFFF4C7C"/>
    <w:rsid w:val="FFFF5E89"/>
    <w:rsid w:val="FFFF79CE"/>
    <w:rsid w:val="FFFFCCAB"/>
    <w:rsid w:val="FFFFCFBB"/>
    <w:rsid w:val="FFFFE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Times New Roman" w:hAnsi="Times New Roman" w:cs="Arial"/>
      <w:b/>
      <w:bCs/>
      <w:kern w:val="32"/>
      <w:sz w:val="32"/>
      <w:szCs w:val="32"/>
    </w:rPr>
  </w:style>
  <w:style w:type="paragraph" w:styleId="3">
    <w:name w:val="heading 2"/>
    <w:basedOn w:val="1"/>
    <w:next w:val="1"/>
    <w:semiHidden/>
    <w:unhideWhenUsed/>
    <w:qFormat/>
    <w:uiPriority w:val="0"/>
    <w:pPr>
      <w:keepNext/>
      <w:spacing w:before="240" w:after="60"/>
      <w:outlineLvl w:val="1"/>
    </w:pPr>
    <w:rPr>
      <w:rFonts w:ascii="Arial" w:hAnsi="Arial" w:cs="Arial"/>
      <w:b/>
      <w:bCs/>
      <w:i/>
      <w:iCs/>
      <w:sz w:val="28"/>
      <w:szCs w:val="28"/>
    </w:rPr>
  </w:style>
  <w:style w:type="paragraph" w:styleId="4">
    <w:name w:val="heading 3"/>
    <w:basedOn w:val="1"/>
    <w:next w:val="1"/>
    <w:semiHidden/>
    <w:unhideWhenUsed/>
    <w:qFormat/>
    <w:uiPriority w:val="0"/>
    <w:pPr>
      <w:keepNext/>
      <w:spacing w:before="240" w:after="60"/>
      <w:outlineLvl w:val="2"/>
    </w:pPr>
    <w:rPr>
      <w:rFonts w:ascii="Arial" w:hAnsi="Arial" w:cs="Arial"/>
      <w:b/>
      <w:bCs/>
      <w:sz w:val="26"/>
      <w:szCs w:val="26"/>
    </w:rPr>
  </w:style>
  <w:style w:type="paragraph" w:styleId="5">
    <w:name w:val="heading 4"/>
    <w:basedOn w:val="1"/>
    <w:next w:val="1"/>
    <w:semiHidden/>
    <w:unhideWhenUsed/>
    <w:qFormat/>
    <w:uiPriority w:val="0"/>
    <w:pPr>
      <w:keepNext/>
      <w:spacing w:before="240" w:after="60"/>
      <w:outlineLvl w:val="3"/>
    </w:pPr>
    <w:rPr>
      <w:b/>
      <w:bCs/>
      <w:sz w:val="28"/>
      <w:szCs w:val="28"/>
    </w:rPr>
  </w:style>
  <w:style w:type="paragraph" w:styleId="6">
    <w:name w:val="heading 5"/>
    <w:basedOn w:val="1"/>
    <w:next w:val="1"/>
    <w:semiHidden/>
    <w:unhideWhenUsed/>
    <w:qFormat/>
    <w:uiPriority w:val="0"/>
    <w:pPr>
      <w:spacing w:before="240" w:after="60"/>
      <w:outlineLvl w:val="4"/>
    </w:pPr>
    <w:rPr>
      <w:b/>
      <w:bCs/>
      <w:i/>
      <w:iCs/>
      <w:sz w:val="26"/>
      <w:szCs w:val="26"/>
    </w:rPr>
  </w:style>
  <w:style w:type="paragraph" w:styleId="7">
    <w:name w:val="heading 6"/>
    <w:basedOn w:val="1"/>
    <w:next w:val="1"/>
    <w:semiHidden/>
    <w:unhideWhenUsed/>
    <w:qFormat/>
    <w:uiPriority w:val="0"/>
    <w:pPr>
      <w:spacing w:before="240" w:after="60"/>
      <w:outlineLvl w:val="5"/>
    </w:pPr>
    <w:rPr>
      <w:b/>
      <w:bCs/>
      <w:sz w:val="22"/>
      <w:szCs w:val="22"/>
    </w:rPr>
  </w:style>
  <w:style w:type="paragraph" w:styleId="8">
    <w:name w:val="heading 7"/>
    <w:basedOn w:val="1"/>
    <w:next w:val="1"/>
    <w:semiHidden/>
    <w:unhideWhenUsed/>
    <w:qFormat/>
    <w:uiPriority w:val="0"/>
    <w:pPr>
      <w:spacing w:before="240" w:after="60"/>
      <w:outlineLvl w:val="6"/>
    </w:pPr>
    <w:rPr>
      <w:sz w:val="24"/>
      <w:szCs w:val="24"/>
    </w:rPr>
  </w:style>
  <w:style w:type="paragraph" w:styleId="9">
    <w:name w:val="heading 8"/>
    <w:basedOn w:val="1"/>
    <w:next w:val="1"/>
    <w:semiHidden/>
    <w:unhideWhenUsed/>
    <w:qFormat/>
    <w:uiPriority w:val="0"/>
    <w:pPr>
      <w:spacing w:before="240" w:after="60"/>
      <w:outlineLvl w:val="7"/>
    </w:pPr>
    <w:rPr>
      <w:i/>
      <w:iCs/>
      <w:sz w:val="24"/>
      <w:szCs w:val="24"/>
    </w:rPr>
  </w:style>
  <w:style w:type="paragraph" w:styleId="10">
    <w:name w:val="heading 9"/>
    <w:basedOn w:val="1"/>
    <w:next w:val="1"/>
    <w:semiHidden/>
    <w:unhideWhenUsed/>
    <w:qFormat/>
    <w:uiPriority w:val="0"/>
    <w:pPr>
      <w:spacing w:before="240" w:after="60"/>
      <w:outlineLvl w:val="8"/>
    </w:pPr>
    <w:rPr>
      <w:rFonts w:ascii="Arial" w:hAnsi="Arial" w:cs="Arial"/>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22"/>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rPr>
  </w:style>
  <w:style w:type="paragraph" w:styleId="38">
    <w:name w:val="Plain Text"/>
    <w:basedOn w:val="1"/>
    <w:qFormat/>
    <w:uiPriority w:val="0"/>
    <w:rPr>
      <w:rFonts w:ascii="Courier New" w:hAnsi="Courier New" w:cs="Courier New"/>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pPr>
  </w:style>
  <w:style w:type="paragraph" w:styleId="41">
    <w:name w:val="caption"/>
    <w:basedOn w:val="1"/>
    <w:next w:val="1"/>
    <w:unhideWhenUsed/>
    <w:qFormat/>
    <w:uiPriority w:val="0"/>
    <w:pPr>
      <w:spacing w:after="200"/>
      <w:jc w:val="center"/>
    </w:pPr>
    <w:rPr>
      <w:rFonts w:ascii="Times New Roman" w:hAnsi="Times New Roman" w:eastAsia="Times New Roman" w:cs="Times New Roman"/>
      <w:i/>
      <w:iCs/>
      <w:color w:val="000000" w:themeColor="text1"/>
      <w:spacing w:val="58"/>
      <w:sz w:val="28"/>
      <w:szCs w:val="18"/>
      <w:lang w:val="ru-RU" w:eastAsia="ru-RU"/>
      <w14:textFill>
        <w14:solidFill>
          <w14:schemeClr w14:val="tx1"/>
        </w14:solidFill>
      </w14:textFill>
    </w:rPr>
  </w:style>
  <w:style w:type="paragraph" w:styleId="42">
    <w:name w:val="annotation text"/>
    <w:basedOn w:val="1"/>
    <w:qFormat/>
    <w:uiPriority w:val="0"/>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line="259" w:lineRule="auto"/>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200" w:leftChars="200" w:hanging="200" w:hangingChars="200"/>
    </w:pPr>
  </w:style>
  <w:style w:type="paragraph" w:styleId="71">
    <w:name w:val="toc 3"/>
    <w:basedOn w:val="1"/>
    <w:next w:val="1"/>
    <w:qFormat/>
    <w:uiPriority w:val="0"/>
    <w:pPr>
      <w:ind w:left="840" w:leftChars="400"/>
    </w:pPr>
    <w:rPr>
      <w:rFonts w:ascii="Times New Roman [TMC ]" w:hAnsi="Times New Roman [TMC ]"/>
      <w:sz w:val="28"/>
    </w:r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qFormat/>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hint="eastAsia" w:ascii="SimSun" w:hAnsi="SimSun" w:eastAsia="SimSun" w:cs="Times New Roman"/>
      <w:sz w:val="24"/>
      <w:szCs w:val="24"/>
      <w:lang w:val="en-US" w:eastAsia="zh-CN" w:bidi="ar-SA"/>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Основной текст Документация"/>
    <w:basedOn w:val="1"/>
    <w:qFormat/>
    <w:uiPriority w:val="0"/>
    <w:pPr>
      <w:ind w:firstLine="560" w:firstLineChars="200"/>
      <w:jc w:val="both"/>
    </w:pPr>
    <w:rPr>
      <w:rFonts w:ascii="Times New Roman [TMC ]" w:hAnsi="Times New Roman [TMC ]"/>
      <w:sz w:val="28"/>
    </w:rPr>
  </w:style>
  <w:style w:type="paragraph" w:customStyle="1" w:styleId="152">
    <w:name w:val="Л-Нумерованный список"/>
    <w:basedOn w:val="87"/>
    <w:link w:val="155"/>
    <w:qFormat/>
    <w:uiPriority w:val="0"/>
    <w:pPr>
      <w:numPr>
        <w:ilvl w:val="0"/>
        <w:numId w:val="11"/>
      </w:numPr>
      <w:snapToGrid w:val="0"/>
      <w:spacing w:line="360" w:lineRule="auto"/>
      <w:ind w:left="0" w:firstLine="643" w:firstLineChars="200"/>
      <w:jc w:val="both"/>
    </w:pPr>
    <w:rPr>
      <w:rFonts w:ascii="Times New Roman [TMC ]" w:hAnsi="Times New Roman [TMC ]"/>
      <w:sz w:val="28"/>
    </w:rPr>
  </w:style>
  <w:style w:type="paragraph" w:customStyle="1" w:styleId="153">
    <w:name w:val="Л-Основной текст"/>
    <w:basedOn w:val="1"/>
    <w:link w:val="154"/>
    <w:qFormat/>
    <w:uiPriority w:val="0"/>
    <w:pPr>
      <w:spacing w:line="360" w:lineRule="auto"/>
      <w:ind w:firstLine="560" w:firstLineChars="200"/>
      <w:jc w:val="both"/>
    </w:pPr>
    <w:rPr>
      <w:rFonts w:ascii="Times New Roman [TMC ]" w:hAnsi="Times New Roman [TMC ]"/>
      <w:sz w:val="28"/>
    </w:rPr>
  </w:style>
  <w:style w:type="character" w:customStyle="1" w:styleId="154">
    <w:name w:val="Л-Основной текст Char"/>
    <w:link w:val="153"/>
    <w:qFormat/>
    <w:uiPriority w:val="0"/>
    <w:rPr>
      <w:rFonts w:ascii="Times New Roman [TMC ]" w:hAnsi="Times New Roman [TMC ]"/>
      <w:sz w:val="28"/>
    </w:rPr>
  </w:style>
  <w:style w:type="character" w:customStyle="1" w:styleId="155">
    <w:name w:val="Л-Нумерованный список Char"/>
    <w:link w:val="152"/>
    <w:qFormat/>
    <w:uiPriority w:val="0"/>
    <w:rPr>
      <w:rFonts w:ascii="Times New Roman [TMC ]" w:hAnsi="Times New Roman [TMC ]"/>
      <w:sz w:val="28"/>
    </w:rPr>
  </w:style>
  <w:style w:type="paragraph" w:customStyle="1" w:styleId="156">
    <w:name w:val="Л-Маркерованный список"/>
    <w:basedOn w:val="82"/>
    <w:next w:val="153"/>
    <w:qFormat/>
    <w:uiPriority w:val="0"/>
    <w:pPr>
      <w:ind w:left="0" w:firstLine="643" w:firstLineChars="200"/>
      <w:jc w:val="both"/>
    </w:pPr>
    <w:rPr>
      <w:rFonts w:ascii="Times New Roman [TMC ]" w:hAnsi="Times New Roman [TMC ]"/>
      <w:sz w:val="28"/>
    </w:rPr>
  </w:style>
  <w:style w:type="paragraph" w:styleId="15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sv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3311</Words>
  <Characters>18876</Characters>
  <Lines>157</Lines>
  <Paragraphs>44</Paragraphs>
  <TotalTime>18</TotalTime>
  <ScaleCrop>false</ScaleCrop>
  <LinksUpToDate>false</LinksUpToDate>
  <CharactersWithSpaces>22143</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2020-04-18T18:52:00Z</dcterms:created>
  <dc:creator>pda</dc:creator>
  <cp:lastModifiedBy>pda</cp:lastModifiedBy>
  <dcterms:modified xsi:type="dcterms:W3CDTF">2020-06-30T22:06:46Z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1049-11.1.0.9505</vt:lpwstr>
  </property>
</Properties>
</file>