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Восьмая часть: Тьма сгущается.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Звезды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https://soundcloud.com/n22e1/zvyozdnaya-noch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 Мы с Самуилом стояли на пляже под палящим полуденным солнцем.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 В воздухе повисла короткая пауза, которую прервали его слова.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Мне жаль, что тебе пришлось столкнуться с этим.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 моих видениях над тобой сгустился сумрак.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видел тебя во тьме.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тоже много чего вижу в последнее время.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 верите в мистику?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Дитя, несмотря на мои видения, я не думаю, что с тобой происходит – мистика.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8.9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Возможно, это подсказки.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Мне так не кажется. А даже если это так, то я не могу их понять.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Сейчас мне нужны не подсказки, а доказательства того, что я невиновна.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Все это – испытание судьбы.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Ха. Может в ваших видениях есть что-то, что может мне помочь?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Сложно сказать, ты хочешь узнать что-то определенное?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 Разве его видения могут мне помочь?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8.15.1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Неважно, не думаю, что мне это поможет.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8.21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 - 8.15.2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я хочу узнать кое-что.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8.17 Что мне спросить?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8.17.1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Кто убил Миранду?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8.18.1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 тьме, что окружила тебя, я не могу увидеть этого человека.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8.19.1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 я вижу, что этот человек слишком близок к тебе сейчас. 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8.20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8.17.2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отправлюсь в тюрьму?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8.18.2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вижу, что твоя свобода под большой угрозой.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 есть человек, который поможет тебе ее сохранить.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8.19.2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Человек, у которого есть власть, но есть ли у него хорошее отношение к тебе? Этого я не знаю  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8.20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8.17.3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Кому я могу верить?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8.18.3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Никому.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8.19.3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главное, не верь и самой себе.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8.20 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Мне не стоило верить в то, что вы можете помочь.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8.21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Ищущий – найдет, слушающий – услышит.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8.23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Тьма вокруг тебя не даст мне помочь. Она затягивает каждого, кто рядом.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8.24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мне лучше пойти своей дорогой дальше.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8.25 Старик медленно поплелся дальше, а я вновь осталась одна.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8.26 Почему меня окружают лишь загадки? Неужели все не может быть проще…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кусты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Лес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https://www.scottbuckley.com.au/library/hymn/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8.27 Я решила пойти в сторону клуба. 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8.28 Повторять одно и то же действие – это безумие.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8.29 А я хожу кругами, так и не нахожу ответов. Так кто же я?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8.30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снова здравствуй.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ты…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Том_Радость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8.32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тоже рад тебя видеть.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Том_Радость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8.33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уже придумала, чем будешь заниматься ближайшие 25 лет?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Путь страсти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при “Страсть” + 12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8.34.1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Заткнись! Насколько нужно быть жалким, чтобы ошиваться целыми днями по этому богом забытому городу!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Путь веселья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при “Веселье” + 10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8.34.2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прескверный собеседник, тебе об этом говорили? 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Путь сдержанности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При “Сдержанность” + 10 и в иных конфигурациях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8.34.3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хочу сейчас с тобой разговаривать.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Том_Радость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8.35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все же, об этом стоит задуматься.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Чем ты здесь занимаешься?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Размышлял о вечном, лицезря свежевырытые обители для будущих нас. 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Элис_Уличное_Удивление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Подожди, что ты видел?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 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8.39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Смерть и тебя. 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что все это значит?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 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8.41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значит, что это место кишит знаками жертв, принесенных ради чьей-то жизни.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 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8.42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Или всепоглощающей тьмы.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 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8.43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Или некой природной энергией, инстинктивности, сексуальности.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 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8.44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А, может, все вместе. Да и какая вообще разница?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Никакой, если это не скажет, кто убил Миранду. 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 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8.46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Вот именно.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 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Так ты уже придумала, как избежишь наказания за убийство?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никого не убивала!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Том_Радость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8.49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Какая разница? Но если это твоя стратегия, то говори хотя бы так, чтобы тебе верили.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Говорить с тобой – всегда ошибка.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Том_Стандартный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8.51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Мой тебе совет – ищи не убийцу, а возможности остаться на свободе. 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8.52.1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Нет, для меня важно узнать правду. (- 1 к «Выживай»). 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Том_Стандартный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8.53.1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что она тебе даст? Может, ты не хочешь ее знать?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Элис_Уличное_Удивление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8.54.1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 не хочу?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Том_Стандартный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8.55.1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Потому что она может быть неприятной.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8.56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8.52.2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Ты прав. Я не могу добиться правды. (+ 1 к «Выживай»).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Том_Стандартный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8.53.2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Правда не нужна, если ты хочешь жить.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Элис_Уличное_Удивление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8.54.2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Почему?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Том_Стандартный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8.55.2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Потому что она никогда не бывает приятной.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8.56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Том_Стандартный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8.56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вот тоже не знаю в чем правда.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Том_Стандартный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знаю, почему я здесь.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Том_Стандартный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8.58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могу признать, что происходит и где я.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8.59 Том направил взгляд в пустоту.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8.60 Он явно пытался что-то вспомнить, но на его лице лишь застыла гримаса растерянности.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8.61 Он выглядел как-то до боли знакомо и в то же время я не могла понять, кто же он такой на самом деле.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8.62 Он повернулся ко мне и почти со слезами в глазах укоризненно посмотрел на меня.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8.63 Но я, смотря на него, не смогла почувствовать ничего, кроме отвращения.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Диалог: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Том_Стандартный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8.64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лучше пойду.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Том_Стандартный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8.65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Надеюсь, мы не увидимся снова.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8.66 Я еще немного постояла, смотря ему вслед, а после продолжила свою дорогу.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дверь-вход в клуб.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https://www.scottbuckley.com.au/library/electric-dreams/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8.67 У дверей клуба я увидела Марка. 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8.68 Он переминался из стороны в сторону, явно ожидая кого-то.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8.69 Вдруг я заметила мерзкого старика, который подошел к нему.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8.70 Спрятавшись в кустах, я решила подслушать их разговор.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дверь-вход в клуб.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https://www.scottbuckley.com.au/library/electric-dreams/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чего так долго?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Старик_Злость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8.72 </w:t>
      </w:r>
      <w:r w:rsidDel="00000000" w:rsidR="00000000" w:rsidRPr="00000000">
        <w:rPr>
          <w:rFonts w:ascii="Times New Roman" w:cs="Times New Roman" w:eastAsia="Times New Roman" w:hAnsi="Times New Roman"/>
          <w:shd w:fill="f4cccc" w:val="clear"/>
          <w:rtl w:val="0"/>
        </w:rPr>
        <w:t xml:space="preserve">Странный старик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 бери, бери.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8.73 Старик просунул ему что-то в руку.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Надеюсь, я не зря ждал этого.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Старик_Радость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8.75 </w:t>
      </w:r>
      <w:r w:rsidDel="00000000" w:rsidR="00000000" w:rsidRPr="00000000">
        <w:rPr>
          <w:rFonts w:ascii="Times New Roman" w:cs="Times New Roman" w:eastAsia="Times New Roman" w:hAnsi="Times New Roman"/>
          <w:shd w:fill="f4cccc" w:val="clear"/>
          <w:rtl w:val="0"/>
        </w:rPr>
        <w:t xml:space="preserve">Странный старик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когда я тебя подводил?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8.76 Марк дал ему деньги, и старик ушел.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8.77 Что это могло быть?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8.78 Что вообще может быть у них общего?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8.79 Я направилась прямиком ко входу в клуб, чтобы успеть словить Марка, пока он не ушел. 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 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Привет, что делаешь?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 так, ничего. Уже ухожу.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Подожди, я хотела с тобой поговорить.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8.8 или 8.110, или 8.83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7.96 «Офицер: Но Элис, мы нашли еще кое-что. Это ДНК мужчины в палатке»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был с Мирандой в ту ночь? И не ври, я это знаю.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Если знаешь, тогда к чему вопрос?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8.85.1 или 8.85.2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Марком выше 8.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8.85.1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думала между нами что-то есть, а ты не только не рассказал мне об этом, но и даже не подумал вести себя приличней.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8.86.1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думаешь, что после пары дней знакомства я тебе что-то должен?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8.87.1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Хотя бы быть честным…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8.88.1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Послушай, да я такой. Такой человек. Ты можешь либо принимать меня, либо нет.</w:t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Элис_Уличное_Удивление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8.89.1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Какой ты человек?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8.100.1 или 8.100.2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2.100.2 или 5.67.2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8.100.1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Тот, с которым ты, видимо, была готова спать назло подруге? Или по каким-то другим причинам. 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8.101.1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тебя не стыжу, наоборот. Разве не это в тебе привлекательно? Такая игра на две стороны.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8.102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иных конфигурациях 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8.100.1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Тот, кому все равно на представления и ожидания других.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8.101.1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Разве ты не такая же?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8.102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ты не хочешь принять меня?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 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8.103 Что мне ему ответить?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8.103.1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Нет.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8.104.1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такой человек. 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8.85.1</w:t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Доступно для выбора только есть Страсть больше 15 или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10 монет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- 8.103.2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Да.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8.104.2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Несмотря на все это, ты мне нужен сейчас. 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8.105.1 или 8.105.2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Марком выше 9.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8.105.1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Тогда пошли все эти предрассудки к черту.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хорошие отношения с Марком.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8.106.1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Давай развлекаться, давай быть теми, кто мы есть на самом деле. 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8.107.1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Может, ты и прав.  </w:t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8.110</w:t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Марком ниже 8.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8.105.2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Забавно, только ты мне не нужна. 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недостаточно хорошие отношения с Марком.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8.106.2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Слишком уж ты ненастоящая. Боишься себя, боишься признать, кто ты.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8.107.2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От тебя не стоило ожидать другого. 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8.110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Марком ниже 7.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8.85.1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надеялась, что ты более приятная личность. 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8.86.1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думаешь, что после пары дней знакомства я тебе что-то должен?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недостаточно хорошие отношения с Марком.</w:t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8.87.1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Хотя бы быть честным…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8.88.1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Ох, милочка, кажется, все тебе должны. Наверное, все должно быть по-твоему. А что ты делаешь, когда это не так?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Элис_Уличное_Удивление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8.89.1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 чем ты?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8.108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 том, что твои истерики здесь никому не нужны. И никто не верит в то, что ты невиновна. 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8.110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Элис_Уличное_Удивление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тебя связывает с этим старикашкой?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Рыночные отношения, не более. 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Элис_Уличное_Удивление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 чем ты?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 продает наркотики и еще кое-что, но что – это лучше спроси у него сама.  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теперь мне пора.   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8.115 Марк удалился в сторону леса.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8.116 В голове засели слова о наркотиках.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8.117 А что если это Марк тогда дал их Миранде?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8.118 Что если он все же причастен к этому, или, как минимум, к моей потери памяти. 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8.119 Мне нужно освежиться, слишком много мыслей сегодня.  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клуб-холл.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https://freemusicarchive.org/music/selfpity/unhappy-thoughts/defence-mechanism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8.120 В клубе я увидела Эдвина. 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8.121 Я все еще не до конца понимаю, кто он такой и на чьей он стороне.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Привет.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8.123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Привет.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хотела поговорить с тобой.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8.125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 чем?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Тебе не кажется, что Марк ведет себя странно во всей этой истории?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Эдвин_Повседневное_Злость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8.127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Опять ты за это. 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Опять? Кто-то убил мою подругу, и я просто хочу разобраться в этом.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Эдвин_Повседневное_Злость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8.129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его знаю – он не убийца!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кто тогда? 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8.131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знаю. Пусть лучше этим займется полиция.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8.132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Послушай, у меня и так много проблем. Сегодня сорвалось выступление из-за того, что наша танцовщица куда-то пропала.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Элис_Уличное_Удивление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за танцовщица?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8.134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видела ее – бывшая Марка. 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8.135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Она не берет трубку, и дома ее нет.  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8.136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знаю, как мне быть. Завтра важный вечер в клубе, а у меня нет никого на подмену.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могу тебе помочь?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8.138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Если бы ты могла прийти завтра в клуб, может даже не для танцев, хотя бы побыть хостес?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8.139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подумаю.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8.140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Буду тебе признателен. 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8.141 Не знаю стоит ли мне помогать ему. Однако, сколько дней я еще смогу провести на свободе? Чего вообще я могу ждать от завтрашнего дня?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8.142 Но помимо этих сомнений, будто током, меня ударила мысль – бывшая девушка Марка пропала.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8.143 Разве это не странно? 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8.144 И этот старик. Почему он все время ошивается рядом. Он точно в чем-то замешан.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8.145 Я должна что-то сделать. Нужно с ним встретиться.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8.146 Я должна позвонить ему.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8.146.1 или 8.146.2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«1.80.1 Дать свой номер Марку».</w:t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8.146.1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Хорошо, что у меня есть его номер.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8.147.1 Я быстро написала сообщение Марку с просьбой о встрече. 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8.148.1 Буду ждать его ответа. 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8.149.1 Надеюсь, он согласится.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8.150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иных конфигурациях.</w:t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8.146.2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Жаль, у меня нет его номера. Нужно попросить Эдвина.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50 монет - 8.147.2.1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Попросить номер у Эдвина.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8.147.1 (назад)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8.147.2.2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стоит просить у него номер.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8.148.2 Фигура Эдвина промелькнула в двери в конце клуба.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8.149.2 И я так и не решилась спросить его номер. 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8.168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экран мобильного телефона (мессенджер: контакт Марк).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8.150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Чем ты можешь заинтересовать меня, чтобы я согласился на это?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чего ты хочешь?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Много чего.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8.153.1 или 8.153.2, 8.153.3, 8.153.4, 8.153.5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офицером выше 8.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8.153.1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До меня дошли слухи, что ты закрутила роман с офицером.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8.154.1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Что? Кто это сказал?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8.155.1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волнуйся так, я не против.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8.156.1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даже за. Как насчет устроить для меня шоу?</w:t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8.157.1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 чем ты говоришь?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8.158.1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Я, так уж и быть, встречусь и поговорю с тобой.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8.159.1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 взамен хочу посмотреть, как ты проводишь с ним время.</w:t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8.160.1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Надеюсь, ты понимаешь, о чем я?</w:t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8.161.1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больной извращенец.</w:t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8.162.1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Может быть.</w:t>
      </w:r>
    </w:p>
    <w:p w:rsidR="00000000" w:rsidDel="00000000" w:rsidP="00000000" w:rsidRDefault="00000000" w:rsidRPr="00000000" w14:paraId="000001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8.163.1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 тебе от меня что-то нужно, а мне только это. </w:t>
      </w:r>
    </w:p>
    <w:p w:rsidR="00000000" w:rsidDel="00000000" w:rsidP="00000000" w:rsidRDefault="00000000" w:rsidRPr="00000000" w14:paraId="000001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8.164.1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Подумай об этом. </w:t>
      </w:r>
    </w:p>
    <w:p w:rsidR="00000000" w:rsidDel="00000000" w:rsidP="00000000" w:rsidRDefault="00000000" w:rsidRPr="00000000" w14:paraId="000001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8.165.1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Буду ждать тебя завтра вечером на каменистом пляже, если получу видео.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8.166.1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«4.102 Эдвин: Не волнуйся, я скоро приеду».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8.153.2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же живешь с Эдвином, верно? </w:t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8.154.2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а что?</w:t>
      </w:r>
    </w:p>
    <w:p w:rsidR="00000000" w:rsidDel="00000000" w:rsidP="00000000" w:rsidRDefault="00000000" w:rsidRPr="00000000" w14:paraId="000001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8.155.2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Ничего особого, просто у него есть вещь, которая мне нужна. </w:t>
      </w:r>
    </w:p>
    <w:p w:rsidR="00000000" w:rsidDel="00000000" w:rsidP="00000000" w:rsidRDefault="00000000" w:rsidRPr="00000000" w14:paraId="000001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8.156.2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Забери ее.</w:t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8.157.2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 чем ты говоришь?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8.158.2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 комоде студии, где ты живешь, лежит коробка.</w:t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8.159.2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Найди ее, но не открывай.</w:t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8.160.2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Сфотографируй, чтобы я знал, что она у тебя.</w:t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8.161.2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уверена, что сделаю это.</w:t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8.162.2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 ты сам не попросишь его вернуть это?</w:t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8.163.2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не твое дело. </w:t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8.164.2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Просто забери ее. </w:t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8.165.2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Буду ждать тебя завтра вечером на каменистом пляже, если получу фото.</w:t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8.166.2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4.125.1, 4.132, 4.103, 4.116, 4.134 (П.с. если живет в средней и плохой квартире).</w:t>
      </w:r>
    </w:p>
    <w:p w:rsidR="00000000" w:rsidDel="00000000" w:rsidP="00000000" w:rsidRDefault="00000000" w:rsidRPr="00000000" w14:paraId="000001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8.153.3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же живешь в квартире старика, верно?</w:t>
      </w:r>
    </w:p>
    <w:p w:rsidR="00000000" w:rsidDel="00000000" w:rsidP="00000000" w:rsidRDefault="00000000" w:rsidRPr="00000000" w14:paraId="000001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8.154.3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а что?</w:t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8.155.3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Ничего особого, просто у него есть вещь, которая мне нужна. 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8.156.3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Забери ее.</w:t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8.157.3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 чем ты говоришь?</w:t>
      </w:r>
    </w:p>
    <w:p w:rsidR="00000000" w:rsidDel="00000000" w:rsidP="00000000" w:rsidRDefault="00000000" w:rsidRPr="00000000" w14:paraId="000001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8.158.3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Под половыми досками в квартире есть тайник. </w:t>
      </w:r>
    </w:p>
    <w:p w:rsidR="00000000" w:rsidDel="00000000" w:rsidP="00000000" w:rsidRDefault="00000000" w:rsidRPr="00000000" w14:paraId="000001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8.159.3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Найди его и достань оттуда голубую флешку. </w:t>
      </w:r>
    </w:p>
    <w:p w:rsidR="00000000" w:rsidDel="00000000" w:rsidP="00000000" w:rsidRDefault="00000000" w:rsidRPr="00000000" w14:paraId="000001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8.160.3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Сфотографируй, чтобы я знал, что она у тебя.</w:t>
      </w:r>
    </w:p>
    <w:p w:rsidR="00000000" w:rsidDel="00000000" w:rsidP="00000000" w:rsidRDefault="00000000" w:rsidRPr="00000000" w14:paraId="000001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8.161.3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уверена, что сделаю это.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8.162.3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 ты сам не попросишь его вернуть это?</w:t>
      </w:r>
    </w:p>
    <w:p w:rsidR="00000000" w:rsidDel="00000000" w:rsidP="00000000" w:rsidRDefault="00000000" w:rsidRPr="00000000" w14:paraId="000001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8.163.3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не твое дело. </w:t>
      </w:r>
    </w:p>
    <w:p w:rsidR="00000000" w:rsidDel="00000000" w:rsidP="00000000" w:rsidRDefault="00000000" w:rsidRPr="00000000" w14:paraId="000001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8.164.3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Просто забери ее. </w:t>
      </w:r>
    </w:p>
    <w:p w:rsidR="00000000" w:rsidDel="00000000" w:rsidP="00000000" w:rsidRDefault="00000000" w:rsidRPr="00000000" w14:paraId="000001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8.165.3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Буду ждать тебя завтра вечером на каменистом пляже, если получу фото</w:t>
      </w:r>
    </w:p>
    <w:p w:rsidR="00000000" w:rsidDel="00000000" w:rsidP="00000000" w:rsidRDefault="00000000" w:rsidRPr="00000000" w14:paraId="000001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8.166.3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Марком выше 8.</w:t>
      </w:r>
    </w:p>
    <w:p w:rsidR="00000000" w:rsidDel="00000000" w:rsidP="00000000" w:rsidRDefault="00000000" w:rsidRPr="00000000" w14:paraId="000001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8.153.4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ты можешь мне дать? </w:t>
      </w:r>
    </w:p>
    <w:p w:rsidR="00000000" w:rsidDel="00000000" w:rsidP="00000000" w:rsidRDefault="00000000" w:rsidRPr="00000000" w14:paraId="000001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8.154.4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знаю. </w:t>
      </w:r>
    </w:p>
    <w:p w:rsidR="00000000" w:rsidDel="00000000" w:rsidP="00000000" w:rsidRDefault="00000000" w:rsidRPr="00000000" w14:paraId="000001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8.155.4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Вот именно, тебе нечем меня заинтересовать.  </w:t>
      </w:r>
    </w:p>
    <w:p w:rsidR="00000000" w:rsidDel="00000000" w:rsidP="00000000" w:rsidRDefault="00000000" w:rsidRPr="00000000" w14:paraId="000001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8.156.4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Разве что... </w:t>
      </w:r>
    </w:p>
    <w:p w:rsidR="00000000" w:rsidDel="00000000" w:rsidP="00000000" w:rsidRDefault="00000000" w:rsidRPr="00000000" w14:paraId="000001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8.157.4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Что?</w:t>
      </w:r>
    </w:p>
    <w:p w:rsidR="00000000" w:rsidDel="00000000" w:rsidP="00000000" w:rsidRDefault="00000000" w:rsidRPr="00000000" w14:paraId="000001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8.158.4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могу познакомить тебя с моим увлечением.  </w:t>
      </w:r>
    </w:p>
    <w:p w:rsidR="00000000" w:rsidDel="00000000" w:rsidP="00000000" w:rsidRDefault="00000000" w:rsidRPr="00000000" w14:paraId="000001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8.159.4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Если ты не боишься упасть еще ниже.  </w:t>
      </w:r>
    </w:p>
    <w:p w:rsidR="00000000" w:rsidDel="00000000" w:rsidP="00000000" w:rsidRDefault="00000000" w:rsidRPr="00000000" w14:paraId="000001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8.160.4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побоишься ублажить меня и сделать все, что я захочу.</w:t>
      </w:r>
    </w:p>
    <w:p w:rsidR="00000000" w:rsidDel="00000000" w:rsidP="00000000" w:rsidRDefault="00000000" w:rsidRPr="00000000" w14:paraId="000001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8.161.4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уверена, что сделаю это.</w:t>
      </w:r>
    </w:p>
    <w:p w:rsidR="00000000" w:rsidDel="00000000" w:rsidP="00000000" w:rsidRDefault="00000000" w:rsidRPr="00000000" w14:paraId="000001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8.162.4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Разве тебе не хватает подружек? </w:t>
      </w:r>
    </w:p>
    <w:p w:rsidR="00000000" w:rsidDel="00000000" w:rsidP="00000000" w:rsidRDefault="00000000" w:rsidRPr="00000000" w14:paraId="000001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8.163.4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не твое дело. </w:t>
      </w:r>
    </w:p>
    <w:p w:rsidR="00000000" w:rsidDel="00000000" w:rsidP="00000000" w:rsidRDefault="00000000" w:rsidRPr="00000000" w14:paraId="000001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8.164.4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Просто реши, готова ли ты.  </w:t>
      </w:r>
    </w:p>
    <w:p w:rsidR="00000000" w:rsidDel="00000000" w:rsidP="00000000" w:rsidRDefault="00000000" w:rsidRPr="00000000" w14:paraId="000001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8.165.4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Буду ждать тебя завтра у себя. </w:t>
      </w:r>
    </w:p>
    <w:p w:rsidR="00000000" w:rsidDel="00000000" w:rsidP="00000000" w:rsidRDefault="00000000" w:rsidRPr="00000000" w14:paraId="000001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8.166.4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иных конфигурациях.</w:t>
      </w:r>
    </w:p>
    <w:p w:rsidR="00000000" w:rsidDel="00000000" w:rsidP="00000000" w:rsidRDefault="00000000" w:rsidRPr="00000000" w14:paraId="000001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8.153.5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ты можешь мне дать? </w:t>
      </w:r>
    </w:p>
    <w:p w:rsidR="00000000" w:rsidDel="00000000" w:rsidP="00000000" w:rsidRDefault="00000000" w:rsidRPr="00000000" w14:paraId="000001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8.154.5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знаю. </w:t>
      </w:r>
    </w:p>
    <w:p w:rsidR="00000000" w:rsidDel="00000000" w:rsidP="00000000" w:rsidRDefault="00000000" w:rsidRPr="00000000" w14:paraId="000001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8.155.5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Вот именно, тебе нечем меня заинтересовать.  </w:t>
      </w:r>
    </w:p>
    <w:p w:rsidR="00000000" w:rsidDel="00000000" w:rsidP="00000000" w:rsidRDefault="00000000" w:rsidRPr="00000000" w14:paraId="000001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8.156.5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из себя ничего не представляешь. </w:t>
      </w:r>
    </w:p>
    <w:p w:rsidR="00000000" w:rsidDel="00000000" w:rsidP="00000000" w:rsidRDefault="00000000" w:rsidRPr="00000000" w14:paraId="000001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8.157.5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Что?</w:t>
      </w:r>
    </w:p>
    <w:p w:rsidR="00000000" w:rsidDel="00000000" w:rsidP="00000000" w:rsidRDefault="00000000" w:rsidRPr="00000000" w14:paraId="000001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8.158.5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Миранда была права.  </w:t>
      </w:r>
    </w:p>
    <w:p w:rsidR="00000000" w:rsidDel="00000000" w:rsidP="00000000" w:rsidRDefault="00000000" w:rsidRPr="00000000" w14:paraId="000001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8.159.5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как собачка – бегаешь за ней по пятам.   </w:t>
      </w:r>
    </w:p>
    <w:p w:rsidR="00000000" w:rsidDel="00000000" w:rsidP="00000000" w:rsidRDefault="00000000" w:rsidRPr="00000000" w14:paraId="000001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8.160.5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только что и можешь, строишь из себя непонятно кого. </w:t>
      </w:r>
    </w:p>
    <w:p w:rsidR="00000000" w:rsidDel="00000000" w:rsidP="00000000" w:rsidRDefault="00000000" w:rsidRPr="00000000" w14:paraId="000001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8.161.5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 чем ты говоришь?</w:t>
      </w:r>
    </w:p>
    <w:p w:rsidR="00000000" w:rsidDel="00000000" w:rsidP="00000000" w:rsidRDefault="00000000" w:rsidRPr="00000000" w14:paraId="000001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8.162.5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говорила тебе Миранда? </w:t>
      </w:r>
    </w:p>
    <w:p w:rsidR="00000000" w:rsidDel="00000000" w:rsidP="00000000" w:rsidRDefault="00000000" w:rsidRPr="00000000" w14:paraId="000001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8.163.5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Только то, что ты – никто.  </w:t>
      </w:r>
    </w:p>
    <w:p w:rsidR="00000000" w:rsidDel="00000000" w:rsidP="00000000" w:rsidRDefault="00000000" w:rsidRPr="00000000" w14:paraId="000001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8.164.5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ей надоело с тобой нянчиться.   </w:t>
      </w:r>
    </w:p>
    <w:p w:rsidR="00000000" w:rsidDel="00000000" w:rsidP="00000000" w:rsidRDefault="00000000" w:rsidRPr="00000000" w14:paraId="000001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8.165.5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 ты это и сама знаешь.  </w:t>
      </w:r>
    </w:p>
    <w:p w:rsidR="00000000" w:rsidDel="00000000" w:rsidP="00000000" w:rsidRDefault="00000000" w:rsidRPr="00000000" w14:paraId="000001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8.166.5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8.165.1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клуб-холл.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https://freemusicarchive.org/music/selfpity/unhappy-thoughts/defence-mechanism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8.166.1 Я не понимаю, зачем ему это, но мне нужно решить.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8.167.1 Стоит ли мне снять это видео?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8.167.1.1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Нет. 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8.167.1.2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Да. 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8.168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8.165.2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клуб-холл.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https://freemusicarchive.org/music/selfpity/unhappy-thoughts/defence-mechanism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8.166.2 Я не понимаю, зачем ему это, но мне нужно решить.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8.167.2 Стоит ли мне забрать вещь Марка?</w:t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8.167.2.1 Нет. </w:t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- 8.167.2.2 Да. 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8.168 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8.165.3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клуб-холл.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https://freemusicarchive.org/music/selfpity/unhappy-thoughts/defence-mechanism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8.166.3 Я не понимаю, зачем ему это, но мне нужно решить.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8.167.3 Стоит ли мне забрать вещь Марка?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8.167.3.1 Нет. </w:t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- 8.167.3.2 Да. 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8.168 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8.165.4</w:t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клуб-холл.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https://freemusicarchive.org/music/selfpity/unhappy-thoughts/defence-mechanism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8.166.4 Неужели я могу пойти на это.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8.167.4 Стоит ли мне так встретиться с Марком?</w:t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8.167.4.1 Нет. </w:t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- 8.167.4.2 Да. 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8.168 </w:t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8.165.5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клуб-холл.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https://freemusicarchive.org/music/selfpity/unhappy-thoughts/defence-mechanism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8.166.5 Марк заблокировал меня в чате и оставил наедине с самой собой.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8.167.5 Собой и своей злостью к Миранде. 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8.168 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дверь-вход в клуб.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https://freemusicarchive.org/music/selfpity/unhappy-thoughts/defence-mechanism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8.168 Вновь изнеможенная этим днем я решила уйти из клуба.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8.169 Слишком многое свалилось на меня сегодня. 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8.170 И мне страшно представить, что ждет меня завтра.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 восьмой части.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Конец главы 8 «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Тьма сгущается»  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разработке игры участвовали: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Иллюстратор – Artliiin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Сценарист – Nik Yun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Редактор – Blackjack113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Композитор – n22e1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Программист-разработчик –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Музыкальное сопровождение (Creative Commons Attribution): 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n22e1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Звездная ночь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HYMN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ELECTRIC DREAMS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ANNA’S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Selfpity –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Defence Mechanism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Commons Music Library: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Scott Buckley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freesound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Free Music 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итоги игры (баллы).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CE790A"/>
    <w:pPr>
      <w:spacing w:after="0" w:line="276" w:lineRule="auto"/>
    </w:pPr>
    <w:rPr>
      <w:rFonts w:ascii="Arial" w:cs="Arial" w:eastAsia="Arial" w:hAnsi="Arial"/>
      <w:lang w:eastAsia="ru-RU" w:val="ru"/>
    </w:rPr>
  </w:style>
  <w:style w:type="paragraph" w:styleId="1">
    <w:name w:val="heading 1"/>
    <w:basedOn w:val="a"/>
    <w:next w:val="a"/>
    <w:link w:val="10"/>
    <w:rsid w:val="00CE790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CE790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CE790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CE790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CE790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CE790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rsid w:val="00CE790A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rsid w:val="00CE790A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rsid w:val="00CE790A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CE790A"/>
    <w:rPr>
      <w:rFonts w:ascii="Arial" w:cs="Arial" w:eastAsia="Arial" w:hAnsi="Arial"/>
      <w:sz w:val="40"/>
      <w:szCs w:val="40"/>
      <w:lang w:eastAsia="ru-RU" w:val="ru"/>
    </w:rPr>
  </w:style>
  <w:style w:type="character" w:styleId="20" w:customStyle="1">
    <w:name w:val="Заголовок 2 Знак"/>
    <w:basedOn w:val="a0"/>
    <w:link w:val="2"/>
    <w:rsid w:val="00CE790A"/>
    <w:rPr>
      <w:rFonts w:ascii="Arial" w:cs="Arial" w:eastAsia="Arial" w:hAnsi="Arial"/>
      <w:sz w:val="32"/>
      <w:szCs w:val="32"/>
      <w:lang w:eastAsia="ru-RU" w:val="ru"/>
    </w:rPr>
  </w:style>
  <w:style w:type="character" w:styleId="30" w:customStyle="1">
    <w:name w:val="Заголовок 3 Знак"/>
    <w:basedOn w:val="a0"/>
    <w:link w:val="3"/>
    <w:rsid w:val="00CE790A"/>
    <w:rPr>
      <w:rFonts w:ascii="Arial" w:cs="Arial" w:eastAsia="Arial" w:hAnsi="Arial"/>
      <w:color w:val="434343"/>
      <w:sz w:val="28"/>
      <w:szCs w:val="28"/>
      <w:lang w:eastAsia="ru-RU" w:val="ru"/>
    </w:rPr>
  </w:style>
  <w:style w:type="character" w:styleId="40" w:customStyle="1">
    <w:name w:val="Заголовок 4 Знак"/>
    <w:basedOn w:val="a0"/>
    <w:link w:val="4"/>
    <w:rsid w:val="00CE790A"/>
    <w:rPr>
      <w:rFonts w:ascii="Arial" w:cs="Arial" w:eastAsia="Arial" w:hAnsi="Arial"/>
      <w:color w:val="666666"/>
      <w:sz w:val="24"/>
      <w:szCs w:val="24"/>
      <w:lang w:eastAsia="ru-RU" w:val="ru"/>
    </w:rPr>
  </w:style>
  <w:style w:type="character" w:styleId="50" w:customStyle="1">
    <w:name w:val="Заголовок 5 Знак"/>
    <w:basedOn w:val="a0"/>
    <w:link w:val="5"/>
    <w:rsid w:val="00CE790A"/>
    <w:rPr>
      <w:rFonts w:ascii="Arial" w:cs="Arial" w:eastAsia="Arial" w:hAnsi="Arial"/>
      <w:color w:val="666666"/>
      <w:lang w:eastAsia="ru-RU" w:val="ru"/>
    </w:rPr>
  </w:style>
  <w:style w:type="character" w:styleId="60" w:customStyle="1">
    <w:name w:val="Заголовок 6 Знак"/>
    <w:basedOn w:val="a0"/>
    <w:link w:val="6"/>
    <w:rsid w:val="00CE790A"/>
    <w:rPr>
      <w:rFonts w:ascii="Arial" w:cs="Arial" w:eastAsia="Arial" w:hAnsi="Arial"/>
      <w:i w:val="1"/>
      <w:color w:val="666666"/>
      <w:lang w:eastAsia="ru-RU" w:val="ru"/>
    </w:rPr>
  </w:style>
  <w:style w:type="character" w:styleId="70" w:customStyle="1">
    <w:name w:val="Заголовок 7 Знак"/>
    <w:basedOn w:val="a0"/>
    <w:link w:val="7"/>
    <w:uiPriority w:val="9"/>
    <w:rsid w:val="00CE790A"/>
    <w:rPr>
      <w:rFonts w:asciiTheme="majorHAnsi" w:cstheme="majorBidi" w:eastAsiaTheme="majorEastAsia" w:hAnsiTheme="majorHAnsi"/>
      <w:i w:val="1"/>
      <w:iCs w:val="1"/>
      <w:color w:val="1f4d78" w:themeColor="accent1" w:themeShade="00007F"/>
      <w:lang w:eastAsia="ru-RU" w:val="ru"/>
    </w:rPr>
  </w:style>
  <w:style w:type="character" w:styleId="80" w:customStyle="1">
    <w:name w:val="Заголовок 8 Знак"/>
    <w:basedOn w:val="a0"/>
    <w:link w:val="8"/>
    <w:uiPriority w:val="9"/>
    <w:rsid w:val="00CE790A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ru-RU" w:val="ru"/>
    </w:rPr>
  </w:style>
  <w:style w:type="character" w:styleId="90" w:customStyle="1">
    <w:name w:val="Заголовок 9 Знак"/>
    <w:basedOn w:val="a0"/>
    <w:link w:val="9"/>
    <w:uiPriority w:val="9"/>
    <w:rsid w:val="00CE790A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ru-RU" w:val="ru"/>
    </w:rPr>
  </w:style>
  <w:style w:type="table" w:styleId="TableNormal" w:customStyle="1">
    <w:name w:val="Table Normal"/>
    <w:rsid w:val="00CE790A"/>
    <w:pPr>
      <w:spacing w:after="0" w:line="276" w:lineRule="auto"/>
    </w:pPr>
    <w:rPr>
      <w:rFonts w:ascii="Arial" w:cs="Arial" w:eastAsia="Arial" w:hAnsi="Arial"/>
      <w:lang w:eastAsia="ru-RU" w:val="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rsid w:val="00CE790A"/>
    <w:pPr>
      <w:keepNext w:val="1"/>
      <w:keepLines w:val="1"/>
      <w:spacing w:after="60"/>
    </w:pPr>
    <w:rPr>
      <w:sz w:val="52"/>
      <w:szCs w:val="52"/>
    </w:rPr>
  </w:style>
  <w:style w:type="character" w:styleId="a4" w:customStyle="1">
    <w:name w:val="Название Знак"/>
    <w:basedOn w:val="a0"/>
    <w:link w:val="a3"/>
    <w:rsid w:val="00CE790A"/>
    <w:rPr>
      <w:rFonts w:ascii="Arial" w:cs="Arial" w:eastAsia="Arial" w:hAnsi="Arial"/>
      <w:sz w:val="52"/>
      <w:szCs w:val="52"/>
      <w:lang w:eastAsia="ru-RU" w:val="ru"/>
    </w:rPr>
  </w:style>
  <w:style w:type="paragraph" w:styleId="a5">
    <w:name w:val="Subtitle"/>
    <w:basedOn w:val="a"/>
    <w:next w:val="a"/>
    <w:link w:val="a6"/>
    <w:rsid w:val="00CE790A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6" w:customStyle="1">
    <w:name w:val="Подзаголовок Знак"/>
    <w:basedOn w:val="a0"/>
    <w:link w:val="a5"/>
    <w:rsid w:val="00CE790A"/>
    <w:rPr>
      <w:rFonts w:ascii="Arial" w:cs="Arial" w:eastAsia="Arial" w:hAnsi="Arial"/>
      <w:color w:val="666666"/>
      <w:sz w:val="30"/>
      <w:szCs w:val="30"/>
      <w:lang w:eastAsia="ru-RU" w:val="ru"/>
    </w:rPr>
  </w:style>
  <w:style w:type="character" w:styleId="a7">
    <w:name w:val="annotation reference"/>
    <w:basedOn w:val="a0"/>
    <w:uiPriority w:val="99"/>
    <w:semiHidden w:val="1"/>
    <w:unhideWhenUsed w:val="1"/>
    <w:rsid w:val="00CE790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 w:val="1"/>
    <w:rsid w:val="00CE790A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rsid w:val="00CE790A"/>
    <w:rPr>
      <w:rFonts w:ascii="Arial" w:cs="Arial" w:eastAsia="Arial" w:hAnsi="Arial"/>
      <w:sz w:val="20"/>
      <w:szCs w:val="20"/>
      <w:lang w:eastAsia="ru-RU" w:val="ru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CE790A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CE790A"/>
    <w:rPr>
      <w:rFonts w:ascii="Arial" w:cs="Arial" w:eastAsia="Arial" w:hAnsi="Arial"/>
      <w:b w:val="1"/>
      <w:bCs w:val="1"/>
      <w:sz w:val="20"/>
      <w:szCs w:val="20"/>
      <w:lang w:eastAsia="ru-RU" w:val="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CE790A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CE790A"/>
    <w:rPr>
      <w:rFonts w:ascii="Segoe UI" w:cs="Segoe UI" w:eastAsia="Arial" w:hAnsi="Segoe UI"/>
      <w:sz w:val="18"/>
      <w:szCs w:val="18"/>
      <w:lang w:eastAsia="ru-RU" w:val="ru"/>
    </w:rPr>
  </w:style>
  <w:style w:type="character" w:styleId="ae">
    <w:name w:val="Subtle Emphasis"/>
    <w:basedOn w:val="a0"/>
    <w:uiPriority w:val="19"/>
    <w:qFormat w:val="1"/>
    <w:rsid w:val="00CE790A"/>
    <w:rPr>
      <w:i w:val="1"/>
      <w:iCs w:val="1"/>
      <w:color w:val="404040" w:themeColor="text1" w:themeTint="0000BF"/>
    </w:rPr>
  </w:style>
  <w:style w:type="paragraph" w:styleId="af">
    <w:name w:val="List Paragraph"/>
    <w:basedOn w:val="a"/>
    <w:uiPriority w:val="34"/>
    <w:qFormat w:val="1"/>
    <w:rsid w:val="00CE790A"/>
    <w:pPr>
      <w:ind w:left="720"/>
      <w:contextualSpacing w:val="1"/>
    </w:pPr>
  </w:style>
  <w:style w:type="character" w:styleId="af0">
    <w:name w:val="Hyperlink"/>
    <w:basedOn w:val="a0"/>
    <w:uiPriority w:val="99"/>
    <w:unhideWhenUsed w:val="1"/>
    <w:rsid w:val="00CE790A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 w:val="1"/>
    <w:unhideWhenUsed w:val="1"/>
    <w:rsid w:val="00CE790A"/>
    <w:rPr>
      <w:color w:val="954f72" w:themeColor="followedHyperlink"/>
      <w:u w:val="single"/>
    </w:rPr>
  </w:style>
  <w:style w:type="paragraph" w:styleId="11" w:customStyle="1">
    <w:name w:val="Обычный1"/>
    <w:rsid w:val="00CE790A"/>
    <w:pPr>
      <w:spacing w:after="0" w:line="276" w:lineRule="auto"/>
    </w:pPr>
    <w:rPr>
      <w:rFonts w:ascii="Arial" w:cs="Arial" w:eastAsia="Arial" w:hAnsi="Arial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eemusicarchive.org/music/selfpity/unhappy-thoughts/defence-mechanism" TargetMode="External"/><Relationship Id="rId10" Type="http://schemas.openxmlformats.org/officeDocument/2006/relationships/hyperlink" Target="https://www.scottbuckley.com.au/library/annas-theme/" TargetMode="External"/><Relationship Id="rId13" Type="http://schemas.openxmlformats.org/officeDocument/2006/relationships/hyperlink" Target="https://freesound.org/people/cormi/sounds/328702/" TargetMode="External"/><Relationship Id="rId12" Type="http://schemas.openxmlformats.org/officeDocument/2006/relationships/hyperlink" Target="https://www.scottbuckley.com.a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ottbuckley.com.au/library/electric-dreams/" TargetMode="External"/><Relationship Id="rId14" Type="http://schemas.openxmlformats.org/officeDocument/2006/relationships/hyperlink" Target="https://freemusicarchive.org/ho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oundcloud.com/n22e1/zvyozdnaya-noch" TargetMode="External"/><Relationship Id="rId8" Type="http://schemas.openxmlformats.org/officeDocument/2006/relationships/hyperlink" Target="https://www.scottbuckley.com.au/library/hym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r/RYwyGSI7hNdeS6X0KbLIuEQ==">AMUW2mXBV+0B14z1u0W4n5r+0fKkhfj4QFQyngIy2n/AGgpeLva4EQZqFe0ufiyTnY7a4YKdkX8MIqiZcFM1pcOwV0sHSl+UW8vcBjcOU/4gj3XVKTr/01vzu9+wb3MM+Cd9psOiKZ56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2021-08-03T17:52:00Z</dcterms:created>
  <dc:creator>home</dc:creator>
</cp:coreProperties>
</file>