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96"/>
          <w:szCs w:val="96"/>
        </w:rPr>
      </w:pPr>
      <w:r w:rsidDel="00000000" w:rsidR="00000000" w:rsidRPr="00000000">
        <w:rPr>
          <w:b w:val="1"/>
          <w:bCs w:val="1"/>
          <w:i w:val="1"/>
          <w:iCs w:val="1"/>
          <w:sz w:val="96"/>
          <w:szCs w:val="96"/>
          <w:rtl w:val="0"/>
        </w:rPr>
        <w:t xml:space="preserve">REQUISITOS DE LA APLICACIÓN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96"/>
          <w:szCs w:val="96"/>
        </w:rPr>
      </w:pPr>
      <w:r w:rsidDel="00000000" w:rsidR="00000000" w:rsidRPr="00000000">
        <w:rPr>
          <w:b w:val="1"/>
          <w:bCs w:val="1"/>
          <w:i w:val="1"/>
          <w:iCs w:val="1"/>
          <w:sz w:val="96"/>
          <w:szCs w:val="96"/>
          <w:rtl w:val="0"/>
        </w:rPr>
        <w:t xml:space="preserve">DEL USUARIO</w:t>
      </w:r>
    </w:p>
    <w:p w:rsidR="00000000" w:rsidDel="00000000" w:rsidP="00000000" w:rsidRDefault="00000000" w:rsidRPr="00000000" w14:paraId="00000003">
      <w:pPr>
        <w:rPr>
          <w:sz w:val="96"/>
          <w:szCs w:val="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 la óptima ejecución de nuestra aplicación, los requisitos mínimos que debemos disponer son: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8c8jk18t4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Ordenador (Hardware):</w:t>
      </w:r>
      <w:r w:rsidDel="00000000" w:rsidR="00000000" w:rsidRPr="00000000">
        <w:rPr>
          <w:sz w:val="36"/>
          <w:szCs w:val="36"/>
          <w:rtl w:val="0"/>
        </w:rPr>
        <w:t xml:space="preserve"> Un equipo estándar donde se puedan instalar los siguientes programas. Debe tener capacidad para mostrar una interfaz gráfica de usuario mediante ventanas.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Entorno Java (Software):</w:t>
      </w:r>
      <w:r w:rsidDel="00000000" w:rsidR="00000000" w:rsidRPr="00000000">
        <w:rPr>
          <w:sz w:val="36"/>
          <w:szCs w:val="36"/>
          <w:rtl w:val="0"/>
        </w:rPr>
        <w:t xml:space="preserve"> Dado que el proyecto requiere ha sido creado en Java, el equipo del usuario necesitará tener Java instalado (el JRE o el propio JDK) para poder ejecutar el programa compilado.</w:t>
      </w:r>
    </w:p>
    <w:p w:rsidR="00000000" w:rsidDel="00000000" w:rsidP="00000000" w:rsidRDefault="00000000" w:rsidRPr="00000000" w14:paraId="00000009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Servidor de Base de Datos (Software):</w:t>
      </w:r>
      <w:r w:rsidDel="00000000" w:rsidR="00000000" w:rsidRPr="00000000">
        <w:rPr>
          <w:sz w:val="36"/>
          <w:szCs w:val="36"/>
          <w:rtl w:val="0"/>
        </w:rPr>
        <w:t xml:space="preserve"> La aplicación necesita conectarse a una base de datos relacional para funcionar y gestionar la información. Por lo tanto, el usuario deberá disponer de MySQL Server.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