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12"/>
        <w:gridCol w:w="3454"/>
      </w:tblGrid>
      <w:tr w:rsidR="00F627CD" w14:paraId="23CA44F6" w14:textId="77777777">
        <w:tblPrEx>
          <w:tblCellMar>
            <w:top w:w="0" w:type="dxa"/>
            <w:bottom w:w="0" w:type="dxa"/>
          </w:tblCellMar>
        </w:tblPrEx>
        <w:tc>
          <w:tcPr>
            <w:tcW w:w="6412" w:type="dxa"/>
            <w:tcBorders>
              <w:left w:val="thick" w:sz="30" w:space="0" w:color="1A6B8A"/>
              <w:bottom w:val="thick" w:sz="16" w:space="0" w:color="1A6B8A"/>
            </w:tcBorders>
            <w:shd w:val="clear" w:color="auto" w:fill="0D1B2A"/>
            <w:tcMar>
              <w:top w:w="160" w:type="dxa"/>
              <w:left w:w="160" w:type="dxa"/>
              <w:bottom w:w="160" w:type="dxa"/>
              <w:right w:w="80" w:type="dxa"/>
            </w:tcMar>
          </w:tcPr>
          <w:p w14:paraId="4FF25F7C" w14:textId="77777777" w:rsidR="00F627CD" w:rsidRDefault="00000000">
            <w:r>
              <w:rPr>
                <w:b/>
                <w:bCs/>
                <w:color w:val="FFFFFF"/>
                <w:sz w:val="32"/>
                <w:szCs w:val="32"/>
              </w:rPr>
              <w:t>DATA PROCESSING AGREEMENT (DPA)</w:t>
            </w:r>
          </w:p>
          <w:p w14:paraId="2045FABB" w14:textId="77777777" w:rsidR="00F627CD" w:rsidRDefault="00000000">
            <w:r>
              <w:rPr>
                <w:color w:val="A8C8D8"/>
                <w:sz w:val="17"/>
                <w:szCs w:val="17"/>
              </w:rPr>
              <w:t>Nomina a Responsabile del Trattamento · Art. 28 Reg. UE 2016/679 (GDPR)</w:t>
            </w:r>
          </w:p>
        </w:tc>
        <w:tc>
          <w:tcPr>
            <w:tcW w:w="3454" w:type="dxa"/>
            <w:tcBorders>
              <w:bottom w:val="thick" w:sz="16" w:space="0" w:color="1A6B8A"/>
            </w:tcBorders>
            <w:shd w:val="clear" w:color="auto" w:fill="0D1B2A"/>
            <w:tcMar>
              <w:top w:w="160" w:type="dxa"/>
              <w:left w:w="80" w:type="dxa"/>
              <w:bottom w:w="160" w:type="dxa"/>
              <w:right w:w="160" w:type="dxa"/>
            </w:tcMar>
          </w:tcPr>
          <w:p w14:paraId="37B093E1" w14:textId="77777777" w:rsidR="00F627CD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Diecipoints S.r.l.</w:t>
            </w:r>
          </w:p>
          <w:p w14:paraId="0C25DE35" w14:textId="77777777" w:rsidR="00F627CD" w:rsidRDefault="00000000">
            <w:pPr>
              <w:jc w:val="right"/>
            </w:pPr>
            <w:r>
              <w:rPr>
                <w:color w:val="A8C8D8"/>
                <w:sz w:val="17"/>
                <w:szCs w:val="17"/>
              </w:rPr>
              <w:t>AI Automation Services</w:t>
            </w:r>
          </w:p>
        </w:tc>
      </w:tr>
    </w:tbl>
    <w:p w14:paraId="21C46391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3"/>
        <w:gridCol w:w="4933"/>
      </w:tblGrid>
      <w:tr w:rsidR="00F627CD" w14:paraId="55131B01" w14:textId="77777777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right w:val="single" w:sz="4" w:space="0" w:color="CBD5DF"/>
            </w:tcBorders>
            <w:shd w:val="clear" w:color="auto" w:fill="F4F7F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62C6F1F" w14:textId="77777777" w:rsidR="00F627CD" w:rsidRDefault="00000000">
            <w:r>
              <w:rPr>
                <w:b/>
                <w:bCs/>
                <w:color w:val="5A6A7A"/>
                <w:sz w:val="15"/>
                <w:szCs w:val="15"/>
              </w:rPr>
              <w:t>TITOLARE DEL TRATTAMENTO</w:t>
            </w:r>
          </w:p>
          <w:p w14:paraId="71AFA9A3" w14:textId="527515DA" w:rsidR="00F627CD" w:rsidRDefault="005A5BD9">
            <w:r>
              <w:rPr>
                <w:b/>
                <w:bCs/>
                <w:color w:val="0D1B2A"/>
                <w:sz w:val="22"/>
                <w:szCs w:val="22"/>
              </w:rPr>
              <w:t>MARIA GABRIELA BERTINETTI</w:t>
            </w:r>
          </w:p>
          <w:p w14:paraId="7B0BC6F3" w14:textId="79E01A43" w:rsidR="00F627CD" w:rsidRDefault="00000000">
            <w:r>
              <w:rPr>
                <w:color w:val="5A6A7A"/>
                <w:sz w:val="17"/>
                <w:szCs w:val="17"/>
              </w:rPr>
              <w:t xml:space="preserve">P.IVA: </w:t>
            </w:r>
            <w:r w:rsidR="005A5BD9">
              <w:rPr>
                <w:color w:val="5A6A7A"/>
                <w:sz w:val="17"/>
                <w:szCs w:val="17"/>
              </w:rPr>
              <w:t>04069250282</w:t>
            </w:r>
          </w:p>
          <w:p w14:paraId="0DDC5855" w14:textId="2D94EC6A" w:rsidR="00F627CD" w:rsidRDefault="005A5BD9">
            <w:r>
              <w:rPr>
                <w:color w:val="5A6A7A"/>
                <w:sz w:val="17"/>
                <w:szCs w:val="17"/>
              </w:rPr>
              <w:t>Via Andrea Palladio n. 86 -35010- Cadoneghe (PD)</w:t>
            </w:r>
          </w:p>
          <w:p w14:paraId="593578B0" w14:textId="77777777" w:rsidR="00F627CD" w:rsidRDefault="00000000">
            <w:r>
              <w:rPr>
                <w:i/>
                <w:iCs/>
                <w:color w:val="1A6B8A"/>
                <w:sz w:val="17"/>
                <w:szCs w:val="17"/>
              </w:rPr>
              <w:t>di seguito: «Titolare»</w:t>
            </w:r>
          </w:p>
        </w:tc>
        <w:tc>
          <w:tcPr>
            <w:tcW w:w="4933" w:type="dxa"/>
            <w:shd w:val="clear" w:color="auto" w:fill="F4F7F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363E089" w14:textId="77777777" w:rsidR="00F627CD" w:rsidRDefault="00000000">
            <w:r>
              <w:rPr>
                <w:b/>
                <w:bCs/>
                <w:color w:val="5A6A7A"/>
                <w:sz w:val="15"/>
                <w:szCs w:val="15"/>
              </w:rPr>
              <w:t>RESPONSABILE DEL TRATTAMENTO</w:t>
            </w:r>
          </w:p>
          <w:p w14:paraId="59A9D77D" w14:textId="77777777" w:rsidR="00F627CD" w:rsidRDefault="00000000">
            <w:r>
              <w:rPr>
                <w:b/>
                <w:bCs/>
                <w:color w:val="0D1B2A"/>
                <w:sz w:val="22"/>
                <w:szCs w:val="22"/>
              </w:rPr>
              <w:t>Diecipoints S.r.l.</w:t>
            </w:r>
          </w:p>
          <w:p w14:paraId="63BCA9A7" w14:textId="777421C9" w:rsidR="00F627CD" w:rsidRPr="005A5BD9" w:rsidRDefault="00000000">
            <w:pPr>
              <w:rPr>
                <w:color w:val="5A6A7A"/>
                <w:sz w:val="17"/>
                <w:szCs w:val="17"/>
              </w:rPr>
            </w:pPr>
            <w:r>
              <w:rPr>
                <w:color w:val="5A6A7A"/>
                <w:sz w:val="17"/>
                <w:szCs w:val="17"/>
              </w:rPr>
              <w:t xml:space="preserve">P.IVA: </w:t>
            </w:r>
            <w:r w:rsidR="005A5BD9" w:rsidRPr="005A5BD9">
              <w:rPr>
                <w:color w:val="5A6A7A"/>
                <w:sz w:val="17"/>
                <w:szCs w:val="17"/>
              </w:rPr>
              <w:t>04585580261</w:t>
            </w:r>
          </w:p>
          <w:p w14:paraId="257E7994" w14:textId="77777777" w:rsidR="005A5BD9" w:rsidRPr="005A5BD9" w:rsidRDefault="005A5BD9" w:rsidP="005A5BD9">
            <w:pPr>
              <w:rPr>
                <w:color w:val="5A6A7A"/>
                <w:sz w:val="17"/>
                <w:szCs w:val="17"/>
              </w:rPr>
            </w:pPr>
            <w:r w:rsidRPr="005A5BD9">
              <w:rPr>
                <w:color w:val="5A6A7A"/>
                <w:sz w:val="17"/>
                <w:szCs w:val="17"/>
              </w:rPr>
              <w:t>Via Montello 40 -31100- Treviso</w:t>
            </w:r>
          </w:p>
          <w:p w14:paraId="4AA5C8BF" w14:textId="77777777" w:rsidR="00F627CD" w:rsidRDefault="00000000">
            <w:r>
              <w:rPr>
                <w:i/>
                <w:iCs/>
                <w:color w:val="1A6B8A"/>
                <w:sz w:val="17"/>
                <w:szCs w:val="17"/>
              </w:rPr>
              <w:t>di seguito: «Responsabile»</w:t>
            </w:r>
          </w:p>
        </w:tc>
      </w:tr>
    </w:tbl>
    <w:p w14:paraId="58FFEA7A" w14:textId="77777777" w:rsidR="00F627CD" w:rsidRDefault="00F627CD">
      <w:pPr>
        <w:spacing w:after="80"/>
      </w:pPr>
    </w:p>
    <w:p w14:paraId="6CD3207C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Il presente DPA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allegato e parte integrante dell'</w:t>
      </w:r>
      <w:r>
        <w:rPr>
          <w:b/>
          <w:bCs/>
          <w:color w:val="1A1A2E"/>
          <w:sz w:val="19"/>
          <w:szCs w:val="19"/>
        </w:rPr>
        <w:t>Accordo di Servizio Annuale</w:t>
      </w:r>
      <w:r>
        <w:rPr>
          <w:color w:val="1A1A2E"/>
          <w:sz w:val="19"/>
          <w:szCs w:val="19"/>
        </w:rPr>
        <w:t xml:space="preserve"> stipulato tra le parti per l'</w:t>
      </w:r>
      <w:r>
        <w:rPr>
          <w:b/>
          <w:bCs/>
          <w:color w:val="1A1A2E"/>
          <w:sz w:val="19"/>
          <w:szCs w:val="19"/>
        </w:rPr>
        <w:t>erogazione del servizio Pipeline AI HR LATAM</w:t>
      </w:r>
      <w:r>
        <w:rPr>
          <w:color w:val="1A1A2E"/>
          <w:sz w:val="19"/>
          <w:szCs w:val="19"/>
        </w:rPr>
        <w:t>. In caso di conflitto tra il presente DPA e il contratto principale, il DPA prevale.</w:t>
      </w:r>
    </w:p>
    <w:p w14:paraId="7A9230E6" w14:textId="77777777" w:rsidR="00F627CD" w:rsidRDefault="00F627CD">
      <w:pPr>
        <w:spacing w:after="80"/>
      </w:pPr>
    </w:p>
    <w:p w14:paraId="556AF17F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3E4076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BF7E6A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76163DB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OGGETTO E FINALITA' DEL TRATTAMENTO</w:t>
            </w:r>
          </w:p>
        </w:tc>
      </w:tr>
    </w:tbl>
    <w:p w14:paraId="4A14573F" w14:textId="77777777" w:rsidR="00F627CD" w:rsidRDefault="00F627CD">
      <w:pPr>
        <w:spacing w:after="80"/>
      </w:pPr>
    </w:p>
    <w:p w14:paraId="0963E91A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Con il presente accordo, il Titolare nomina formalmente Diecipoints S.r.l. quale </w:t>
      </w:r>
      <w:r>
        <w:rPr>
          <w:b/>
          <w:bCs/>
          <w:color w:val="1A1A2E"/>
          <w:sz w:val="19"/>
          <w:szCs w:val="19"/>
        </w:rPr>
        <w:t>Responsabile del trattamento</w:t>
      </w:r>
      <w:r>
        <w:rPr>
          <w:color w:val="1A1A2E"/>
          <w:sz w:val="19"/>
          <w:szCs w:val="19"/>
        </w:rPr>
        <w:t xml:space="preserve"> ai sensi dell'art. 28 del Regolamento (UE) 2016/679 (GDPR), per il trattamento dei dati personali strettamente necessario all'erogazione dei servizi descritti nell'Accordo di Servizio Annuale.</w:t>
      </w:r>
    </w:p>
    <w:p w14:paraId="58F23C6C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0"/>
        <w:gridCol w:w="2466"/>
        <w:gridCol w:w="2959"/>
        <w:gridCol w:w="2271"/>
      </w:tblGrid>
      <w:tr w:rsidR="00F627CD" w14:paraId="75835E5B" w14:textId="77777777">
        <w:tblPrEx>
          <w:tblCellMar>
            <w:top w:w="0" w:type="dxa"/>
            <w:bottom w:w="0" w:type="dxa"/>
          </w:tblCellMar>
        </w:tblPrEx>
        <w:tc>
          <w:tcPr>
            <w:tcW w:w="2170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004DAFE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Categoria di dati</w:t>
            </w:r>
          </w:p>
        </w:tc>
        <w:tc>
          <w:tcPr>
            <w:tcW w:w="2466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552215C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Tipologia</w:t>
            </w:r>
          </w:p>
        </w:tc>
        <w:tc>
          <w:tcPr>
            <w:tcW w:w="2959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AD68D28" w14:textId="77777777" w:rsidR="00F627C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Finalita'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trattamento</w:t>
            </w:r>
          </w:p>
        </w:tc>
        <w:tc>
          <w:tcPr>
            <w:tcW w:w="2271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3F1FCFE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Base giuridica</w:t>
            </w:r>
          </w:p>
        </w:tc>
      </w:tr>
      <w:tr w:rsidR="00F627CD" w14:paraId="342F10CA" w14:textId="77777777">
        <w:tblPrEx>
          <w:tblCellMar>
            <w:top w:w="0" w:type="dxa"/>
            <w:bottom w:w="0" w:type="dxa"/>
          </w:tblCellMar>
        </w:tblPrEx>
        <w:tc>
          <w:tcPr>
            <w:tcW w:w="2170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BC7D134" w14:textId="77777777" w:rsidR="00F627CD" w:rsidRDefault="00000000">
            <w:r>
              <w:rPr>
                <w:color w:val="1A1A2E"/>
                <w:sz w:val="17"/>
                <w:szCs w:val="17"/>
              </w:rPr>
              <w:t>Dati anagrafici collaboratori</w:t>
            </w:r>
          </w:p>
        </w:tc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BB19361" w14:textId="77777777" w:rsidR="00F627CD" w:rsidRDefault="00000000">
            <w:r>
              <w:rPr>
                <w:color w:val="1A1A2E"/>
                <w:sz w:val="17"/>
                <w:szCs w:val="17"/>
              </w:rPr>
              <w:t>Nome, cognome, email, paese, ruolo</w:t>
            </w:r>
          </w:p>
        </w:tc>
        <w:tc>
          <w:tcPr>
            <w:tcW w:w="2959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66FC1C2" w14:textId="77777777" w:rsidR="00F627CD" w:rsidRDefault="00000000">
            <w:proofErr w:type="spellStart"/>
            <w:r>
              <w:rPr>
                <w:color w:val="1A1A2E"/>
                <w:sz w:val="17"/>
                <w:szCs w:val="17"/>
              </w:rPr>
              <w:t>Onboarding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e gestione HR automatizzata</w:t>
            </w:r>
          </w:p>
        </w:tc>
        <w:tc>
          <w:tcPr>
            <w:tcW w:w="2271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869214B" w14:textId="77777777" w:rsidR="00F627CD" w:rsidRDefault="00000000">
            <w:r>
              <w:rPr>
                <w:color w:val="1A1A2E"/>
                <w:sz w:val="17"/>
                <w:szCs w:val="17"/>
              </w:rPr>
              <w:t>Esecuzione contratto (art. 6.1.b GDPR)</w:t>
            </w:r>
          </w:p>
        </w:tc>
      </w:tr>
      <w:tr w:rsidR="00F627CD" w14:paraId="0B12357E" w14:textId="77777777">
        <w:tblPrEx>
          <w:tblCellMar>
            <w:top w:w="0" w:type="dxa"/>
            <w:bottom w:w="0" w:type="dxa"/>
          </w:tblCellMar>
        </w:tblPrEx>
        <w:tc>
          <w:tcPr>
            <w:tcW w:w="2170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CA3E75C" w14:textId="77777777" w:rsidR="00F627CD" w:rsidRDefault="00000000">
            <w:r>
              <w:rPr>
                <w:color w:val="1A1A2E"/>
                <w:sz w:val="17"/>
                <w:szCs w:val="17"/>
              </w:rPr>
              <w:t>Dati di performance commerciale</w:t>
            </w:r>
          </w:p>
        </w:tc>
        <w:tc>
          <w:tcPr>
            <w:tcW w:w="24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6EF5CF6" w14:textId="77777777" w:rsidR="00F627CD" w:rsidRDefault="00000000">
            <w:r>
              <w:rPr>
                <w:color w:val="1A1A2E"/>
                <w:sz w:val="17"/>
                <w:szCs w:val="17"/>
              </w:rPr>
              <w:t>Obiettivi, risultati vendite, % raggiungimento, bonus</w:t>
            </w:r>
          </w:p>
        </w:tc>
        <w:tc>
          <w:tcPr>
            <w:tcW w:w="2959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7CE071C" w14:textId="77777777" w:rsidR="00F627CD" w:rsidRDefault="00000000">
            <w:r>
              <w:rPr>
                <w:color w:val="1A1A2E"/>
                <w:sz w:val="17"/>
                <w:szCs w:val="17"/>
              </w:rPr>
              <w:t>Calcolo risultati e generazione report periodici</w:t>
            </w:r>
          </w:p>
        </w:tc>
        <w:tc>
          <w:tcPr>
            <w:tcW w:w="2271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5F38A6D" w14:textId="77777777" w:rsidR="00F627CD" w:rsidRDefault="00000000">
            <w:r>
              <w:rPr>
                <w:color w:val="1A1A2E"/>
                <w:sz w:val="17"/>
                <w:szCs w:val="17"/>
              </w:rPr>
              <w:t>Legittimo interesse del Titolare (art. 6.1.f GDPR)</w:t>
            </w:r>
          </w:p>
        </w:tc>
      </w:tr>
      <w:tr w:rsidR="00F627CD" w14:paraId="5E401D97" w14:textId="77777777">
        <w:tblPrEx>
          <w:tblCellMar>
            <w:top w:w="0" w:type="dxa"/>
            <w:bottom w:w="0" w:type="dxa"/>
          </w:tblCellMar>
        </w:tblPrEx>
        <w:tc>
          <w:tcPr>
            <w:tcW w:w="2170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49AD799" w14:textId="77777777" w:rsidR="00F627CD" w:rsidRDefault="00000000">
            <w:r>
              <w:rPr>
                <w:color w:val="1A1A2E"/>
                <w:sz w:val="17"/>
                <w:szCs w:val="17"/>
              </w:rPr>
              <w:t>Dati contrattuali</w:t>
            </w:r>
          </w:p>
        </w:tc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34DE498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Soglie bonus, </w:t>
            </w:r>
            <w:proofErr w:type="spellStart"/>
            <w:r>
              <w:rPr>
                <w:color w:val="1A1A2E"/>
                <w:sz w:val="17"/>
                <w:szCs w:val="17"/>
              </w:rPr>
              <w:t>cuatrimestre</w:t>
            </w:r>
            <w:proofErr w:type="spellEnd"/>
            <w:r>
              <w:rPr>
                <w:color w:val="1A1A2E"/>
                <w:sz w:val="17"/>
                <w:szCs w:val="17"/>
              </w:rPr>
              <w:t>, key account, template firmati</w:t>
            </w:r>
          </w:p>
        </w:tc>
        <w:tc>
          <w:tcPr>
            <w:tcW w:w="2959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E477727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Archiviazione documentale e </w:t>
            </w:r>
            <w:proofErr w:type="spellStart"/>
            <w:r>
              <w:rPr>
                <w:color w:val="1A1A2E"/>
                <w:sz w:val="17"/>
                <w:szCs w:val="17"/>
              </w:rPr>
              <w:t>tracciabilita'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obiettivi</w:t>
            </w:r>
          </w:p>
        </w:tc>
        <w:tc>
          <w:tcPr>
            <w:tcW w:w="2271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6B30E80" w14:textId="77777777" w:rsidR="00F627CD" w:rsidRDefault="00000000">
            <w:r>
              <w:rPr>
                <w:color w:val="1A1A2E"/>
                <w:sz w:val="17"/>
                <w:szCs w:val="17"/>
              </w:rPr>
              <w:t>Esecuzione contratto (art. 6.1.b GDPR)</w:t>
            </w:r>
          </w:p>
        </w:tc>
      </w:tr>
      <w:tr w:rsidR="00F627CD" w14:paraId="1723527C" w14:textId="77777777">
        <w:tblPrEx>
          <w:tblCellMar>
            <w:top w:w="0" w:type="dxa"/>
            <w:bottom w:w="0" w:type="dxa"/>
          </w:tblCellMar>
        </w:tblPrEx>
        <w:tc>
          <w:tcPr>
            <w:tcW w:w="2170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CBC0292" w14:textId="77777777" w:rsidR="00F627CD" w:rsidRDefault="00000000">
            <w:r>
              <w:rPr>
                <w:color w:val="1A1A2E"/>
                <w:sz w:val="17"/>
                <w:szCs w:val="17"/>
              </w:rPr>
              <w:t>Dati estratti da documenti</w:t>
            </w:r>
          </w:p>
        </w:tc>
        <w:tc>
          <w:tcPr>
            <w:tcW w:w="24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3BB7747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Dati ricavati da PDF firmati e screenshot </w:t>
            </w:r>
            <w:proofErr w:type="spellStart"/>
            <w:r>
              <w:rPr>
                <w:color w:val="1A1A2E"/>
                <w:sz w:val="17"/>
                <w:szCs w:val="17"/>
              </w:rPr>
              <w:t>Qlik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tramite AI Vision</w:t>
            </w:r>
          </w:p>
        </w:tc>
        <w:tc>
          <w:tcPr>
            <w:tcW w:w="2959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9DBA946" w14:textId="77777777" w:rsidR="00F627CD" w:rsidRDefault="00000000">
            <w:r>
              <w:rPr>
                <w:color w:val="1A1A2E"/>
                <w:sz w:val="17"/>
                <w:szCs w:val="17"/>
              </w:rPr>
              <w:t>Automazione calcolo bonus e aggiornamento profilo collaboratore</w:t>
            </w:r>
          </w:p>
        </w:tc>
        <w:tc>
          <w:tcPr>
            <w:tcW w:w="2271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AF9AB09" w14:textId="77777777" w:rsidR="00F627CD" w:rsidRDefault="00000000">
            <w:r>
              <w:rPr>
                <w:color w:val="1A1A2E"/>
                <w:sz w:val="17"/>
                <w:szCs w:val="17"/>
              </w:rPr>
              <w:t>Legittimo interesse del Titolare (art. 6.1.f GDPR)</w:t>
            </w:r>
          </w:p>
        </w:tc>
      </w:tr>
    </w:tbl>
    <w:p w14:paraId="41202D33" w14:textId="77777777" w:rsidR="00F627CD" w:rsidRDefault="00F627CD">
      <w:pPr>
        <w:spacing w:after="80"/>
      </w:pPr>
    </w:p>
    <w:p w14:paraId="0A72C251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0E62D7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954729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CD7D067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OBBLIGHI DEL RESPONSABILE DEL TRATTAMENTO</w:t>
            </w:r>
          </w:p>
        </w:tc>
      </w:tr>
    </w:tbl>
    <w:p w14:paraId="00F08DC2" w14:textId="77777777" w:rsidR="00F627CD" w:rsidRDefault="00F627CD">
      <w:pPr>
        <w:spacing w:after="80"/>
      </w:pPr>
    </w:p>
    <w:p w14:paraId="277AEE52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Diecipoints S.r.l., in </w:t>
      </w:r>
      <w:proofErr w:type="spellStart"/>
      <w:r>
        <w:rPr>
          <w:color w:val="1A1A2E"/>
          <w:sz w:val="19"/>
          <w:szCs w:val="19"/>
        </w:rPr>
        <w:t>qualita'</w:t>
      </w:r>
      <w:proofErr w:type="spellEnd"/>
      <w:r>
        <w:rPr>
          <w:color w:val="1A1A2E"/>
          <w:sz w:val="19"/>
          <w:szCs w:val="19"/>
        </w:rPr>
        <w:t xml:space="preserve"> di Responsabile del trattamento, si impegna a:</w:t>
      </w:r>
    </w:p>
    <w:p w14:paraId="32158506" w14:textId="77777777" w:rsidR="00F627CD" w:rsidRDefault="00F627CD">
      <w:pPr>
        <w:spacing w:after="80"/>
      </w:pPr>
    </w:p>
    <w:p w14:paraId="7E9D1639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Trattare</w:t>
      </w:r>
      <w:proofErr w:type="gramEnd"/>
      <w:r>
        <w:rPr>
          <w:b/>
          <w:bCs/>
          <w:color w:val="0D1B2A"/>
          <w:sz w:val="19"/>
          <w:szCs w:val="19"/>
        </w:rPr>
        <w:t xml:space="preserve"> i dati solo su istruzione documentata del Titolare</w:t>
      </w:r>
    </w:p>
    <w:p w14:paraId="6B6A857F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 xml:space="preserve">I dati personali sono trattati esclusivamente per le </w:t>
      </w:r>
      <w:proofErr w:type="spellStart"/>
      <w:r>
        <w:rPr>
          <w:color w:val="1A1A2E"/>
          <w:sz w:val="18"/>
          <w:szCs w:val="18"/>
        </w:rPr>
        <w:t>finalita'</w:t>
      </w:r>
      <w:proofErr w:type="spellEnd"/>
      <w:r>
        <w:rPr>
          <w:color w:val="1A1A2E"/>
          <w:sz w:val="18"/>
          <w:szCs w:val="18"/>
        </w:rPr>
        <w:t xml:space="preserve"> indicate nel presente DPA e nell'Accordo di Servizio. Nessun trattamento aggiuntivo o per </w:t>
      </w:r>
      <w:proofErr w:type="spellStart"/>
      <w:r>
        <w:rPr>
          <w:color w:val="1A1A2E"/>
          <w:sz w:val="18"/>
          <w:szCs w:val="18"/>
        </w:rPr>
        <w:t>finalita'</w:t>
      </w:r>
      <w:proofErr w:type="spellEnd"/>
      <w:r>
        <w:rPr>
          <w:color w:val="1A1A2E"/>
          <w:sz w:val="18"/>
          <w:szCs w:val="18"/>
        </w:rPr>
        <w:t xml:space="preserve"> proprie del Responsabile </w:t>
      </w:r>
      <w:proofErr w:type="spellStart"/>
      <w:proofErr w:type="gramStart"/>
      <w:r>
        <w:rPr>
          <w:color w:val="1A1A2E"/>
          <w:sz w:val="18"/>
          <w:szCs w:val="18"/>
        </w:rPr>
        <w:t>e'</w:t>
      </w:r>
      <w:proofErr w:type="spellEnd"/>
      <w:proofErr w:type="gramEnd"/>
      <w:r>
        <w:rPr>
          <w:color w:val="1A1A2E"/>
          <w:sz w:val="18"/>
          <w:szCs w:val="18"/>
        </w:rPr>
        <w:t xml:space="preserve"> ammesso senza istruzione scritta del Titolare.</w:t>
      </w:r>
    </w:p>
    <w:p w14:paraId="70905A3C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Garantire</w:t>
      </w:r>
      <w:proofErr w:type="gramEnd"/>
      <w:r>
        <w:rPr>
          <w:b/>
          <w:bCs/>
          <w:color w:val="0D1B2A"/>
          <w:sz w:val="19"/>
          <w:szCs w:val="19"/>
        </w:rPr>
        <w:t xml:space="preserve"> la riservatezza del personale autorizzato</w:t>
      </w:r>
    </w:p>
    <w:p w14:paraId="6CE2AECC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 xml:space="preserve">Le persone fisiche autorizzate al trattamento sono vincolate da accordi di riservatezza. L'accesso ai dati </w:t>
      </w:r>
      <w:proofErr w:type="spellStart"/>
      <w:proofErr w:type="gramStart"/>
      <w:r>
        <w:rPr>
          <w:color w:val="1A1A2E"/>
          <w:sz w:val="18"/>
          <w:szCs w:val="18"/>
        </w:rPr>
        <w:t>e'</w:t>
      </w:r>
      <w:proofErr w:type="spellEnd"/>
      <w:proofErr w:type="gramEnd"/>
      <w:r>
        <w:rPr>
          <w:color w:val="1A1A2E"/>
          <w:sz w:val="18"/>
          <w:szCs w:val="18"/>
        </w:rPr>
        <w:t xml:space="preserve"> limitato al personale strettamente necessario per l'erogazione del servizio.</w:t>
      </w:r>
    </w:p>
    <w:p w14:paraId="4F58C3D1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Adottare</w:t>
      </w:r>
      <w:proofErr w:type="gramEnd"/>
      <w:r>
        <w:rPr>
          <w:b/>
          <w:bCs/>
          <w:color w:val="0D1B2A"/>
          <w:sz w:val="19"/>
          <w:szCs w:val="19"/>
        </w:rPr>
        <w:t xml:space="preserve"> misure di sicurezza adeguate (art. 32 GDPR)</w:t>
      </w:r>
    </w:p>
    <w:p w14:paraId="1B5CFE92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>Diecipoints S.r.l. adotta misure tecniche e organizzative adeguate: accesso ai sistemi con credenziali nominali, trasmissione dati cifrata (HTTPS/TLS), accesso limitato alle API di terze parti, monitoraggio degli accessi ai sistemi cloud.</w:t>
      </w:r>
    </w:p>
    <w:p w14:paraId="599EF21E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Assistere</w:t>
      </w:r>
      <w:proofErr w:type="gramEnd"/>
      <w:r>
        <w:rPr>
          <w:b/>
          <w:bCs/>
          <w:color w:val="0D1B2A"/>
          <w:sz w:val="19"/>
          <w:szCs w:val="19"/>
        </w:rPr>
        <w:t xml:space="preserve"> il Titolare nell'esercizio dei diritti degli interessati</w:t>
      </w:r>
    </w:p>
    <w:p w14:paraId="41BB42E3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 xml:space="preserve">Su richiesta del Titolare, Diecipoints S.r.l. fornisce tutta la collaborazione necessaria per rispondere alle richieste di accesso, rettifica, cancellazione, </w:t>
      </w:r>
      <w:proofErr w:type="spellStart"/>
      <w:r>
        <w:rPr>
          <w:color w:val="1A1A2E"/>
          <w:sz w:val="18"/>
          <w:szCs w:val="18"/>
        </w:rPr>
        <w:t>portabilita'</w:t>
      </w:r>
      <w:proofErr w:type="spellEnd"/>
      <w:r>
        <w:rPr>
          <w:color w:val="1A1A2E"/>
          <w:sz w:val="18"/>
          <w:szCs w:val="18"/>
        </w:rPr>
        <w:t xml:space="preserve"> e opposizione entro i termini previsti dal GDPR.</w:t>
      </w:r>
    </w:p>
    <w:p w14:paraId="4801DE13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Notificare</w:t>
      </w:r>
      <w:proofErr w:type="gramEnd"/>
      <w:r>
        <w:rPr>
          <w:b/>
          <w:bCs/>
          <w:color w:val="0D1B2A"/>
          <w:sz w:val="19"/>
          <w:szCs w:val="19"/>
        </w:rPr>
        <w:t xml:space="preserve"> tempestivamente le violazioni dei dati (Data Breach)</w:t>
      </w:r>
    </w:p>
    <w:p w14:paraId="0AB1500E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>In caso di violazione dei dati personali, Diecipoints S.r.l. notifica al Titolare l'evento entro **72 ore** dalla scoperta, con tutte le informazioni disponibili sulla natura della violazione e le misure adottate.</w:t>
      </w:r>
    </w:p>
    <w:p w14:paraId="4F58D1B2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Tenere</w:t>
      </w:r>
      <w:proofErr w:type="gramEnd"/>
      <w:r>
        <w:rPr>
          <w:b/>
          <w:bCs/>
          <w:color w:val="0D1B2A"/>
          <w:sz w:val="19"/>
          <w:szCs w:val="19"/>
        </w:rPr>
        <w:t xml:space="preserve"> il Registro delle </w:t>
      </w:r>
      <w:proofErr w:type="spellStart"/>
      <w:r>
        <w:rPr>
          <w:b/>
          <w:bCs/>
          <w:color w:val="0D1B2A"/>
          <w:sz w:val="19"/>
          <w:szCs w:val="19"/>
        </w:rPr>
        <w:t>attivita'</w:t>
      </w:r>
      <w:proofErr w:type="spellEnd"/>
      <w:r>
        <w:rPr>
          <w:b/>
          <w:bCs/>
          <w:color w:val="0D1B2A"/>
          <w:sz w:val="19"/>
          <w:szCs w:val="19"/>
        </w:rPr>
        <w:t xml:space="preserve"> di trattamento</w:t>
      </w:r>
    </w:p>
    <w:p w14:paraId="1D7184BD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lastRenderedPageBreak/>
        <w:t xml:space="preserve">Diecipoints S.r.l. mantiene e aggiorna il proprio Registro contenente: categorie di dati trattati, </w:t>
      </w:r>
      <w:proofErr w:type="spellStart"/>
      <w:r>
        <w:rPr>
          <w:color w:val="1A1A2E"/>
          <w:sz w:val="18"/>
          <w:szCs w:val="18"/>
        </w:rPr>
        <w:t>finalita'</w:t>
      </w:r>
      <w:proofErr w:type="spellEnd"/>
      <w:r>
        <w:rPr>
          <w:color w:val="1A1A2E"/>
          <w:sz w:val="18"/>
          <w:szCs w:val="18"/>
        </w:rPr>
        <w:t xml:space="preserve">, misure di sicurezza adottate, sub-responsabili nominati, trasferimenti internazionali. Il Registro </w:t>
      </w:r>
      <w:proofErr w:type="spellStart"/>
      <w:proofErr w:type="gramStart"/>
      <w:r>
        <w:rPr>
          <w:color w:val="1A1A2E"/>
          <w:sz w:val="18"/>
          <w:szCs w:val="18"/>
        </w:rPr>
        <w:t>e'</w:t>
      </w:r>
      <w:proofErr w:type="spellEnd"/>
      <w:proofErr w:type="gramEnd"/>
      <w:r>
        <w:rPr>
          <w:color w:val="1A1A2E"/>
          <w:sz w:val="18"/>
          <w:szCs w:val="18"/>
        </w:rPr>
        <w:t xml:space="preserve"> disponibile su richiesta del Titolare o </w:t>
      </w:r>
      <w:proofErr w:type="spellStart"/>
      <w:r>
        <w:rPr>
          <w:color w:val="1A1A2E"/>
          <w:sz w:val="18"/>
          <w:szCs w:val="18"/>
        </w:rPr>
        <w:t>dell'Autorita'</w:t>
      </w:r>
      <w:proofErr w:type="spellEnd"/>
      <w:r>
        <w:rPr>
          <w:color w:val="1A1A2E"/>
          <w:sz w:val="18"/>
          <w:szCs w:val="18"/>
        </w:rPr>
        <w:t xml:space="preserve"> di controllo.</w:t>
      </w:r>
    </w:p>
    <w:p w14:paraId="26FE0FCB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Cancellare</w:t>
      </w:r>
      <w:proofErr w:type="gramEnd"/>
      <w:r>
        <w:rPr>
          <w:b/>
          <w:bCs/>
          <w:color w:val="0D1B2A"/>
          <w:sz w:val="19"/>
          <w:szCs w:val="19"/>
        </w:rPr>
        <w:t xml:space="preserve"> o restituire i dati a fine contratto</w:t>
      </w:r>
    </w:p>
    <w:p w14:paraId="7BB09D02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>Al termine del contratto, Diecipoints S.r.l. cancella o restituisce al Titolare tutti i dati personali trattati entro **30 giorni** dalla cessazione del rapporto contrattuale, con attestazione scritta.</w:t>
      </w:r>
    </w:p>
    <w:p w14:paraId="418453C2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Mettere</w:t>
      </w:r>
      <w:proofErr w:type="gramEnd"/>
      <w:r>
        <w:rPr>
          <w:b/>
          <w:bCs/>
          <w:color w:val="0D1B2A"/>
          <w:sz w:val="19"/>
          <w:szCs w:val="19"/>
        </w:rPr>
        <w:t xml:space="preserve"> a disposizione le informazioni per la verifica di </w:t>
      </w:r>
      <w:proofErr w:type="spellStart"/>
      <w:r>
        <w:rPr>
          <w:b/>
          <w:bCs/>
          <w:color w:val="0D1B2A"/>
          <w:sz w:val="19"/>
          <w:szCs w:val="19"/>
        </w:rPr>
        <w:t>conformita'</w:t>
      </w:r>
      <w:proofErr w:type="spellEnd"/>
    </w:p>
    <w:p w14:paraId="0C8E00E3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 xml:space="preserve">Diecipoints S.r.l. si impegna a fornire al Titolare tutte le informazioni necessarie per dimostrare il rispetto degli obblighi del presente DPA e a consentire </w:t>
      </w:r>
      <w:proofErr w:type="spellStart"/>
      <w:r>
        <w:rPr>
          <w:color w:val="1A1A2E"/>
          <w:sz w:val="18"/>
          <w:szCs w:val="18"/>
        </w:rPr>
        <w:t>attivita'</w:t>
      </w:r>
      <w:proofErr w:type="spellEnd"/>
      <w:r>
        <w:rPr>
          <w:color w:val="1A1A2E"/>
          <w:sz w:val="18"/>
          <w:szCs w:val="18"/>
        </w:rPr>
        <w:t xml:space="preserve"> di audit con preavviso scritto di almeno 15 giorni lavorativi.</w:t>
      </w:r>
    </w:p>
    <w:p w14:paraId="3EC4BBEA" w14:textId="77777777" w:rsidR="00F627CD" w:rsidRDefault="00F627CD">
      <w:pPr>
        <w:spacing w:after="80"/>
      </w:pPr>
    </w:p>
    <w:p w14:paraId="1C69C35F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72DD08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078D24E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5628B60E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SUB-RESPONSABILI DEL TRATTAMENTO</w:t>
            </w:r>
          </w:p>
        </w:tc>
      </w:tr>
    </w:tbl>
    <w:p w14:paraId="24891529" w14:textId="77777777" w:rsidR="00F627CD" w:rsidRDefault="00F627CD">
      <w:pPr>
        <w:spacing w:after="80"/>
      </w:pPr>
    </w:p>
    <w:p w14:paraId="39FD970B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Il Titolare autorizza il Responsabile a ricorrere ai seguenti </w:t>
      </w:r>
      <w:r>
        <w:rPr>
          <w:b/>
          <w:bCs/>
          <w:color w:val="1A1A2E"/>
          <w:sz w:val="19"/>
          <w:szCs w:val="19"/>
        </w:rPr>
        <w:t>sub-responsabili</w:t>
      </w:r>
      <w:r>
        <w:rPr>
          <w:color w:val="1A1A2E"/>
          <w:sz w:val="19"/>
          <w:szCs w:val="19"/>
        </w:rPr>
        <w:t xml:space="preserve"> per l'erogazione del servizio. I sub-responsabili sono vincolati a obblighi di protezione dei dati non inferiori a quelli del presente DPA. Diecipoints S.r.l. rimane pienamente responsabile nei confronti del Titolare per l'operato dei sub-responsabili.</w:t>
      </w:r>
    </w:p>
    <w:p w14:paraId="50984FF8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1578"/>
        <w:gridCol w:w="3255"/>
        <w:gridCol w:w="2666"/>
      </w:tblGrid>
      <w:tr w:rsidR="00F627CD" w14:paraId="6EA54FA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E40C82A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Sub-responsabile</w:t>
            </w:r>
          </w:p>
        </w:tc>
        <w:tc>
          <w:tcPr>
            <w:tcW w:w="1578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64BE2C1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Sede</w:t>
            </w:r>
          </w:p>
        </w:tc>
        <w:tc>
          <w:tcPr>
            <w:tcW w:w="3255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46C460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Servizio fornito</w:t>
            </w:r>
          </w:p>
        </w:tc>
        <w:tc>
          <w:tcPr>
            <w:tcW w:w="2666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DE894E7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Garanzie GDPR</w:t>
            </w:r>
          </w:p>
        </w:tc>
      </w:tr>
      <w:tr w:rsidR="00F627CD" w14:paraId="3E5444B8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6EEF0BF" w14:textId="77777777" w:rsidR="00F627CD" w:rsidRDefault="00000000">
            <w:r>
              <w:rPr>
                <w:color w:val="1A1A2E"/>
                <w:sz w:val="17"/>
                <w:szCs w:val="17"/>
              </w:rPr>
              <w:t>Google LLC (Google Drive, Docs API)</w:t>
            </w:r>
          </w:p>
        </w:tc>
        <w:tc>
          <w:tcPr>
            <w:tcW w:w="1578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796B91D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USA (UE tramite GCP </w:t>
            </w:r>
            <w:proofErr w:type="spellStart"/>
            <w:r>
              <w:rPr>
                <w:color w:val="1A1A2E"/>
                <w:sz w:val="17"/>
                <w:szCs w:val="17"/>
              </w:rPr>
              <w:t>europe</w:t>
            </w:r>
            <w:proofErr w:type="spellEnd"/>
            <w:r>
              <w:rPr>
                <w:color w:val="1A1A2E"/>
                <w:sz w:val="17"/>
                <w:szCs w:val="17"/>
              </w:rPr>
              <w:t>-west)</w:t>
            </w:r>
          </w:p>
        </w:tc>
        <w:tc>
          <w:tcPr>
            <w:tcW w:w="3255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C484C53" w14:textId="77777777" w:rsidR="00F627CD" w:rsidRDefault="00000000">
            <w:r>
              <w:rPr>
                <w:color w:val="1A1A2E"/>
                <w:sz w:val="17"/>
                <w:szCs w:val="17"/>
              </w:rPr>
              <w:t>Archiviazione documenti, cartelle collaboratori, compilazione template</w:t>
            </w:r>
          </w:p>
        </w:tc>
        <w:tc>
          <w:tcPr>
            <w:tcW w:w="26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CA4EE3B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Standard </w:t>
            </w:r>
            <w:proofErr w:type="spellStart"/>
            <w:r>
              <w:rPr>
                <w:color w:val="1A1A2E"/>
                <w:sz w:val="17"/>
                <w:szCs w:val="17"/>
              </w:rPr>
              <w:t>Contractual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Clauses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(SCC) UE · Google Cloud DPA</w:t>
            </w:r>
          </w:p>
        </w:tc>
      </w:tr>
      <w:tr w:rsidR="00F627CD" w14:paraId="7AAC6F0A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1DD2747" w14:textId="77777777" w:rsidR="00F627CD" w:rsidRDefault="00000000">
            <w:proofErr w:type="spellStart"/>
            <w:r>
              <w:rPr>
                <w:color w:val="1A1A2E"/>
                <w:sz w:val="17"/>
                <w:szCs w:val="17"/>
              </w:rPr>
              <w:t>Anthropic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PBC (Claude Vision API)</w:t>
            </w:r>
          </w:p>
        </w:tc>
        <w:tc>
          <w:tcPr>
            <w:tcW w:w="1578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C389FDD" w14:textId="77777777" w:rsidR="00F627CD" w:rsidRDefault="00000000">
            <w:r>
              <w:rPr>
                <w:color w:val="1A1A2E"/>
                <w:sz w:val="17"/>
                <w:szCs w:val="17"/>
              </w:rPr>
              <w:t>USA</w:t>
            </w:r>
          </w:p>
        </w:tc>
        <w:tc>
          <w:tcPr>
            <w:tcW w:w="3255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359CFA9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Estrazione dati AI da immagini </w:t>
            </w:r>
            <w:proofErr w:type="spellStart"/>
            <w:r>
              <w:rPr>
                <w:color w:val="1A1A2E"/>
                <w:sz w:val="17"/>
                <w:szCs w:val="17"/>
              </w:rPr>
              <w:t>Qlik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e PDF obiettivi firmati</w:t>
            </w:r>
          </w:p>
        </w:tc>
        <w:tc>
          <w:tcPr>
            <w:tcW w:w="26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78028DD" w14:textId="77777777" w:rsidR="00F627CD" w:rsidRDefault="00000000">
            <w:proofErr w:type="spellStart"/>
            <w:r>
              <w:rPr>
                <w:color w:val="1A1A2E"/>
                <w:sz w:val="17"/>
                <w:szCs w:val="17"/>
              </w:rPr>
              <w:t>Anthropic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Privacy Policy · API Data Processing Agreement</w:t>
            </w:r>
          </w:p>
        </w:tc>
      </w:tr>
      <w:tr w:rsidR="00F627CD" w14:paraId="57D292F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42CBAC9" w14:textId="77777777" w:rsidR="00F627CD" w:rsidRDefault="00000000">
            <w:proofErr w:type="spellStart"/>
            <w:r>
              <w:rPr>
                <w:color w:val="1A1A2E"/>
                <w:sz w:val="17"/>
                <w:szCs w:val="17"/>
              </w:rPr>
              <w:t>Vercel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Inc.</w:t>
            </w:r>
          </w:p>
        </w:tc>
        <w:tc>
          <w:tcPr>
            <w:tcW w:w="1578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30676EF" w14:textId="77777777" w:rsidR="00F627CD" w:rsidRDefault="00000000">
            <w:r>
              <w:rPr>
                <w:color w:val="1A1A2E"/>
                <w:sz w:val="17"/>
                <w:szCs w:val="17"/>
              </w:rPr>
              <w:t>USA (CDN globale)</w:t>
            </w:r>
          </w:p>
        </w:tc>
        <w:tc>
          <w:tcPr>
            <w:tcW w:w="3255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A0D4DFF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Hosting </w:t>
            </w:r>
            <w:proofErr w:type="spellStart"/>
            <w:r>
              <w:rPr>
                <w:color w:val="1A1A2E"/>
                <w:sz w:val="17"/>
                <w:szCs w:val="17"/>
              </w:rPr>
              <w:t>webapp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LATAM Manager</w:t>
            </w:r>
          </w:p>
        </w:tc>
        <w:tc>
          <w:tcPr>
            <w:tcW w:w="26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B75F8B1" w14:textId="77777777" w:rsidR="00F627CD" w:rsidRDefault="00000000">
            <w:proofErr w:type="spellStart"/>
            <w:r>
              <w:rPr>
                <w:color w:val="1A1A2E"/>
                <w:sz w:val="17"/>
                <w:szCs w:val="17"/>
              </w:rPr>
              <w:t>Vercel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Processing Addendum · SCC UE</w:t>
            </w:r>
          </w:p>
        </w:tc>
      </w:tr>
    </w:tbl>
    <w:p w14:paraId="445CE074" w14:textId="77777777" w:rsidR="00F627CD" w:rsidRDefault="00F627CD">
      <w:pPr>
        <w:spacing w:after="80"/>
      </w:pPr>
    </w:p>
    <w:p w14:paraId="3A1B89FF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Il Responsabile notifica al Titolare per iscritto con almeno </w:t>
      </w:r>
      <w:r>
        <w:rPr>
          <w:b/>
          <w:bCs/>
          <w:color w:val="1A1A2E"/>
          <w:sz w:val="19"/>
          <w:szCs w:val="19"/>
        </w:rPr>
        <w:t>30 giorni di preavviso</w:t>
      </w:r>
      <w:r>
        <w:rPr>
          <w:color w:val="1A1A2E"/>
          <w:sz w:val="19"/>
          <w:szCs w:val="19"/>
        </w:rPr>
        <w:t xml:space="preserve"> qualsiasi aggiunta o sostituzione di sub-responsabili. Il Titolare </w:t>
      </w:r>
      <w:proofErr w:type="spellStart"/>
      <w:r>
        <w:rPr>
          <w:color w:val="1A1A2E"/>
          <w:sz w:val="19"/>
          <w:szCs w:val="19"/>
        </w:rPr>
        <w:t>puo'</w:t>
      </w:r>
      <w:proofErr w:type="spellEnd"/>
      <w:r>
        <w:rPr>
          <w:color w:val="1A1A2E"/>
          <w:sz w:val="19"/>
          <w:szCs w:val="19"/>
        </w:rPr>
        <w:t xml:space="preserve"> opporsi per iscritto entro tale termine.</w:t>
      </w:r>
    </w:p>
    <w:p w14:paraId="4D89DCE5" w14:textId="77777777" w:rsidR="00F627CD" w:rsidRDefault="00F627CD">
      <w:pPr>
        <w:spacing w:after="80"/>
      </w:pPr>
    </w:p>
    <w:p w14:paraId="3CEC0E30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4F32F6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6E92ED7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7AB6BB0E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TRASFERIMENTI INTERNAZIONALI DI DATI</w:t>
            </w:r>
          </w:p>
        </w:tc>
      </w:tr>
    </w:tbl>
    <w:p w14:paraId="71340EAF" w14:textId="77777777" w:rsidR="00F627CD" w:rsidRDefault="00F627CD">
      <w:pPr>
        <w:spacing w:after="80"/>
      </w:pPr>
    </w:p>
    <w:p w14:paraId="75245073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>I dati personali possono essere trasferiti verso paesi terzi (USA) attraverso i sub-responsabili indicati all'art. 3. Tali trasferimenti avvengono nel rispetto delle garanzie previste dal Capo V del GDPR, in particolare tramite:</w:t>
      </w:r>
    </w:p>
    <w:p w14:paraId="0D2F35CE" w14:textId="77777777" w:rsidR="00F627CD" w:rsidRDefault="00F627CD">
      <w:pPr>
        <w:spacing w:after="80"/>
      </w:pPr>
    </w:p>
    <w:p w14:paraId="672FD435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Clausole</w:t>
      </w:r>
      <w:proofErr w:type="gramEnd"/>
      <w:r>
        <w:rPr>
          <w:b/>
          <w:bCs/>
          <w:color w:val="0D1B2A"/>
          <w:sz w:val="19"/>
          <w:szCs w:val="19"/>
        </w:rPr>
        <w:t xml:space="preserve"> Contrattuali Standard (SCC)</w:t>
      </w:r>
    </w:p>
    <w:p w14:paraId="30ECF42F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 xml:space="preserve">Adottate dalla Commissione Europea con Decisione 2021/914, utilizzate da Google LLC e </w:t>
      </w:r>
      <w:proofErr w:type="spellStart"/>
      <w:r>
        <w:rPr>
          <w:color w:val="1A1A2E"/>
          <w:sz w:val="18"/>
          <w:szCs w:val="18"/>
        </w:rPr>
        <w:t>Vercel</w:t>
      </w:r>
      <w:proofErr w:type="spellEnd"/>
      <w:r>
        <w:rPr>
          <w:color w:val="1A1A2E"/>
          <w:sz w:val="18"/>
          <w:szCs w:val="18"/>
        </w:rPr>
        <w:t xml:space="preserve"> Inc. per il trasferimento di dati verso gli USA.</w:t>
      </w:r>
    </w:p>
    <w:p w14:paraId="0D607D61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Misure</w:t>
      </w:r>
      <w:proofErr w:type="gramEnd"/>
      <w:r>
        <w:rPr>
          <w:b/>
          <w:bCs/>
          <w:color w:val="0D1B2A"/>
          <w:sz w:val="19"/>
          <w:szCs w:val="19"/>
        </w:rPr>
        <w:t xml:space="preserve"> supplementari</w:t>
      </w:r>
    </w:p>
    <w:p w14:paraId="49B69E98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>I dati trattati tramite API (</w:t>
      </w:r>
      <w:proofErr w:type="spellStart"/>
      <w:r>
        <w:rPr>
          <w:color w:val="1A1A2E"/>
          <w:sz w:val="18"/>
          <w:szCs w:val="18"/>
        </w:rPr>
        <w:t>Anthropic</w:t>
      </w:r>
      <w:proofErr w:type="spellEnd"/>
      <w:r>
        <w:rPr>
          <w:color w:val="1A1A2E"/>
          <w:sz w:val="18"/>
          <w:szCs w:val="18"/>
        </w:rPr>
        <w:t xml:space="preserve"> Claude Vision) sono trasmessi con cifratura TLS end-to-end. I dati non vengono utilizzati da </w:t>
      </w:r>
      <w:proofErr w:type="spellStart"/>
      <w:r>
        <w:rPr>
          <w:color w:val="1A1A2E"/>
          <w:sz w:val="18"/>
          <w:szCs w:val="18"/>
        </w:rPr>
        <w:t>Anthropic</w:t>
      </w:r>
      <w:proofErr w:type="spellEnd"/>
      <w:r>
        <w:rPr>
          <w:color w:val="1A1A2E"/>
          <w:sz w:val="18"/>
          <w:szCs w:val="18"/>
        </w:rPr>
        <w:t xml:space="preserve"> per addestrare i propri modelli in virtu' delle condizioni API vigenti.</w:t>
      </w:r>
    </w:p>
    <w:p w14:paraId="7DEF1B6F" w14:textId="77777777" w:rsidR="00F627CD" w:rsidRDefault="00000000">
      <w:pPr>
        <w:spacing w:before="80" w:after="40"/>
        <w:ind w:left="200"/>
      </w:pPr>
      <w:proofErr w:type="gramStart"/>
      <w:r>
        <w:rPr>
          <w:b/>
          <w:bCs/>
          <w:color w:val="1A6B8A"/>
          <w:sz w:val="19"/>
          <w:szCs w:val="19"/>
        </w:rPr>
        <w:t xml:space="preserve">▸  </w:t>
      </w:r>
      <w:r>
        <w:rPr>
          <w:b/>
          <w:bCs/>
          <w:color w:val="0D1B2A"/>
          <w:sz w:val="19"/>
          <w:szCs w:val="19"/>
        </w:rPr>
        <w:t>Registro</w:t>
      </w:r>
      <w:proofErr w:type="gramEnd"/>
      <w:r>
        <w:rPr>
          <w:b/>
          <w:bCs/>
          <w:color w:val="0D1B2A"/>
          <w:sz w:val="19"/>
          <w:szCs w:val="19"/>
        </w:rPr>
        <w:t xml:space="preserve"> trasferimenti</w:t>
      </w:r>
    </w:p>
    <w:p w14:paraId="58FC78F1" w14:textId="77777777" w:rsidR="00F627CD" w:rsidRDefault="00000000">
      <w:pPr>
        <w:spacing w:after="80"/>
        <w:ind w:left="400"/>
        <w:jc w:val="both"/>
      </w:pPr>
      <w:r>
        <w:rPr>
          <w:color w:val="1A1A2E"/>
          <w:sz w:val="18"/>
          <w:szCs w:val="18"/>
        </w:rPr>
        <w:t xml:space="preserve">Diecipoints S.r.l. mantiene documentazione aggiornata dei trasferimenti internazionali nel proprio Registro delle </w:t>
      </w:r>
      <w:proofErr w:type="spellStart"/>
      <w:r>
        <w:rPr>
          <w:color w:val="1A1A2E"/>
          <w:sz w:val="18"/>
          <w:szCs w:val="18"/>
        </w:rPr>
        <w:t>attivita'</w:t>
      </w:r>
      <w:proofErr w:type="spellEnd"/>
      <w:r>
        <w:rPr>
          <w:color w:val="1A1A2E"/>
          <w:sz w:val="18"/>
          <w:szCs w:val="18"/>
        </w:rPr>
        <w:t xml:space="preserve"> di trattamento, disponibile su richiesta.</w:t>
      </w:r>
    </w:p>
    <w:p w14:paraId="68B8ACE9" w14:textId="77777777" w:rsidR="00F627CD" w:rsidRDefault="00F627CD">
      <w:pPr>
        <w:spacing w:after="80"/>
      </w:pPr>
    </w:p>
    <w:p w14:paraId="0FCE4E0D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12BE12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94EF4F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4AD9872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MISURE DI SICUREZZA (ART. 32 GDPR)</w:t>
            </w:r>
          </w:p>
        </w:tc>
      </w:tr>
    </w:tbl>
    <w:p w14:paraId="20E11DB9" w14:textId="77777777" w:rsidR="00F627CD" w:rsidRDefault="00F627CD">
      <w:pPr>
        <w:spacing w:after="80"/>
      </w:pPr>
    </w:p>
    <w:p w14:paraId="773E05DD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>Diecipoints S.r.l. adotta le seguenti misure tecniche e organizzative per garantire un livello di sicurezza adeguato al rischio del trattamento:</w:t>
      </w:r>
    </w:p>
    <w:p w14:paraId="2173F050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5623"/>
        <w:gridCol w:w="1777"/>
      </w:tblGrid>
      <w:tr w:rsidR="00F627CD" w14:paraId="445F5FCF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7D6FEA8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Misura</w:t>
            </w:r>
          </w:p>
        </w:tc>
        <w:tc>
          <w:tcPr>
            <w:tcW w:w="5623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DF46BD2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  <w:tc>
          <w:tcPr>
            <w:tcW w:w="1777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4D90345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Stato</w:t>
            </w:r>
          </w:p>
        </w:tc>
      </w:tr>
      <w:tr w:rsidR="00F627CD" w14:paraId="3B78B9E4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EB57B3" w14:textId="77777777" w:rsidR="00F627CD" w:rsidRDefault="00000000">
            <w:r>
              <w:rPr>
                <w:color w:val="1A1A2E"/>
                <w:sz w:val="17"/>
                <w:szCs w:val="17"/>
              </w:rPr>
              <w:t>Cifratura in transito</w:t>
            </w:r>
          </w:p>
        </w:tc>
        <w:tc>
          <w:tcPr>
            <w:tcW w:w="562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4903D26" w14:textId="77777777" w:rsidR="00F627CD" w:rsidRDefault="00000000">
            <w:r>
              <w:rPr>
                <w:color w:val="1A1A2E"/>
                <w:sz w:val="17"/>
                <w:szCs w:val="17"/>
              </w:rPr>
              <w:t>Tutte le comunicazioni API avvengono tramite HTTPS/TLS 1.2+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C86D3D0" w14:textId="77777777" w:rsidR="00F627CD" w:rsidRDefault="00000000">
            <w:r>
              <w:rPr>
                <w:color w:val="1A1A2E"/>
                <w:sz w:val="17"/>
                <w:szCs w:val="17"/>
              </w:rPr>
              <w:t>Attivo</w:t>
            </w:r>
          </w:p>
        </w:tc>
      </w:tr>
      <w:tr w:rsidR="00F627CD" w14:paraId="4CADEE35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18025D0" w14:textId="77777777" w:rsidR="00F627CD" w:rsidRDefault="00000000">
            <w:r>
              <w:rPr>
                <w:color w:val="1A1A2E"/>
                <w:sz w:val="17"/>
                <w:szCs w:val="17"/>
              </w:rPr>
              <w:lastRenderedPageBreak/>
              <w:t>Accesso con credenziali nominali</w:t>
            </w:r>
          </w:p>
        </w:tc>
        <w:tc>
          <w:tcPr>
            <w:tcW w:w="562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C376910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Accesso alla </w:t>
            </w:r>
            <w:proofErr w:type="spellStart"/>
            <w:r>
              <w:rPr>
                <w:color w:val="1A1A2E"/>
                <w:sz w:val="17"/>
                <w:szCs w:val="17"/>
              </w:rPr>
              <w:t>webapp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tramite autenticazione con email e password dedicata</w:t>
            </w:r>
          </w:p>
        </w:tc>
        <w:tc>
          <w:tcPr>
            <w:tcW w:w="1777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4C6761D" w14:textId="77777777" w:rsidR="00F627CD" w:rsidRDefault="00000000">
            <w:r>
              <w:rPr>
                <w:color w:val="1A1A2E"/>
                <w:sz w:val="17"/>
                <w:szCs w:val="17"/>
              </w:rPr>
              <w:t>Attivo</w:t>
            </w:r>
          </w:p>
        </w:tc>
      </w:tr>
      <w:tr w:rsidR="00F627CD" w14:paraId="3086ACD0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7983F85" w14:textId="77777777" w:rsidR="00F627CD" w:rsidRDefault="00000000">
            <w:r>
              <w:rPr>
                <w:color w:val="1A1A2E"/>
                <w:sz w:val="17"/>
                <w:szCs w:val="17"/>
              </w:rPr>
              <w:t>Accesso limitato ai dati</w:t>
            </w:r>
          </w:p>
        </w:tc>
        <w:tc>
          <w:tcPr>
            <w:tcW w:w="562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6C9AA1B" w14:textId="77777777" w:rsidR="00F627CD" w:rsidRDefault="00000000">
            <w:r>
              <w:rPr>
                <w:color w:val="1A1A2E"/>
                <w:sz w:val="17"/>
                <w:szCs w:val="17"/>
              </w:rPr>
              <w:t>Solo il personale strettamente necessario ha accesso ai sistemi di trattamento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18FB103" w14:textId="77777777" w:rsidR="00F627CD" w:rsidRDefault="00000000">
            <w:r>
              <w:rPr>
                <w:color w:val="1A1A2E"/>
                <w:sz w:val="17"/>
                <w:szCs w:val="17"/>
              </w:rPr>
              <w:t>Attivo</w:t>
            </w:r>
          </w:p>
        </w:tc>
      </w:tr>
      <w:tr w:rsidR="00F627CD" w14:paraId="74870D30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9A0709E" w14:textId="77777777" w:rsidR="00F627CD" w:rsidRDefault="00000000">
            <w:r>
              <w:rPr>
                <w:color w:val="1A1A2E"/>
                <w:sz w:val="17"/>
                <w:szCs w:val="17"/>
              </w:rPr>
              <w:t>Separazione ambienti</w:t>
            </w:r>
          </w:p>
        </w:tc>
        <w:tc>
          <w:tcPr>
            <w:tcW w:w="562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B0D3B0F" w14:textId="77777777" w:rsidR="00F627CD" w:rsidRDefault="00000000">
            <w:r>
              <w:rPr>
                <w:color w:val="1A1A2E"/>
                <w:sz w:val="17"/>
                <w:szCs w:val="17"/>
              </w:rPr>
              <w:t>Ambienti di sviluppo e produzione separati; nessun dato reale in sviluppo</w:t>
            </w:r>
          </w:p>
        </w:tc>
        <w:tc>
          <w:tcPr>
            <w:tcW w:w="1777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59F8A3D" w14:textId="77777777" w:rsidR="00F627CD" w:rsidRDefault="00000000">
            <w:r>
              <w:rPr>
                <w:color w:val="1A1A2E"/>
                <w:sz w:val="17"/>
                <w:szCs w:val="17"/>
              </w:rPr>
              <w:t>Attivo</w:t>
            </w:r>
          </w:p>
        </w:tc>
      </w:tr>
      <w:tr w:rsidR="00F627CD" w14:paraId="0F1B8ED8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C11F221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Audit </w:t>
            </w:r>
            <w:proofErr w:type="spellStart"/>
            <w:r>
              <w:rPr>
                <w:color w:val="1A1A2E"/>
                <w:sz w:val="17"/>
                <w:szCs w:val="17"/>
              </w:rPr>
              <w:t>trail</w:t>
            </w:r>
            <w:proofErr w:type="spellEnd"/>
          </w:p>
        </w:tc>
        <w:tc>
          <w:tcPr>
            <w:tcW w:w="562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782DA64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Ogni operazione sui documenti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e'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tracciata su Google Drive con log di accesso</w:t>
            </w:r>
          </w:p>
        </w:tc>
        <w:tc>
          <w:tcPr>
            <w:tcW w:w="1777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20118A7" w14:textId="77777777" w:rsidR="00F627CD" w:rsidRDefault="00000000">
            <w:r>
              <w:rPr>
                <w:color w:val="1A1A2E"/>
                <w:sz w:val="17"/>
                <w:szCs w:val="17"/>
              </w:rPr>
              <w:t>Attivo</w:t>
            </w:r>
          </w:p>
        </w:tc>
      </w:tr>
      <w:tr w:rsidR="00F627CD" w14:paraId="3A6B983B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F43B595" w14:textId="77777777" w:rsidR="00F627CD" w:rsidRDefault="00000000">
            <w:r>
              <w:rPr>
                <w:color w:val="1A1A2E"/>
                <w:sz w:val="17"/>
                <w:szCs w:val="17"/>
              </w:rPr>
              <w:t>Procedure Data Breach</w:t>
            </w:r>
          </w:p>
        </w:tc>
        <w:tc>
          <w:tcPr>
            <w:tcW w:w="562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399E90C" w14:textId="77777777" w:rsidR="00F627CD" w:rsidRDefault="00000000">
            <w:r>
              <w:rPr>
                <w:color w:val="1A1A2E"/>
                <w:sz w:val="17"/>
                <w:szCs w:val="17"/>
              </w:rPr>
              <w:t>Procedura interna per identificazione, valutazione e notifica violazioni entro 72h</w:t>
            </w:r>
          </w:p>
        </w:tc>
        <w:tc>
          <w:tcPr>
            <w:tcW w:w="1777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28E5BFB" w14:textId="77777777" w:rsidR="00F627CD" w:rsidRDefault="00000000">
            <w:r>
              <w:rPr>
                <w:color w:val="1A1A2E"/>
                <w:sz w:val="17"/>
                <w:szCs w:val="17"/>
              </w:rPr>
              <w:t>Definita</w:t>
            </w:r>
          </w:p>
        </w:tc>
      </w:tr>
    </w:tbl>
    <w:p w14:paraId="4CBBE66D" w14:textId="77777777" w:rsidR="00F627CD" w:rsidRDefault="00F627CD">
      <w:pPr>
        <w:spacing w:after="80"/>
      </w:pPr>
    </w:p>
    <w:p w14:paraId="5F83B904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4078F2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5DAAFD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33759243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REGISTRO DELLE ATTIVITA' DI TRATTAMENTO</w:t>
            </w:r>
          </w:p>
        </w:tc>
      </w:tr>
    </w:tbl>
    <w:p w14:paraId="7B08645C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66"/>
      </w:tblGrid>
      <w:tr w:rsidR="00F627CD" w14:paraId="329A4D0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A6B8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F2A37" w14:textId="77777777" w:rsidR="00F627CD" w:rsidRDefault="00F627CD"/>
        </w:tc>
        <w:tc>
          <w:tcPr>
            <w:tcW w:w="9666" w:type="dxa"/>
            <w:tcBorders>
              <w:top w:val="thick" w:sz="10" w:space="0" w:color="1A6B8A"/>
              <w:bottom w:val="thick" w:sz="10" w:space="0" w:color="1A6B8A"/>
              <w:right w:val="thick" w:sz="6" w:space="0" w:color="1A6B8A"/>
            </w:tcBorders>
            <w:shd w:val="clear" w:color="auto" w:fill="DFF0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57033F25" w14:textId="77777777" w:rsidR="00F627CD" w:rsidRDefault="00000000">
            <w:pPr>
              <w:jc w:val="both"/>
            </w:pPr>
            <w:r>
              <w:rPr>
                <w:color w:val="0D1B2A"/>
                <w:sz w:val="19"/>
                <w:szCs w:val="19"/>
              </w:rPr>
              <w:t xml:space="preserve">Diecipoints S.r.l., in quanto Responsabile del trattamento, </w:t>
            </w:r>
            <w:proofErr w:type="spellStart"/>
            <w:proofErr w:type="gramStart"/>
            <w:r>
              <w:rPr>
                <w:color w:val="0D1B2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0D1B2A"/>
                <w:sz w:val="19"/>
                <w:szCs w:val="19"/>
              </w:rPr>
              <w:t xml:space="preserve"> tenuta a mantenere un </w:t>
            </w:r>
            <w:r>
              <w:rPr>
                <w:b/>
                <w:bCs/>
                <w:color w:val="0D1B2A"/>
                <w:sz w:val="19"/>
                <w:szCs w:val="19"/>
              </w:rPr>
              <w:t xml:space="preserve">Registro delle </w:t>
            </w:r>
            <w:proofErr w:type="spellStart"/>
            <w:r>
              <w:rPr>
                <w:b/>
                <w:bCs/>
                <w:color w:val="0D1B2A"/>
                <w:sz w:val="19"/>
                <w:szCs w:val="19"/>
              </w:rPr>
              <w:t>attivita'</w:t>
            </w:r>
            <w:proofErr w:type="spellEnd"/>
            <w:r>
              <w:rPr>
                <w:b/>
                <w:bCs/>
                <w:color w:val="0D1B2A"/>
                <w:sz w:val="19"/>
                <w:szCs w:val="19"/>
              </w:rPr>
              <w:t xml:space="preserve"> di trattamento</w:t>
            </w:r>
            <w:r>
              <w:rPr>
                <w:color w:val="0D1B2A"/>
                <w:sz w:val="19"/>
                <w:szCs w:val="19"/>
              </w:rPr>
              <w:t xml:space="preserve"> ai sensi dell'art. 30 par. 2 GDPR. Il Titolare, pur avendo meno di 250 dipendenti, </w:t>
            </w:r>
            <w:proofErr w:type="spellStart"/>
            <w:proofErr w:type="gramStart"/>
            <w:r>
              <w:rPr>
                <w:color w:val="0D1B2A"/>
                <w:sz w:val="19"/>
                <w:szCs w:val="19"/>
              </w:rPr>
              <w:t>e'</w:t>
            </w:r>
            <w:proofErr w:type="spellEnd"/>
            <w:proofErr w:type="gramEnd"/>
            <w:r>
              <w:rPr>
                <w:color w:val="0D1B2A"/>
                <w:sz w:val="19"/>
                <w:szCs w:val="19"/>
              </w:rPr>
              <w:t xml:space="preserve"> tenuto a mantenere il </w:t>
            </w:r>
            <w:r>
              <w:rPr>
                <w:b/>
                <w:bCs/>
                <w:color w:val="0D1B2A"/>
                <w:sz w:val="19"/>
                <w:szCs w:val="19"/>
              </w:rPr>
              <w:t>proprio Registro</w:t>
            </w:r>
            <w:r>
              <w:rPr>
                <w:color w:val="0D1B2A"/>
                <w:sz w:val="19"/>
                <w:szCs w:val="19"/>
              </w:rPr>
              <w:t xml:space="preserve"> (art. 30 par. 1 GDPR) in quanto tratta dati di natura tale da comportare un rischio per i diritti e </w:t>
            </w:r>
            <w:proofErr w:type="gramStart"/>
            <w:r>
              <w:rPr>
                <w:color w:val="0D1B2A"/>
                <w:sz w:val="19"/>
                <w:szCs w:val="19"/>
              </w:rPr>
              <w:t xml:space="preserve">le </w:t>
            </w:r>
            <w:proofErr w:type="spellStart"/>
            <w:r>
              <w:rPr>
                <w:color w:val="0D1B2A"/>
                <w:sz w:val="19"/>
                <w:szCs w:val="19"/>
              </w:rPr>
              <w:t>liberta</w:t>
            </w:r>
            <w:proofErr w:type="gramEnd"/>
            <w:r>
              <w:rPr>
                <w:color w:val="0D1B2A"/>
                <w:sz w:val="19"/>
                <w:szCs w:val="19"/>
              </w:rPr>
              <w:t>'</w:t>
            </w:r>
            <w:proofErr w:type="spellEnd"/>
            <w:r>
              <w:rPr>
                <w:color w:val="0D1B2A"/>
                <w:sz w:val="19"/>
                <w:szCs w:val="19"/>
              </w:rPr>
              <w:t xml:space="preserve"> degli interessati (dati di performance e retributivi dei collaboratori). Il Registro </w:t>
            </w:r>
            <w:proofErr w:type="spellStart"/>
            <w:r>
              <w:rPr>
                <w:color w:val="0D1B2A"/>
                <w:sz w:val="19"/>
                <w:szCs w:val="19"/>
              </w:rPr>
              <w:t>dovra'</w:t>
            </w:r>
            <w:proofErr w:type="spellEnd"/>
            <w:r>
              <w:rPr>
                <w:color w:val="0D1B2A"/>
                <w:sz w:val="19"/>
                <w:szCs w:val="19"/>
              </w:rPr>
              <w:t xml:space="preserve"> includere Diecipoints S.r.l. tra i responsabili del trattamento nominati.</w:t>
            </w:r>
          </w:p>
        </w:tc>
      </w:tr>
    </w:tbl>
    <w:p w14:paraId="6488DBAE" w14:textId="77777777" w:rsidR="00F627CD" w:rsidRDefault="00F627CD">
      <w:pPr>
        <w:spacing w:after="80"/>
      </w:pPr>
    </w:p>
    <w:p w14:paraId="71608484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>Il Registro di Diecipoints S.r.l. per questo trattamento contiene:</w:t>
      </w:r>
    </w:p>
    <w:p w14:paraId="1EC8A1C8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3"/>
        <w:gridCol w:w="6413"/>
      </w:tblGrid>
      <w:tr w:rsidR="00F627CD" w14:paraId="1D684AE7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1F349CE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Voce del Registro</w:t>
            </w:r>
          </w:p>
        </w:tc>
        <w:tc>
          <w:tcPr>
            <w:tcW w:w="6413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D6316A3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F627CD" w14:paraId="72F3F4B0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50E31AC" w14:textId="77777777" w:rsidR="00F627CD" w:rsidRDefault="00000000">
            <w:r>
              <w:rPr>
                <w:color w:val="1A1A2E"/>
                <w:sz w:val="17"/>
                <w:szCs w:val="17"/>
              </w:rPr>
              <w:t>Nome e dati del Responsabile</w:t>
            </w:r>
          </w:p>
        </w:tc>
        <w:tc>
          <w:tcPr>
            <w:tcW w:w="641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C945E56" w14:textId="77777777" w:rsidR="00F627CD" w:rsidRDefault="00000000">
            <w:r>
              <w:rPr>
                <w:color w:val="1A1A2E"/>
                <w:sz w:val="17"/>
                <w:szCs w:val="17"/>
              </w:rPr>
              <w:t>Diecipoints S.r.l. — [P.IVA] — [Indirizzo]</w:t>
            </w:r>
          </w:p>
        </w:tc>
      </w:tr>
      <w:tr w:rsidR="00F627CD" w14:paraId="4BB89288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3FEEFEA" w14:textId="77777777" w:rsidR="00F627CD" w:rsidRDefault="00000000">
            <w:r>
              <w:rPr>
                <w:color w:val="1A1A2E"/>
                <w:sz w:val="17"/>
                <w:szCs w:val="17"/>
              </w:rPr>
              <w:t>Nome e dati del Titolare</w:t>
            </w:r>
          </w:p>
        </w:tc>
        <w:tc>
          <w:tcPr>
            <w:tcW w:w="641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6468DBE" w14:textId="77777777" w:rsidR="00F627CD" w:rsidRDefault="00000000">
            <w:r>
              <w:rPr>
                <w:color w:val="1A1A2E"/>
                <w:sz w:val="17"/>
                <w:szCs w:val="17"/>
              </w:rPr>
              <w:t>[Ragione Sociale Cliente] — [P.IVA]</w:t>
            </w:r>
          </w:p>
        </w:tc>
      </w:tr>
      <w:tr w:rsidR="00F627CD" w14:paraId="46BB80F7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2DA4373" w14:textId="77777777" w:rsidR="00F627CD" w:rsidRDefault="00000000">
            <w:r>
              <w:rPr>
                <w:color w:val="1A1A2E"/>
                <w:sz w:val="17"/>
                <w:szCs w:val="17"/>
              </w:rPr>
              <w:t>Categorie di dati trattati</w:t>
            </w:r>
          </w:p>
        </w:tc>
        <w:tc>
          <w:tcPr>
            <w:tcW w:w="641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A5A56AA" w14:textId="77777777" w:rsidR="00F627CD" w:rsidRDefault="00000000">
            <w:r>
              <w:rPr>
                <w:color w:val="1A1A2E"/>
                <w:sz w:val="17"/>
                <w:szCs w:val="17"/>
              </w:rPr>
              <w:t>Dati anagrafici, performance commerciale, dati contrattuali collaboratori</w:t>
            </w:r>
          </w:p>
        </w:tc>
      </w:tr>
      <w:tr w:rsidR="00F627CD" w14:paraId="432B29D2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24F5FF6" w14:textId="77777777" w:rsidR="00F627CD" w:rsidRDefault="00000000">
            <w:proofErr w:type="spellStart"/>
            <w:r>
              <w:rPr>
                <w:color w:val="1A1A2E"/>
                <w:sz w:val="17"/>
                <w:szCs w:val="17"/>
              </w:rPr>
              <w:t>Finalita'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del trattamento</w:t>
            </w:r>
          </w:p>
        </w:tc>
        <w:tc>
          <w:tcPr>
            <w:tcW w:w="641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A211B8F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Automazione HR: </w:t>
            </w:r>
            <w:proofErr w:type="spellStart"/>
            <w:r>
              <w:rPr>
                <w:color w:val="1A1A2E"/>
                <w:sz w:val="17"/>
                <w:szCs w:val="17"/>
              </w:rPr>
              <w:t>onboarding</w:t>
            </w:r>
            <w:proofErr w:type="spellEnd"/>
            <w:r>
              <w:rPr>
                <w:color w:val="1A1A2E"/>
                <w:sz w:val="17"/>
                <w:szCs w:val="17"/>
              </w:rPr>
              <w:t>, obiettivi, risultati, bonus</w:t>
            </w:r>
          </w:p>
        </w:tc>
      </w:tr>
      <w:tr w:rsidR="00F627CD" w14:paraId="5608110C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9F03434" w14:textId="77777777" w:rsidR="00F627CD" w:rsidRDefault="00000000">
            <w:r>
              <w:rPr>
                <w:color w:val="1A1A2E"/>
                <w:sz w:val="17"/>
                <w:szCs w:val="17"/>
              </w:rPr>
              <w:t>Categorie di interessati</w:t>
            </w:r>
          </w:p>
        </w:tc>
        <w:tc>
          <w:tcPr>
            <w:tcW w:w="641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F0FA3B4" w14:textId="77777777" w:rsidR="00F627CD" w:rsidRDefault="00000000">
            <w:r>
              <w:rPr>
                <w:color w:val="1A1A2E"/>
                <w:sz w:val="17"/>
                <w:szCs w:val="17"/>
              </w:rPr>
              <w:t>Collaboratori/dipendenti del Titolare nella regione LATAM</w:t>
            </w:r>
          </w:p>
        </w:tc>
      </w:tr>
      <w:tr w:rsidR="00F627CD" w14:paraId="2B150935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E82DF57" w14:textId="77777777" w:rsidR="00F627CD" w:rsidRDefault="00000000">
            <w:r>
              <w:rPr>
                <w:color w:val="1A1A2E"/>
                <w:sz w:val="17"/>
                <w:szCs w:val="17"/>
              </w:rPr>
              <w:t>Sub-responsabili nominati</w:t>
            </w:r>
          </w:p>
        </w:tc>
        <w:tc>
          <w:tcPr>
            <w:tcW w:w="641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DBEC83F" w14:textId="77777777" w:rsidR="00F627CD" w:rsidRDefault="00000000">
            <w:r>
              <w:rPr>
                <w:color w:val="1A1A2E"/>
                <w:sz w:val="17"/>
                <w:szCs w:val="17"/>
              </w:rPr>
              <w:t xml:space="preserve">Google LLC, </w:t>
            </w:r>
            <w:proofErr w:type="spellStart"/>
            <w:r>
              <w:rPr>
                <w:color w:val="1A1A2E"/>
                <w:sz w:val="17"/>
                <w:szCs w:val="17"/>
              </w:rPr>
              <w:t>Anthropic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PBC, </w:t>
            </w:r>
            <w:proofErr w:type="spellStart"/>
            <w:r>
              <w:rPr>
                <w:color w:val="1A1A2E"/>
                <w:sz w:val="17"/>
                <w:szCs w:val="17"/>
              </w:rPr>
              <w:t>Vercel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Inc.</w:t>
            </w:r>
          </w:p>
        </w:tc>
      </w:tr>
      <w:tr w:rsidR="00F627CD" w14:paraId="2FF34610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10EF471" w14:textId="77777777" w:rsidR="00F627CD" w:rsidRDefault="00000000">
            <w:r>
              <w:rPr>
                <w:color w:val="1A1A2E"/>
                <w:sz w:val="17"/>
                <w:szCs w:val="17"/>
              </w:rPr>
              <w:t>Trasferimenti verso paesi terzi</w:t>
            </w:r>
          </w:p>
        </w:tc>
        <w:tc>
          <w:tcPr>
            <w:tcW w:w="641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5C48A1D" w14:textId="77777777" w:rsidR="00F627CD" w:rsidRDefault="00000000">
            <w:r>
              <w:rPr>
                <w:color w:val="1A1A2E"/>
                <w:sz w:val="17"/>
                <w:szCs w:val="17"/>
              </w:rPr>
              <w:t>USA — tramite SCC e API Agreement</w:t>
            </w:r>
          </w:p>
        </w:tc>
      </w:tr>
      <w:tr w:rsidR="00F627CD" w14:paraId="75090ABE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2D3B140" w14:textId="77777777" w:rsidR="00F627CD" w:rsidRDefault="00000000">
            <w:r>
              <w:rPr>
                <w:color w:val="1A1A2E"/>
                <w:sz w:val="17"/>
                <w:szCs w:val="17"/>
              </w:rPr>
              <w:t>Termine previsto di cancellazione</w:t>
            </w:r>
          </w:p>
        </w:tc>
        <w:tc>
          <w:tcPr>
            <w:tcW w:w="6413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E43AB22" w14:textId="77777777" w:rsidR="00F627CD" w:rsidRDefault="00000000">
            <w:r>
              <w:rPr>
                <w:color w:val="1A1A2E"/>
                <w:sz w:val="17"/>
                <w:szCs w:val="17"/>
              </w:rPr>
              <w:t>30 giorni dalla cessazione del contratto</w:t>
            </w:r>
          </w:p>
        </w:tc>
      </w:tr>
      <w:tr w:rsidR="00F627CD" w14:paraId="1088E833" w14:textId="77777777">
        <w:tblPrEx>
          <w:tblCellMar>
            <w:top w:w="0" w:type="dxa"/>
            <w:bottom w:w="0" w:type="dxa"/>
          </w:tblCellMar>
        </w:tblPrEx>
        <w:tc>
          <w:tcPr>
            <w:tcW w:w="345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6EE2197" w14:textId="77777777" w:rsidR="00F627CD" w:rsidRDefault="00000000">
            <w:r>
              <w:rPr>
                <w:color w:val="1A1A2E"/>
                <w:sz w:val="17"/>
                <w:szCs w:val="17"/>
              </w:rPr>
              <w:t>Misure di sicurezza</w:t>
            </w:r>
          </w:p>
        </w:tc>
        <w:tc>
          <w:tcPr>
            <w:tcW w:w="6413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88BA6C0" w14:textId="77777777" w:rsidR="00F627CD" w:rsidRDefault="00000000">
            <w:r>
              <w:rPr>
                <w:color w:val="1A1A2E"/>
                <w:sz w:val="17"/>
                <w:szCs w:val="17"/>
              </w:rPr>
              <w:t>Come da art. 5 del presente DPA</w:t>
            </w:r>
          </w:p>
        </w:tc>
      </w:tr>
    </w:tbl>
    <w:p w14:paraId="6F4094D6" w14:textId="77777777" w:rsidR="00F627CD" w:rsidRDefault="00F627CD">
      <w:pPr>
        <w:spacing w:after="80"/>
      </w:pPr>
    </w:p>
    <w:p w14:paraId="1B9ACB4F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1FC066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764907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0DC5548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DIRITTI DEGLI INTERESSATI</w:t>
            </w:r>
          </w:p>
        </w:tc>
      </w:tr>
    </w:tbl>
    <w:p w14:paraId="33263113" w14:textId="77777777" w:rsidR="00F627CD" w:rsidRDefault="00F627CD">
      <w:pPr>
        <w:spacing w:after="80"/>
      </w:pPr>
    </w:p>
    <w:p w14:paraId="5B358433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>I collaboratori del Titolare, in quanto interessati ai sensi del GDPR, hanno diritto a:</w:t>
      </w:r>
    </w:p>
    <w:p w14:paraId="2F1D7600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7400"/>
      </w:tblGrid>
      <w:tr w:rsidR="00F627CD" w14:paraId="05AC4E38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844BB97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Diritto</w:t>
            </w:r>
          </w:p>
        </w:tc>
        <w:tc>
          <w:tcPr>
            <w:tcW w:w="7400" w:type="dxa"/>
            <w:shd w:val="clear" w:color="auto" w:fill="0D1B2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FDD3E50" w14:textId="77777777" w:rsidR="00F627CD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F627CD" w14:paraId="7B171C5E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E4174F0" w14:textId="77777777" w:rsidR="00F627CD" w:rsidRDefault="00000000">
            <w:r>
              <w:rPr>
                <w:color w:val="1A1A2E"/>
                <w:sz w:val="17"/>
                <w:szCs w:val="17"/>
              </w:rPr>
              <w:t>Accesso (art. 15)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02FF6AC" w14:textId="77777777" w:rsidR="00F627CD" w:rsidRDefault="00000000">
            <w:r>
              <w:rPr>
                <w:color w:val="1A1A2E"/>
                <w:sz w:val="17"/>
                <w:szCs w:val="17"/>
              </w:rPr>
              <w:t>Ottenere conferma del trattamento e copia dei dati che li riguardano</w:t>
            </w:r>
          </w:p>
        </w:tc>
      </w:tr>
      <w:tr w:rsidR="00F627CD" w14:paraId="61468C66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0A833F7" w14:textId="77777777" w:rsidR="00F627CD" w:rsidRDefault="00000000">
            <w:r>
              <w:rPr>
                <w:color w:val="1A1A2E"/>
                <w:sz w:val="17"/>
                <w:szCs w:val="17"/>
              </w:rPr>
              <w:t>Rettifica (art. 16)</w:t>
            </w:r>
          </w:p>
        </w:tc>
        <w:tc>
          <w:tcPr>
            <w:tcW w:w="7400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FDE6147" w14:textId="77777777" w:rsidR="00F627CD" w:rsidRDefault="00000000">
            <w:r>
              <w:rPr>
                <w:color w:val="1A1A2E"/>
                <w:sz w:val="17"/>
                <w:szCs w:val="17"/>
              </w:rPr>
              <w:t>Ottenere la correzione di dati inesatti o incompleti</w:t>
            </w:r>
          </w:p>
        </w:tc>
      </w:tr>
      <w:tr w:rsidR="00F627CD" w14:paraId="76F623A7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A851A51" w14:textId="77777777" w:rsidR="00F627CD" w:rsidRDefault="00000000">
            <w:r>
              <w:rPr>
                <w:color w:val="1A1A2E"/>
                <w:sz w:val="17"/>
                <w:szCs w:val="17"/>
              </w:rPr>
              <w:t>Cancellazione (art. 17)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F4F7989" w14:textId="77777777" w:rsidR="00F627CD" w:rsidRDefault="00000000">
            <w:r>
              <w:rPr>
                <w:color w:val="1A1A2E"/>
                <w:sz w:val="17"/>
                <w:szCs w:val="17"/>
              </w:rPr>
              <w:t>Ottenere la cancellazione dei dati (diritto all'oblio) nei casi previsti</w:t>
            </w:r>
          </w:p>
        </w:tc>
      </w:tr>
      <w:tr w:rsidR="00F627CD" w14:paraId="0C85C2C5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BC2C849" w14:textId="77777777" w:rsidR="00F627CD" w:rsidRDefault="00000000">
            <w:r>
              <w:rPr>
                <w:color w:val="1A1A2E"/>
                <w:sz w:val="17"/>
                <w:szCs w:val="17"/>
              </w:rPr>
              <w:t>Limitazione (art. 18)</w:t>
            </w:r>
          </w:p>
        </w:tc>
        <w:tc>
          <w:tcPr>
            <w:tcW w:w="7400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A8A73B5" w14:textId="77777777" w:rsidR="00F627CD" w:rsidRDefault="00000000">
            <w:r>
              <w:rPr>
                <w:color w:val="1A1A2E"/>
                <w:sz w:val="17"/>
                <w:szCs w:val="17"/>
              </w:rPr>
              <w:t>Ottenere la limitazione del trattamento in determinate circostanze</w:t>
            </w:r>
          </w:p>
        </w:tc>
      </w:tr>
      <w:tr w:rsidR="00F627CD" w14:paraId="502DD473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28DB525" w14:textId="77777777" w:rsidR="00F627CD" w:rsidRDefault="00000000">
            <w:proofErr w:type="spellStart"/>
            <w:r>
              <w:rPr>
                <w:color w:val="1A1A2E"/>
                <w:sz w:val="17"/>
                <w:szCs w:val="17"/>
              </w:rPr>
              <w:t>Portabilita'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(art. 20)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16AFB0D" w14:textId="77777777" w:rsidR="00F627CD" w:rsidRDefault="00000000">
            <w:r>
              <w:rPr>
                <w:color w:val="1A1A2E"/>
                <w:sz w:val="17"/>
                <w:szCs w:val="17"/>
              </w:rPr>
              <w:t>Ricevere i dati in formato strutturato e leggibile da macchina</w:t>
            </w:r>
          </w:p>
        </w:tc>
      </w:tr>
      <w:tr w:rsidR="00F627CD" w14:paraId="70211800" w14:textId="77777777">
        <w:tblPrEx>
          <w:tblCellMar>
            <w:top w:w="0" w:type="dxa"/>
            <w:bottom w:w="0" w:type="dxa"/>
          </w:tblCellMar>
        </w:tblPrEx>
        <w:tc>
          <w:tcPr>
            <w:tcW w:w="2466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93C2F80" w14:textId="77777777" w:rsidR="00F627CD" w:rsidRDefault="00000000">
            <w:r>
              <w:rPr>
                <w:color w:val="1A1A2E"/>
                <w:sz w:val="17"/>
                <w:szCs w:val="17"/>
              </w:rPr>
              <w:t>Opposizione (art. 21)</w:t>
            </w:r>
          </w:p>
        </w:tc>
        <w:tc>
          <w:tcPr>
            <w:tcW w:w="7400" w:type="dxa"/>
            <w:shd w:val="clear" w:color="auto" w:fill="F4F7F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4F6EE4E" w14:textId="77777777" w:rsidR="00F627CD" w:rsidRDefault="00000000">
            <w:r>
              <w:rPr>
                <w:color w:val="1A1A2E"/>
                <w:sz w:val="17"/>
                <w:szCs w:val="17"/>
              </w:rPr>
              <w:t>Opporsi al trattamento basato su legittimo interesse</w:t>
            </w:r>
          </w:p>
        </w:tc>
      </w:tr>
    </w:tbl>
    <w:p w14:paraId="40A2A6E5" w14:textId="77777777" w:rsidR="00F627CD" w:rsidRDefault="00F627CD">
      <w:pPr>
        <w:spacing w:after="80"/>
      </w:pPr>
    </w:p>
    <w:p w14:paraId="3AE97270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Le richieste di esercizio dei diritti vanno indirizzate al Titolare. Diecipoints S.r.l. assiste il Titolare nella gestione di tali richieste entro </w:t>
      </w:r>
      <w:r>
        <w:rPr>
          <w:b/>
          <w:bCs/>
          <w:color w:val="1A1A2E"/>
          <w:sz w:val="19"/>
          <w:szCs w:val="19"/>
        </w:rPr>
        <w:t>5 giorni lavorativi</w:t>
      </w:r>
      <w:r>
        <w:rPr>
          <w:color w:val="1A1A2E"/>
          <w:sz w:val="19"/>
          <w:szCs w:val="19"/>
        </w:rPr>
        <w:t xml:space="preserve"> dalla ricezione dell'istruzione scritta.</w:t>
      </w:r>
    </w:p>
    <w:p w14:paraId="28D804F6" w14:textId="77777777" w:rsidR="00F627CD" w:rsidRDefault="00F627CD">
      <w:pPr>
        <w:spacing w:after="80"/>
      </w:pPr>
    </w:p>
    <w:p w14:paraId="024315C8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44ABF8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A746E9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8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6584DC2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DURATA E CESSAZIONE</w:t>
            </w:r>
          </w:p>
        </w:tc>
      </w:tr>
    </w:tbl>
    <w:p w14:paraId="146EC4BC" w14:textId="77777777" w:rsidR="00F627CD" w:rsidRDefault="00F627CD">
      <w:pPr>
        <w:spacing w:after="80"/>
      </w:pPr>
    </w:p>
    <w:p w14:paraId="787E1E42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Il presente DPA ha la stessa durata dell'Accordo di Servizio Annuale cui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allegato e si rinnova automaticamente con esso. Alla cessazione del contratto principale, per qualsiasi causa, il Responsabile cancella o restituisce tutti i dati personali entro </w:t>
      </w:r>
      <w:r>
        <w:rPr>
          <w:b/>
          <w:bCs/>
          <w:color w:val="1A1A2E"/>
          <w:sz w:val="19"/>
          <w:szCs w:val="19"/>
        </w:rPr>
        <w:t>30 giorni</w:t>
      </w:r>
      <w:r>
        <w:rPr>
          <w:color w:val="1A1A2E"/>
          <w:sz w:val="19"/>
          <w:szCs w:val="19"/>
        </w:rPr>
        <w:t>, fornendo attestazione scritta al Titolare dell'avvenuta cancellazione, salvo obbligo di conservazione previsto dalla legge.</w:t>
      </w:r>
    </w:p>
    <w:p w14:paraId="195BD280" w14:textId="77777777" w:rsidR="00F627CD" w:rsidRDefault="00F627CD">
      <w:pPr>
        <w:spacing w:after="80"/>
      </w:pPr>
    </w:p>
    <w:p w14:paraId="72A72A06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4F1A42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2042ADC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9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4ECE501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LEGGE APPLICABILE E AUTORITA' DI CONTROLLO</w:t>
            </w:r>
          </w:p>
        </w:tc>
      </w:tr>
    </w:tbl>
    <w:p w14:paraId="3D6AEC35" w14:textId="77777777" w:rsidR="00F627CD" w:rsidRDefault="00F627CD">
      <w:pPr>
        <w:spacing w:after="80"/>
      </w:pPr>
    </w:p>
    <w:p w14:paraId="49F477E2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 xml:space="preserve">Il presente DPA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regolato dal Regolamento (UE) 2016/679 (GDPR), dalla Legge italiana 132/2025 e dal </w:t>
      </w:r>
      <w:proofErr w:type="spellStart"/>
      <w:r>
        <w:rPr>
          <w:color w:val="1A1A2E"/>
          <w:sz w:val="19"/>
          <w:szCs w:val="19"/>
        </w:rPr>
        <w:t>D.Lgs.</w:t>
      </w:r>
      <w:proofErr w:type="spellEnd"/>
      <w:r>
        <w:rPr>
          <w:color w:val="1A1A2E"/>
          <w:sz w:val="19"/>
          <w:szCs w:val="19"/>
        </w:rPr>
        <w:t xml:space="preserve"> 196/2003 (Codice Privacy) e successive modifiche. </w:t>
      </w:r>
      <w:proofErr w:type="spellStart"/>
      <w:r>
        <w:rPr>
          <w:color w:val="1A1A2E"/>
          <w:sz w:val="19"/>
          <w:szCs w:val="19"/>
        </w:rPr>
        <w:t>L'Autorita'</w:t>
      </w:r>
      <w:proofErr w:type="spellEnd"/>
      <w:r>
        <w:rPr>
          <w:color w:val="1A1A2E"/>
          <w:sz w:val="19"/>
          <w:szCs w:val="19"/>
        </w:rPr>
        <w:t xml:space="preserve"> di controllo competente in Italia </w:t>
      </w:r>
      <w:proofErr w:type="spellStart"/>
      <w:proofErr w:type="gramStart"/>
      <w:r>
        <w:rPr>
          <w:color w:val="1A1A2E"/>
          <w:sz w:val="19"/>
          <w:szCs w:val="19"/>
        </w:rPr>
        <w:t>e'</w:t>
      </w:r>
      <w:proofErr w:type="spellEnd"/>
      <w:proofErr w:type="gramEnd"/>
      <w:r>
        <w:rPr>
          <w:color w:val="1A1A2E"/>
          <w:sz w:val="19"/>
          <w:szCs w:val="19"/>
        </w:rPr>
        <w:t xml:space="preserve"> il </w:t>
      </w:r>
      <w:r>
        <w:rPr>
          <w:b/>
          <w:bCs/>
          <w:color w:val="1A1A2E"/>
          <w:sz w:val="19"/>
          <w:szCs w:val="19"/>
        </w:rPr>
        <w:t>Garante per la protezione dei dati personali</w:t>
      </w:r>
      <w:r>
        <w:rPr>
          <w:color w:val="1A1A2E"/>
          <w:sz w:val="19"/>
          <w:szCs w:val="19"/>
        </w:rPr>
        <w:t xml:space="preserve"> (www.garanteprivacy.it). Per qualsiasi controversia relativa al presente DPA si applica la legge italiana e il foro indicato nell'Accordo di Servizio principale.</w:t>
      </w:r>
    </w:p>
    <w:p w14:paraId="42A7EFA5" w14:textId="77777777" w:rsidR="00F627CD" w:rsidRDefault="00F627CD">
      <w:pPr>
        <w:spacing w:after="80"/>
      </w:pPr>
    </w:p>
    <w:p w14:paraId="3FA15EEA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266"/>
      </w:tblGrid>
      <w:tr w:rsidR="00F627CD" w14:paraId="692B98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C305E9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✓</w:t>
            </w:r>
          </w:p>
        </w:tc>
        <w:tc>
          <w:tcPr>
            <w:tcW w:w="9266" w:type="dxa"/>
            <w:tcBorders>
              <w:bottom w:val="thick" w:sz="10" w:space="0" w:color="1A6B8A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50C67962" w14:textId="77777777" w:rsidR="00F627CD" w:rsidRDefault="00000000">
            <w:r>
              <w:rPr>
                <w:b/>
                <w:bCs/>
                <w:color w:val="FFFFFF"/>
                <w:sz w:val="22"/>
                <w:szCs w:val="22"/>
              </w:rPr>
              <w:t>SOTTOSCRIZIONE</w:t>
            </w:r>
          </w:p>
        </w:tc>
      </w:tr>
    </w:tbl>
    <w:p w14:paraId="487B5A3C" w14:textId="77777777" w:rsidR="00F627CD" w:rsidRDefault="00F627CD">
      <w:pPr>
        <w:spacing w:after="80"/>
      </w:pPr>
    </w:p>
    <w:p w14:paraId="3F418AFC" w14:textId="77777777" w:rsidR="00F627CD" w:rsidRDefault="00000000">
      <w:pPr>
        <w:spacing w:after="100"/>
        <w:jc w:val="both"/>
      </w:pPr>
      <w:r>
        <w:rPr>
          <w:color w:val="1A1A2E"/>
          <w:sz w:val="19"/>
          <w:szCs w:val="19"/>
        </w:rPr>
        <w:t>Le parti, avendo letto e compreso integralmente il presente accordo, lo sottoscrivono quale atto giuridicamente vincolante ai sensi dell'art. 28 GDPR.</w:t>
      </w:r>
    </w:p>
    <w:p w14:paraId="507DC18F" w14:textId="77777777" w:rsidR="00F627CD" w:rsidRDefault="00F627CD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3"/>
        <w:gridCol w:w="4933"/>
      </w:tblGrid>
      <w:tr w:rsidR="00F627CD" w14:paraId="68656669" w14:textId="77777777">
        <w:tblPrEx>
          <w:tblCellMar>
            <w:top w:w="0" w:type="dxa"/>
            <w:bottom w:w="0" w:type="dxa"/>
          </w:tblCellMar>
        </w:tblPrEx>
        <w:tc>
          <w:tcPr>
            <w:tcW w:w="4933" w:type="dxa"/>
            <w:shd w:val="clear" w:color="auto" w:fill="0D1B2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7766E4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TITOLARE DEL TRATTAMENTO</w:t>
            </w:r>
          </w:p>
        </w:tc>
        <w:tc>
          <w:tcPr>
            <w:tcW w:w="4933" w:type="dxa"/>
            <w:shd w:val="clear" w:color="auto" w:fill="0D1B2A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16B2E770" w14:textId="77777777" w:rsidR="00F627C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RESPONSABILE DEL TRATTAMENTO</w:t>
            </w:r>
          </w:p>
        </w:tc>
      </w:tr>
      <w:tr w:rsidR="00F627CD" w14:paraId="7763ED64" w14:textId="77777777">
        <w:tblPrEx>
          <w:tblCellMar>
            <w:top w:w="0" w:type="dxa"/>
            <w:bottom w:w="0" w:type="dxa"/>
          </w:tblCellMar>
        </w:tblPrEx>
        <w:tc>
          <w:tcPr>
            <w:tcW w:w="4933" w:type="dxa"/>
            <w:shd w:val="clear" w:color="auto" w:fill="F4F7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16C93A" w14:textId="392163B7" w:rsidR="00F627CD" w:rsidRDefault="00B04E74">
            <w:pPr>
              <w:jc w:val="center"/>
            </w:pPr>
            <w:r>
              <w:rPr>
                <w:b/>
                <w:bCs/>
                <w:color w:val="0D1B2A"/>
                <w:sz w:val="22"/>
                <w:szCs w:val="22"/>
              </w:rPr>
              <w:t>MARIA GABRIELA BERTINETTI</w:t>
            </w:r>
          </w:p>
        </w:tc>
        <w:tc>
          <w:tcPr>
            <w:tcW w:w="4933" w:type="dxa"/>
            <w:shd w:val="clear" w:color="auto" w:fill="F4F7FA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26326BF2" w14:textId="77777777" w:rsidR="00F627CD" w:rsidRDefault="00000000">
            <w:pPr>
              <w:jc w:val="center"/>
            </w:pPr>
            <w:r>
              <w:rPr>
                <w:b/>
                <w:bCs/>
                <w:color w:val="0D1B2A"/>
              </w:rPr>
              <w:t>Diecipoints S.r.l.</w:t>
            </w:r>
          </w:p>
        </w:tc>
      </w:tr>
      <w:tr w:rsidR="00F627CD" w14:paraId="521B4674" w14:textId="77777777">
        <w:tblPrEx>
          <w:tblCellMar>
            <w:top w:w="0" w:type="dxa"/>
            <w:bottom w:w="0" w:type="dxa"/>
          </w:tblCellMar>
        </w:tblPrEx>
        <w:tc>
          <w:tcPr>
            <w:tcW w:w="4933" w:type="dxa"/>
            <w:shd w:val="clear" w:color="auto" w:fill="F4F7FA"/>
            <w:tcMar>
              <w:top w:w="60" w:type="dxa"/>
              <w:left w:w="160" w:type="dxa"/>
              <w:bottom w:w="160" w:type="dxa"/>
              <w:right w:w="80" w:type="dxa"/>
            </w:tcMar>
          </w:tcPr>
          <w:p w14:paraId="4F97044C" w14:textId="77777777" w:rsidR="00F627CD" w:rsidRDefault="00000000">
            <w:pPr>
              <w:jc w:val="center"/>
            </w:pPr>
            <w:r>
              <w:rPr>
                <w:color w:val="CBD5DF"/>
                <w:sz w:val="17"/>
                <w:szCs w:val="17"/>
              </w:rPr>
              <w:t>__________________________________</w:t>
            </w:r>
          </w:p>
          <w:p w14:paraId="6F8CB1E5" w14:textId="77777777" w:rsidR="00F627CD" w:rsidRDefault="00000000">
            <w:pPr>
              <w:jc w:val="center"/>
            </w:pPr>
            <w:r>
              <w:rPr>
                <w:color w:val="5A6A7A"/>
                <w:sz w:val="15"/>
                <w:szCs w:val="15"/>
              </w:rPr>
              <w:t>Firma e timbro</w:t>
            </w:r>
          </w:p>
          <w:p w14:paraId="039199AD" w14:textId="77777777" w:rsidR="00F627CD" w:rsidRDefault="00000000">
            <w:r>
              <w:t xml:space="preserve"> </w:t>
            </w:r>
          </w:p>
          <w:p w14:paraId="03C14284" w14:textId="57605AA3" w:rsidR="00F627CD" w:rsidRDefault="00000000">
            <w:pPr>
              <w:jc w:val="center"/>
            </w:pPr>
            <w:r>
              <w:rPr>
                <w:color w:val="5A6A7A"/>
                <w:sz w:val="15"/>
                <w:szCs w:val="15"/>
              </w:rPr>
              <w:t xml:space="preserve">Luogo e data: </w:t>
            </w:r>
            <w:r w:rsidR="00B04E74">
              <w:rPr>
                <w:color w:val="5A6A7A"/>
                <w:sz w:val="15"/>
                <w:szCs w:val="15"/>
              </w:rPr>
              <w:t>Treviso 24/06/2026</w:t>
            </w:r>
          </w:p>
        </w:tc>
        <w:tc>
          <w:tcPr>
            <w:tcW w:w="4933" w:type="dxa"/>
            <w:shd w:val="clear" w:color="auto" w:fill="F4F7FA"/>
            <w:tcMar>
              <w:top w:w="60" w:type="dxa"/>
              <w:left w:w="80" w:type="dxa"/>
              <w:bottom w:w="160" w:type="dxa"/>
              <w:right w:w="160" w:type="dxa"/>
            </w:tcMar>
          </w:tcPr>
          <w:p w14:paraId="28216C11" w14:textId="77777777" w:rsidR="00F627CD" w:rsidRDefault="00000000">
            <w:pPr>
              <w:jc w:val="center"/>
            </w:pPr>
            <w:r>
              <w:rPr>
                <w:color w:val="CBD5DF"/>
                <w:sz w:val="17"/>
                <w:szCs w:val="17"/>
              </w:rPr>
              <w:t>__________________________________</w:t>
            </w:r>
          </w:p>
          <w:p w14:paraId="253B7ECD" w14:textId="77777777" w:rsidR="00F627CD" w:rsidRDefault="00000000">
            <w:pPr>
              <w:jc w:val="center"/>
            </w:pPr>
            <w:r>
              <w:rPr>
                <w:color w:val="5A6A7A"/>
                <w:sz w:val="15"/>
                <w:szCs w:val="15"/>
              </w:rPr>
              <w:t>Firma e timbro</w:t>
            </w:r>
          </w:p>
          <w:p w14:paraId="767C41E8" w14:textId="77777777" w:rsidR="00F627CD" w:rsidRDefault="00000000">
            <w:r>
              <w:t xml:space="preserve"> </w:t>
            </w:r>
          </w:p>
          <w:p w14:paraId="17F94D68" w14:textId="5C243CC8" w:rsidR="00F627CD" w:rsidRDefault="00000000">
            <w:pPr>
              <w:jc w:val="center"/>
            </w:pPr>
            <w:r>
              <w:rPr>
                <w:color w:val="5A6A7A"/>
                <w:sz w:val="15"/>
                <w:szCs w:val="15"/>
              </w:rPr>
              <w:t xml:space="preserve">Luogo e data: </w:t>
            </w:r>
            <w:r w:rsidR="00B04E74">
              <w:rPr>
                <w:color w:val="5A6A7A"/>
                <w:sz w:val="15"/>
                <w:szCs w:val="15"/>
              </w:rPr>
              <w:t>Treviso 24/06/2026</w:t>
            </w:r>
          </w:p>
        </w:tc>
      </w:tr>
    </w:tbl>
    <w:p w14:paraId="7B6AA867" w14:textId="77777777" w:rsidR="00F627CD" w:rsidRDefault="00F627CD">
      <w:pPr>
        <w:spacing w:after="80"/>
      </w:pPr>
    </w:p>
    <w:p w14:paraId="45CB7692" w14:textId="77777777" w:rsidR="00F627CD" w:rsidRDefault="00F627CD">
      <w:pPr>
        <w:spacing w:after="80"/>
      </w:pPr>
    </w:p>
    <w:p w14:paraId="2990A252" w14:textId="77777777" w:rsidR="00F627CD" w:rsidRDefault="00000000">
      <w:pPr>
        <w:pBdr>
          <w:top w:val="single" w:sz="6" w:space="0" w:color="CBD5DF"/>
        </w:pBdr>
        <w:spacing w:before="60"/>
        <w:jc w:val="center"/>
      </w:pPr>
      <w:r>
        <w:rPr>
          <w:color w:val="5A6A7A"/>
          <w:sz w:val="15"/>
          <w:szCs w:val="15"/>
        </w:rPr>
        <w:t>Data Processing Agreement · Diecipoints S.r.l. · Ai sensi dell'art. 28 Reg. UE 2016/679 (GDPR) · Legge 132/2025 · Giugno 2026 · Bozza v1.1</w:t>
      </w:r>
    </w:p>
    <w:sectPr w:rsidR="00F627CD">
      <w:pgSz w:w="11906" w:h="16838"/>
      <w:pgMar w:top="720" w:right="1020" w:bottom="108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301F00"/>
    <w:multiLevelType w:val="hybridMultilevel"/>
    <w:tmpl w:val="18D61266"/>
    <w:lvl w:ilvl="0" w:tplc="4CBE8304">
      <w:start w:val="1"/>
      <w:numFmt w:val="bullet"/>
      <w:lvlText w:val="●"/>
      <w:lvlJc w:val="left"/>
      <w:pPr>
        <w:ind w:left="720" w:hanging="360"/>
      </w:pPr>
    </w:lvl>
    <w:lvl w:ilvl="1" w:tplc="A1A00492">
      <w:start w:val="1"/>
      <w:numFmt w:val="bullet"/>
      <w:lvlText w:val="○"/>
      <w:lvlJc w:val="left"/>
      <w:pPr>
        <w:ind w:left="1440" w:hanging="360"/>
      </w:pPr>
    </w:lvl>
    <w:lvl w:ilvl="2" w:tplc="96721E5A">
      <w:start w:val="1"/>
      <w:numFmt w:val="bullet"/>
      <w:lvlText w:val="■"/>
      <w:lvlJc w:val="left"/>
      <w:pPr>
        <w:ind w:left="2160" w:hanging="360"/>
      </w:pPr>
    </w:lvl>
    <w:lvl w:ilvl="3" w:tplc="CDAA79D0">
      <w:start w:val="1"/>
      <w:numFmt w:val="bullet"/>
      <w:lvlText w:val="●"/>
      <w:lvlJc w:val="left"/>
      <w:pPr>
        <w:ind w:left="2880" w:hanging="360"/>
      </w:pPr>
    </w:lvl>
    <w:lvl w:ilvl="4" w:tplc="985CA0BC">
      <w:start w:val="1"/>
      <w:numFmt w:val="bullet"/>
      <w:lvlText w:val="○"/>
      <w:lvlJc w:val="left"/>
      <w:pPr>
        <w:ind w:left="3600" w:hanging="360"/>
      </w:pPr>
    </w:lvl>
    <w:lvl w:ilvl="5" w:tplc="CD4C950C">
      <w:start w:val="1"/>
      <w:numFmt w:val="bullet"/>
      <w:lvlText w:val="■"/>
      <w:lvlJc w:val="left"/>
      <w:pPr>
        <w:ind w:left="4320" w:hanging="360"/>
      </w:pPr>
    </w:lvl>
    <w:lvl w:ilvl="6" w:tplc="6B7A941C">
      <w:start w:val="1"/>
      <w:numFmt w:val="bullet"/>
      <w:lvlText w:val="●"/>
      <w:lvlJc w:val="left"/>
      <w:pPr>
        <w:ind w:left="5040" w:hanging="360"/>
      </w:pPr>
    </w:lvl>
    <w:lvl w:ilvl="7" w:tplc="8EAE13A0">
      <w:start w:val="1"/>
      <w:numFmt w:val="bullet"/>
      <w:lvlText w:val="●"/>
      <w:lvlJc w:val="left"/>
      <w:pPr>
        <w:ind w:left="5760" w:hanging="360"/>
      </w:pPr>
    </w:lvl>
    <w:lvl w:ilvl="8" w:tplc="4AEE1D7A">
      <w:start w:val="1"/>
      <w:numFmt w:val="bullet"/>
      <w:lvlText w:val="●"/>
      <w:lvlJc w:val="left"/>
      <w:pPr>
        <w:ind w:left="6480" w:hanging="360"/>
      </w:pPr>
    </w:lvl>
  </w:abstractNum>
  <w:num w:numId="1" w16cid:durableId="1380932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7CD"/>
    <w:rsid w:val="005A5BD9"/>
    <w:rsid w:val="00B04E74"/>
    <w:rsid w:val="00EF1D5F"/>
    <w:rsid w:val="00F6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ADA5E2"/>
  <w15:docId w15:val="{FD0DB448-EEFC-E84B-A384-8A650FD2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1595</Words>
  <Characters>9095</Characters>
  <Application>Microsoft Office Word</Application>
  <DocSecurity>0</DocSecurity>
  <Lines>75</Lines>
  <Paragraphs>21</Paragraphs>
  <ScaleCrop>false</ScaleCrop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Diecipoints</cp:lastModifiedBy>
  <cp:revision>3</cp:revision>
  <dcterms:created xsi:type="dcterms:W3CDTF">2026-07-16T14:13:00Z</dcterms:created>
  <dcterms:modified xsi:type="dcterms:W3CDTF">2026-07-16T14:18:00Z</dcterms:modified>
</cp:coreProperties>
</file>