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A6" w:rsidRPr="00895F3C" w:rsidRDefault="00895F3C" w:rsidP="00D175A6">
      <w:pPr>
        <w:rPr>
          <w:b/>
          <w:sz w:val="32"/>
        </w:rPr>
      </w:pPr>
      <w:r w:rsidRPr="00895F3C">
        <w:rPr>
          <w:b/>
          <w:sz w:val="32"/>
        </w:rPr>
        <w:t>MODELO ENTIDAD-RELACION</w:t>
      </w:r>
    </w:p>
    <w:p w:rsidR="00895F3C" w:rsidRPr="00895F3C" w:rsidRDefault="00895F3C" w:rsidP="00895F3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895F3C">
        <w:rPr>
          <w:rFonts w:ascii="Arial" w:eastAsia="Times New Roman" w:hAnsi="Arial" w:cs="Arial"/>
          <w:b/>
          <w:sz w:val="25"/>
          <w:szCs w:val="25"/>
          <w:lang w:eastAsia="es-ES"/>
        </w:rPr>
        <w:t>Problema 1: Mundial de fútbol</w:t>
      </w:r>
      <w:r w:rsidRPr="00895F3C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</w:p>
    <w:p w:rsidR="00895F3C" w:rsidRDefault="00895F3C" w:rsidP="00895F3C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895F3C">
        <w:rPr>
          <w:rFonts w:ascii="Arial" w:eastAsia="Times New Roman" w:hAnsi="Arial" w:cs="Arial"/>
          <w:sz w:val="25"/>
          <w:szCs w:val="25"/>
          <w:lang w:eastAsia="es-ES"/>
        </w:rPr>
        <w:t xml:space="preserve">Construir el modelo E/R y a partir de él el modelo relacional que refleje toda la información necesaria para almacenar la información relativa a algunos aspectos del campeonato mundial de fútbol considerando los supuestos semánticos siguientes: </w:t>
      </w:r>
    </w:p>
    <w:p w:rsidR="00895F3C" w:rsidRPr="00895F3C" w:rsidRDefault="00895F3C" w:rsidP="00895F3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</w:p>
    <w:p w:rsidR="00895F3C" w:rsidRPr="00895F3C" w:rsidRDefault="00895F3C" w:rsidP="00895F3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895F3C">
        <w:rPr>
          <w:rFonts w:ascii="Arial" w:eastAsia="Times New Roman" w:hAnsi="Arial" w:cs="Arial"/>
          <w:sz w:val="25"/>
          <w:szCs w:val="25"/>
          <w:lang w:eastAsia="es-ES"/>
        </w:rPr>
        <w:t xml:space="preserve">1. Un jugador pertenece a un único equipo y no hay dos jugadores con el mismo nombre. </w:t>
      </w:r>
    </w:p>
    <w:p w:rsidR="00895F3C" w:rsidRPr="00895F3C" w:rsidRDefault="00895F3C" w:rsidP="00895F3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895F3C">
        <w:rPr>
          <w:rFonts w:ascii="Arial" w:eastAsia="Times New Roman" w:hAnsi="Arial" w:cs="Arial"/>
          <w:sz w:val="25"/>
          <w:szCs w:val="25"/>
          <w:lang w:eastAsia="es-ES"/>
        </w:rPr>
        <w:t xml:space="preserve">2. Un jugador puede actuar en varios puestos distintos, pero en un determinado partido sólo puede jugar en un puesto. </w:t>
      </w:r>
    </w:p>
    <w:p w:rsidR="00895F3C" w:rsidRPr="00895F3C" w:rsidRDefault="00895F3C" w:rsidP="00895F3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895F3C">
        <w:rPr>
          <w:rFonts w:ascii="Arial" w:eastAsia="Times New Roman" w:hAnsi="Arial" w:cs="Arial"/>
          <w:sz w:val="25"/>
          <w:szCs w:val="25"/>
          <w:lang w:eastAsia="es-ES"/>
        </w:rPr>
        <w:t xml:space="preserve">3. En cada partido intervienen varios colegiados. </w:t>
      </w:r>
    </w:p>
    <w:p w:rsidR="00895F3C" w:rsidRPr="00895F3C" w:rsidRDefault="00895F3C" w:rsidP="00895F3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895F3C">
        <w:rPr>
          <w:rFonts w:ascii="Arial" w:eastAsia="Times New Roman" w:hAnsi="Arial" w:cs="Arial"/>
          <w:sz w:val="25"/>
          <w:szCs w:val="25"/>
          <w:lang w:eastAsia="es-ES"/>
        </w:rPr>
        <w:t xml:space="preserve">4. Un colegiado puede realizar una función en un partido y otra distinta en otro partido. </w:t>
      </w:r>
    </w:p>
    <w:p w:rsidR="00895F3C" w:rsidRPr="00C312F9" w:rsidRDefault="00895F3C" w:rsidP="00C312F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895F3C">
        <w:rPr>
          <w:rFonts w:ascii="Arial" w:eastAsia="Times New Roman" w:hAnsi="Arial" w:cs="Arial"/>
          <w:sz w:val="25"/>
          <w:szCs w:val="25"/>
          <w:lang w:eastAsia="es-ES"/>
        </w:rPr>
        <w:t xml:space="preserve">5. Es obligatorio en todo momento que un jugador pertenezca a un equipo determinado y no podría cambiar de equipo a lo largo del mundial. </w:t>
      </w:r>
      <w:bookmarkStart w:id="0" w:name="_GoBack"/>
      <w:bookmarkEnd w:id="0"/>
    </w:p>
    <w:p w:rsidR="00AE7E42" w:rsidRDefault="00AE7E42" w:rsidP="00D175A6"/>
    <w:p w:rsidR="00AE7E42" w:rsidRPr="00AE7E42" w:rsidRDefault="00062FAA" w:rsidP="00D175A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PROBLEMA</w:t>
      </w:r>
      <w:r w:rsidR="00AE7E42" w:rsidRPr="00AE7E42">
        <w:rPr>
          <w:b/>
          <w:sz w:val="28"/>
          <w:szCs w:val="28"/>
        </w:rPr>
        <w:t xml:space="preserve"> 2</w:t>
      </w:r>
      <w:r w:rsidR="00AE7E42">
        <w:rPr>
          <w:b/>
          <w:sz w:val="28"/>
          <w:szCs w:val="28"/>
        </w:rPr>
        <w:t xml:space="preserve">: </w:t>
      </w:r>
    </w:p>
    <w:p w:rsidR="00AE7E42" w:rsidRPr="00AE7E42" w:rsidRDefault="00AE7E42" w:rsidP="00AE7E4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AE7E42">
        <w:rPr>
          <w:rFonts w:ascii="Arial" w:eastAsia="Times New Roman" w:hAnsi="Arial" w:cs="Arial"/>
          <w:sz w:val="25"/>
          <w:szCs w:val="25"/>
          <w:lang w:eastAsia="es-ES"/>
        </w:rPr>
        <w:t>Una empresa vende productos a varios clientes. Se necesita conocer los datos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 xml:space="preserve">personales de los clientes (nombre, apellidos, </w:t>
      </w:r>
      <w:proofErr w:type="spellStart"/>
      <w:r w:rsidRPr="00AE7E42">
        <w:rPr>
          <w:rFonts w:ascii="Arial" w:eastAsia="Times New Roman" w:hAnsi="Arial" w:cs="Arial"/>
          <w:sz w:val="25"/>
          <w:szCs w:val="25"/>
          <w:lang w:eastAsia="es-ES"/>
        </w:rPr>
        <w:t>dni</w:t>
      </w:r>
      <w:proofErr w:type="spellEnd"/>
      <w:r w:rsidRPr="00AE7E42">
        <w:rPr>
          <w:rFonts w:ascii="Arial" w:eastAsia="Times New Roman" w:hAnsi="Arial" w:cs="Arial"/>
          <w:sz w:val="25"/>
          <w:szCs w:val="25"/>
          <w:lang w:eastAsia="es-ES"/>
        </w:rPr>
        <w:t>, dirección y fecha de nacimiento). Cada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producto tiene un nombre y un código, así como un precio unitario. Un cliente puede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c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omprar varios productos a la empresa, y un mismo producto puede ser comprado por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varios clientes.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Los productos son suministrados por diferentes proveedores. Se debe tener en cuenta</w:t>
      </w:r>
    </w:p>
    <w:p w:rsidR="00AE7E42" w:rsidRPr="00AE7E42" w:rsidRDefault="00AE7E42" w:rsidP="00AE7E4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AE7E42">
        <w:rPr>
          <w:rFonts w:ascii="Arial" w:eastAsia="Times New Roman" w:hAnsi="Arial" w:cs="Arial"/>
          <w:sz w:val="25"/>
          <w:szCs w:val="25"/>
          <w:lang w:eastAsia="es-ES"/>
        </w:rPr>
        <w:t>que un producto sólo puede ser suministrado por un proveedor, y que un proveedor puede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suministrar diferentes productos. De cada proveedor se desea conocer el NIF, nombre y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dirección</w:t>
      </w:r>
    </w:p>
    <w:p w:rsidR="004A7BA1" w:rsidRDefault="004A7BA1" w:rsidP="00D175A6"/>
    <w:p w:rsidR="00AE7E42" w:rsidRPr="00062FAA" w:rsidRDefault="00AE7E42" w:rsidP="00D175A6">
      <w:pPr>
        <w:rPr>
          <w:b/>
          <w:sz w:val="28"/>
          <w:szCs w:val="28"/>
        </w:rPr>
      </w:pPr>
      <w:r w:rsidRPr="00062FAA">
        <w:rPr>
          <w:b/>
          <w:sz w:val="28"/>
          <w:szCs w:val="28"/>
        </w:rPr>
        <w:t>PROBLEMA 3.</w:t>
      </w:r>
    </w:p>
    <w:p w:rsidR="00AE7E42" w:rsidRDefault="00AE7E42" w:rsidP="00AE7E42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E7E42">
        <w:rPr>
          <w:rFonts w:ascii="Arial" w:eastAsia="Times New Roman" w:hAnsi="Arial" w:cs="Arial"/>
          <w:sz w:val="25"/>
          <w:szCs w:val="25"/>
          <w:lang w:eastAsia="es-ES"/>
        </w:rPr>
        <w:t>Se desea informatizar la gestión de una empresa de transportes que reparte paquetes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 xml:space="preserve">por </w:t>
      </w:r>
      <w:r>
        <w:rPr>
          <w:rFonts w:ascii="Arial" w:eastAsia="Times New Roman" w:hAnsi="Arial" w:cs="Arial"/>
          <w:sz w:val="25"/>
          <w:szCs w:val="25"/>
          <w:lang w:eastAsia="es-ES"/>
        </w:rPr>
        <w:t>todo Chile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. Los encargados de llevar los paquetes son los camioneros, de los que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 xml:space="preserve">se quiere guardar el </w:t>
      </w:r>
      <w:proofErr w:type="spellStart"/>
      <w:r>
        <w:rPr>
          <w:rFonts w:ascii="Arial" w:eastAsia="Times New Roman" w:hAnsi="Arial" w:cs="Arial"/>
          <w:sz w:val="25"/>
          <w:szCs w:val="25"/>
          <w:lang w:eastAsia="es-ES"/>
        </w:rPr>
        <w:t>rut</w:t>
      </w:r>
      <w:proofErr w:type="spellEnd"/>
      <w:r w:rsidRPr="00AE7E42">
        <w:rPr>
          <w:rFonts w:ascii="Arial" w:eastAsia="Times New Roman" w:hAnsi="Arial" w:cs="Arial"/>
          <w:sz w:val="25"/>
          <w:szCs w:val="25"/>
          <w:lang w:eastAsia="es-ES"/>
        </w:rPr>
        <w:t xml:space="preserve">, nombre, teléfono, 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d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irección, salario y población en la que vive.</w:t>
      </w:r>
    </w:p>
    <w:p w:rsidR="00AE7E42" w:rsidRPr="00AE7E42" w:rsidRDefault="00AE7E42" w:rsidP="00AE7E42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</w:p>
    <w:p w:rsidR="00AE7E42" w:rsidRDefault="00AE7E42" w:rsidP="00AE7E42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E7E42">
        <w:rPr>
          <w:rFonts w:ascii="Arial" w:eastAsia="Times New Roman" w:hAnsi="Arial" w:cs="Arial"/>
          <w:sz w:val="25"/>
          <w:szCs w:val="25"/>
          <w:lang w:eastAsia="es-ES"/>
        </w:rPr>
        <w:t>De los paquetes transportados interesa conocer el código de paquete, descripción,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destinatario y dirección del destinatario. Un camionero distribuye muchos paquetes, y un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paquete sólo puede ser distribuido por un camionero.</w:t>
      </w:r>
    </w:p>
    <w:p w:rsidR="00AE7E42" w:rsidRPr="00AE7E42" w:rsidRDefault="00AE7E42" w:rsidP="00AE7E42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</w:p>
    <w:p w:rsidR="00AE7E42" w:rsidRPr="00AE7E42" w:rsidRDefault="00AE7E42" w:rsidP="00AE7E42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E7E42">
        <w:rPr>
          <w:rFonts w:ascii="Arial" w:eastAsia="Times New Roman" w:hAnsi="Arial" w:cs="Arial"/>
          <w:sz w:val="25"/>
          <w:szCs w:val="25"/>
          <w:lang w:eastAsia="es-ES"/>
        </w:rPr>
        <w:t>De las provincias a las que llegan los paquetes interesa guardar el código de provincia y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el nombre. Un paquete sólo puede llegar a una provincia. Sin embargo, a una provincia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pueden llegar varios paquetes.</w:t>
      </w:r>
    </w:p>
    <w:p w:rsidR="00AE7E42" w:rsidRPr="00AE7E42" w:rsidRDefault="00AE7E42" w:rsidP="00AE7E42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/>
        </w:rPr>
      </w:pPr>
      <w:r w:rsidRPr="00AE7E42">
        <w:rPr>
          <w:rFonts w:ascii="Arial" w:eastAsia="Times New Roman" w:hAnsi="Arial" w:cs="Arial"/>
          <w:sz w:val="25"/>
          <w:szCs w:val="25"/>
          <w:lang w:eastAsia="es-ES"/>
        </w:rPr>
        <w:lastRenderedPageBreak/>
        <w:t>De los camiones que llevan los camioneros, interesa conocer la matrícula, modelo, tipo y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potencia. Un camionero puede conducir diferentes camiones en fechas diferentes, y un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camión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puede ser conducido por varios </w:t>
      </w:r>
      <w:r w:rsidRPr="00AE7E42">
        <w:rPr>
          <w:rFonts w:ascii="Arial" w:eastAsia="Times New Roman" w:hAnsi="Arial" w:cs="Arial"/>
          <w:sz w:val="25"/>
          <w:szCs w:val="25"/>
          <w:lang w:eastAsia="es-ES"/>
        </w:rPr>
        <w:t>camioneros</w:t>
      </w:r>
    </w:p>
    <w:p w:rsidR="00AE7E42" w:rsidRPr="00D175A6" w:rsidRDefault="00AE7E42" w:rsidP="00D175A6"/>
    <w:sectPr w:rsidR="00AE7E42" w:rsidRPr="00D1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A6"/>
    <w:rsid w:val="00006581"/>
    <w:rsid w:val="00006593"/>
    <w:rsid w:val="00010C23"/>
    <w:rsid w:val="00054341"/>
    <w:rsid w:val="00062FAA"/>
    <w:rsid w:val="00064C79"/>
    <w:rsid w:val="000824BB"/>
    <w:rsid w:val="000839EA"/>
    <w:rsid w:val="000902F6"/>
    <w:rsid w:val="000C7DFF"/>
    <w:rsid w:val="000D6128"/>
    <w:rsid w:val="000E45F4"/>
    <w:rsid w:val="0010793E"/>
    <w:rsid w:val="00124058"/>
    <w:rsid w:val="00136431"/>
    <w:rsid w:val="001553F7"/>
    <w:rsid w:val="00170D27"/>
    <w:rsid w:val="0017231E"/>
    <w:rsid w:val="00172950"/>
    <w:rsid w:val="001803D9"/>
    <w:rsid w:val="001857FE"/>
    <w:rsid w:val="001A0EF5"/>
    <w:rsid w:val="001A2469"/>
    <w:rsid w:val="001D437F"/>
    <w:rsid w:val="001E2769"/>
    <w:rsid w:val="00234705"/>
    <w:rsid w:val="0024543C"/>
    <w:rsid w:val="00246339"/>
    <w:rsid w:val="0027095C"/>
    <w:rsid w:val="00280C1D"/>
    <w:rsid w:val="0028289D"/>
    <w:rsid w:val="00282BF1"/>
    <w:rsid w:val="00295481"/>
    <w:rsid w:val="002B6CBD"/>
    <w:rsid w:val="002F71C6"/>
    <w:rsid w:val="00307504"/>
    <w:rsid w:val="0031733D"/>
    <w:rsid w:val="003313FA"/>
    <w:rsid w:val="00373D4F"/>
    <w:rsid w:val="003863DA"/>
    <w:rsid w:val="0039535B"/>
    <w:rsid w:val="003A7DB9"/>
    <w:rsid w:val="003B7E6B"/>
    <w:rsid w:val="003C5521"/>
    <w:rsid w:val="003D01B5"/>
    <w:rsid w:val="003D0975"/>
    <w:rsid w:val="003E4150"/>
    <w:rsid w:val="003F6AD6"/>
    <w:rsid w:val="0040503A"/>
    <w:rsid w:val="0040799C"/>
    <w:rsid w:val="00413748"/>
    <w:rsid w:val="0046646F"/>
    <w:rsid w:val="00471FAB"/>
    <w:rsid w:val="004838CA"/>
    <w:rsid w:val="0049146F"/>
    <w:rsid w:val="004A7BA1"/>
    <w:rsid w:val="004B3991"/>
    <w:rsid w:val="004C6BE4"/>
    <w:rsid w:val="004D1ED2"/>
    <w:rsid w:val="00531A15"/>
    <w:rsid w:val="00536ABC"/>
    <w:rsid w:val="005567B8"/>
    <w:rsid w:val="005736CB"/>
    <w:rsid w:val="00594910"/>
    <w:rsid w:val="005A5FFC"/>
    <w:rsid w:val="005B6D73"/>
    <w:rsid w:val="005C7E56"/>
    <w:rsid w:val="005D0298"/>
    <w:rsid w:val="005D06C2"/>
    <w:rsid w:val="005D701F"/>
    <w:rsid w:val="00631B32"/>
    <w:rsid w:val="00642C9B"/>
    <w:rsid w:val="0066419B"/>
    <w:rsid w:val="00665CAF"/>
    <w:rsid w:val="00684C36"/>
    <w:rsid w:val="006860A6"/>
    <w:rsid w:val="00686241"/>
    <w:rsid w:val="00691C55"/>
    <w:rsid w:val="006C4DDF"/>
    <w:rsid w:val="006F062A"/>
    <w:rsid w:val="0070153C"/>
    <w:rsid w:val="00707D1F"/>
    <w:rsid w:val="00771D01"/>
    <w:rsid w:val="00791AD7"/>
    <w:rsid w:val="007C2C98"/>
    <w:rsid w:val="007E4525"/>
    <w:rsid w:val="008166ED"/>
    <w:rsid w:val="00826B65"/>
    <w:rsid w:val="00841701"/>
    <w:rsid w:val="00867F39"/>
    <w:rsid w:val="00874984"/>
    <w:rsid w:val="00895F3C"/>
    <w:rsid w:val="00897FB0"/>
    <w:rsid w:val="008A6FB2"/>
    <w:rsid w:val="008A79C3"/>
    <w:rsid w:val="008C2BAB"/>
    <w:rsid w:val="008F2494"/>
    <w:rsid w:val="008F6B44"/>
    <w:rsid w:val="00963C79"/>
    <w:rsid w:val="0096788C"/>
    <w:rsid w:val="00993BE6"/>
    <w:rsid w:val="009B110E"/>
    <w:rsid w:val="009C08CC"/>
    <w:rsid w:val="009F0E53"/>
    <w:rsid w:val="00A01059"/>
    <w:rsid w:val="00A02E55"/>
    <w:rsid w:val="00A03F07"/>
    <w:rsid w:val="00A135AF"/>
    <w:rsid w:val="00A148AF"/>
    <w:rsid w:val="00A22FE5"/>
    <w:rsid w:val="00A27712"/>
    <w:rsid w:val="00A3106D"/>
    <w:rsid w:val="00A3215B"/>
    <w:rsid w:val="00A33BC5"/>
    <w:rsid w:val="00A56BFC"/>
    <w:rsid w:val="00A56EAC"/>
    <w:rsid w:val="00A71640"/>
    <w:rsid w:val="00AB1662"/>
    <w:rsid w:val="00AB2C03"/>
    <w:rsid w:val="00AB3954"/>
    <w:rsid w:val="00AC59AC"/>
    <w:rsid w:val="00AE7E42"/>
    <w:rsid w:val="00B37177"/>
    <w:rsid w:val="00B61FF2"/>
    <w:rsid w:val="00BA4E42"/>
    <w:rsid w:val="00C04442"/>
    <w:rsid w:val="00C16F8B"/>
    <w:rsid w:val="00C27D3E"/>
    <w:rsid w:val="00C312F9"/>
    <w:rsid w:val="00C527C6"/>
    <w:rsid w:val="00C65871"/>
    <w:rsid w:val="00C771D6"/>
    <w:rsid w:val="00C84C17"/>
    <w:rsid w:val="00C930C9"/>
    <w:rsid w:val="00CC5493"/>
    <w:rsid w:val="00CD0968"/>
    <w:rsid w:val="00CD0E98"/>
    <w:rsid w:val="00D13312"/>
    <w:rsid w:val="00D175A6"/>
    <w:rsid w:val="00D23A93"/>
    <w:rsid w:val="00D44826"/>
    <w:rsid w:val="00D67699"/>
    <w:rsid w:val="00D837CE"/>
    <w:rsid w:val="00DA094B"/>
    <w:rsid w:val="00DA4588"/>
    <w:rsid w:val="00DA6636"/>
    <w:rsid w:val="00DB50CD"/>
    <w:rsid w:val="00E57BF1"/>
    <w:rsid w:val="00E61D2B"/>
    <w:rsid w:val="00E74CE5"/>
    <w:rsid w:val="00E86974"/>
    <w:rsid w:val="00E9259A"/>
    <w:rsid w:val="00E943D4"/>
    <w:rsid w:val="00EB0258"/>
    <w:rsid w:val="00EB0B4E"/>
    <w:rsid w:val="00EB79FF"/>
    <w:rsid w:val="00EE4F49"/>
    <w:rsid w:val="00F26D11"/>
    <w:rsid w:val="00F336AE"/>
    <w:rsid w:val="00F72D8C"/>
    <w:rsid w:val="00F82EC5"/>
    <w:rsid w:val="00F85565"/>
    <w:rsid w:val="00FA5B00"/>
    <w:rsid w:val="00FB60F1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10C0C"/>
  <w15:docId w15:val="{93FDB080-126E-7B4F-BDEC-2D947EFC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E7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Villar-Sed</dc:creator>
  <cp:lastModifiedBy>Microsoft Office User</cp:lastModifiedBy>
  <cp:revision>3</cp:revision>
  <dcterms:created xsi:type="dcterms:W3CDTF">2018-12-26T12:22:00Z</dcterms:created>
  <dcterms:modified xsi:type="dcterms:W3CDTF">2018-12-26T12:22:00Z</dcterms:modified>
</cp:coreProperties>
</file>