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A6" w:rsidRDefault="00FF2AA6">
      <w:r>
        <w:t>Empresa:  RS Nutry Food, Co</w:t>
      </w:r>
    </w:p>
    <w:p w:rsidR="00FF2AA6" w:rsidRDefault="00FF2AA6"/>
    <w:p w:rsidR="00FF2AA6" w:rsidRDefault="00FF2AA6"/>
    <w:p w:rsidR="00FF2AA6" w:rsidRDefault="00FF2AA6" w:rsidP="00FF2AA6">
      <w:pPr>
        <w:pStyle w:val="ListParagraph"/>
        <w:numPr>
          <w:ilvl w:val="0"/>
          <w:numId w:val="2"/>
        </w:numPr>
      </w:pPr>
      <w:r>
        <w:t xml:space="preserve">Justificativa do projeto: Este projeto visa o planejamento e construção de uma planta fabril. O mercado nescessita de inovações na area de bebidas, com o ramo de bebidas está saturado, a empresa busca um diferencial das demais. </w:t>
      </w:r>
    </w:p>
    <w:p w:rsidR="00FF2AA6" w:rsidRDefault="00FF2AA6" w:rsidP="00FF2AA6"/>
    <w:p w:rsidR="00FF2AA6" w:rsidRDefault="00FF2AA6" w:rsidP="00FF2AA6">
      <w:pPr>
        <w:pStyle w:val="ListParagraph"/>
        <w:numPr>
          <w:ilvl w:val="0"/>
          <w:numId w:val="2"/>
        </w:numPr>
      </w:pPr>
      <w:r>
        <w:t xml:space="preserve">Descrição do produto: A fabrica terá uma area de 5000m², com equipamentos importados e de ultima geração. </w:t>
      </w:r>
      <w:r w:rsidR="001B1342">
        <w:t xml:space="preserve">O projeto deverá prover uma solução que ampliará a capacidade produtiva da empresa, atravez da implementação de uma nova linha de produção. Com suporte para recebimento de materia prima, estoque e expedição de produto acabado. </w:t>
      </w:r>
    </w:p>
    <w:p w:rsidR="001B1342" w:rsidRDefault="001B1342" w:rsidP="001B1342">
      <w:pPr>
        <w:pStyle w:val="ListParagraph"/>
      </w:pPr>
    </w:p>
    <w:p w:rsidR="001B1342" w:rsidRDefault="001B1342" w:rsidP="00FF2AA6">
      <w:pPr>
        <w:pStyle w:val="ListParagraph"/>
        <w:numPr>
          <w:ilvl w:val="0"/>
          <w:numId w:val="2"/>
        </w:numPr>
      </w:pPr>
      <w:r>
        <w:t xml:space="preserve">Designação do Gerente de Projeto: O Gerente de Robson da Silva Sauro terá autoridade para ultilizar os recursos financeiros </w:t>
      </w:r>
      <w:r w:rsidR="00DF267D">
        <w:t>da empresa, de acordo com o orçamento proposto para o projeto.</w:t>
      </w:r>
    </w:p>
    <w:p w:rsidR="00DF267D" w:rsidRDefault="00DF267D" w:rsidP="00DF267D">
      <w:pPr>
        <w:pStyle w:val="ListParagraph"/>
      </w:pPr>
    </w:p>
    <w:p w:rsidR="002B384D" w:rsidRDefault="00DF267D" w:rsidP="002B384D">
      <w:pPr>
        <w:pStyle w:val="ListParagraph"/>
        <w:numPr>
          <w:ilvl w:val="0"/>
          <w:numId w:val="2"/>
        </w:numPr>
      </w:pPr>
      <w:r>
        <w:t xml:space="preserve">Premissas:  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 xml:space="preserve">Será nescessário contratar uma empreiteira cujo o responsavel pelo acompanhamento da obra, será o Sebastião da Silva Costa, engenheiro civil da empresa. 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>Toda a documentação regulamentadora do projeto, deverá estar pronta até 15 dias antes do inicio do projeto, que será dia 01 de novembro de 2018.</w:t>
      </w:r>
    </w:p>
    <w:p w:rsidR="002B384D" w:rsidRDefault="002B384D" w:rsidP="002B384D">
      <w:pPr>
        <w:pStyle w:val="ListParagraph"/>
        <w:numPr>
          <w:ilvl w:val="1"/>
          <w:numId w:val="2"/>
        </w:numPr>
      </w:pPr>
      <w:r>
        <w:t>A compra dos eq</w:t>
      </w:r>
      <w:r w:rsidR="008628A0">
        <w:t>uipamentos deverá ser feita no inicio de 2019. A entrega deverá ser feita em agosto, sua montagem será em outubro e a contratação dos funcionarios deverá ser em novembro do mesmo ano.</w:t>
      </w:r>
    </w:p>
    <w:p w:rsidR="008628A0" w:rsidRDefault="008628A0" w:rsidP="008628A0"/>
    <w:p w:rsidR="008628A0" w:rsidRDefault="008628A0" w:rsidP="008628A0">
      <w:pPr>
        <w:pStyle w:val="ListParagraph"/>
        <w:numPr>
          <w:ilvl w:val="0"/>
          <w:numId w:val="2"/>
        </w:numPr>
      </w:pPr>
      <w:r>
        <w:t xml:space="preserve">Restrições: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 xml:space="preserve">Orçamento limatado em 25 milhões.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>Payback simples e descontado, sendo o valor maxímo de 30 meses para aprovação do projeto.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 xml:space="preserve">Gerar vendas na ordem de 1,3 milhões de reais para os proximos 36 meses. Não deve ter atrasos. </w:t>
      </w:r>
    </w:p>
    <w:p w:rsidR="008628A0" w:rsidRDefault="008628A0" w:rsidP="008628A0">
      <w:pPr>
        <w:pStyle w:val="ListParagraph"/>
        <w:numPr>
          <w:ilvl w:val="1"/>
          <w:numId w:val="2"/>
        </w:numPr>
      </w:pPr>
      <w:r>
        <w:t>Deve se iniciar no dia 1/1/2020</w:t>
      </w:r>
      <w:r w:rsidR="00F47C6A">
        <w:t>.</w:t>
      </w:r>
    </w:p>
    <w:p w:rsidR="00A21453" w:rsidRDefault="00A21453" w:rsidP="00A21453"/>
    <w:p w:rsidR="004E300A" w:rsidRDefault="00A21453" w:rsidP="004E300A">
      <w:pPr>
        <w:pStyle w:val="ListParagraph"/>
        <w:numPr>
          <w:ilvl w:val="0"/>
          <w:numId w:val="2"/>
        </w:numPr>
      </w:pPr>
      <w:r>
        <w:t xml:space="preserve">Ligações com outros projetos: Este projeto tem ligação direta com a infraestrutura da empresa. </w:t>
      </w:r>
    </w:p>
    <w:p w:rsidR="004E300A" w:rsidRDefault="004E300A" w:rsidP="004E300A"/>
    <w:p w:rsidR="004E300A" w:rsidRDefault="004E300A" w:rsidP="004E300A">
      <w:pPr>
        <w:pStyle w:val="ListParagraph"/>
        <w:numPr>
          <w:ilvl w:val="0"/>
          <w:numId w:val="2"/>
        </w:numPr>
      </w:pPr>
      <w:r>
        <w:lastRenderedPageBreak/>
        <w:t>Acompanhamento do Projeto: O gerente irá disponibilizar para os envolvidos no projeto, todas as informações do projeto.</w:t>
      </w:r>
    </w:p>
    <w:p w:rsidR="00DF267D" w:rsidRDefault="00DF267D" w:rsidP="00DF267D"/>
    <w:p w:rsidR="00A21453" w:rsidRDefault="00140891" w:rsidP="00DF267D">
      <w:r>
        <w:t>Pouso Alegre, 11 de Setembro de 2018</w:t>
      </w:r>
    </w:p>
    <w:p w:rsidR="00140891" w:rsidRDefault="00140891" w:rsidP="00DF267D"/>
    <w:p w:rsidR="00140891" w:rsidRDefault="00140891" w:rsidP="00DF267D">
      <w:r>
        <w:t>---------------------------------------------------------------</w:t>
      </w:r>
      <w:bookmarkStart w:id="0" w:name="_GoBack"/>
      <w:bookmarkEnd w:id="0"/>
    </w:p>
    <w:p w:rsidR="00140891" w:rsidRDefault="00140891" w:rsidP="00DF267D">
      <w:r>
        <w:t>Gerente de Projetos</w:t>
      </w:r>
    </w:p>
    <w:sectPr w:rsidR="00140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47AA8"/>
    <w:multiLevelType w:val="hybridMultilevel"/>
    <w:tmpl w:val="822E8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3A10"/>
    <w:multiLevelType w:val="hybridMultilevel"/>
    <w:tmpl w:val="4DD0AA14"/>
    <w:lvl w:ilvl="0" w:tplc="14647E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A6"/>
    <w:rsid w:val="00140891"/>
    <w:rsid w:val="001B1342"/>
    <w:rsid w:val="002B384D"/>
    <w:rsid w:val="004E300A"/>
    <w:rsid w:val="008628A0"/>
    <w:rsid w:val="00A21453"/>
    <w:rsid w:val="00DF267D"/>
    <w:rsid w:val="00F47C6A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Fraga</dc:creator>
  <cp:lastModifiedBy>Diego Fraga</cp:lastModifiedBy>
  <cp:revision>4</cp:revision>
  <dcterms:created xsi:type="dcterms:W3CDTF">2018-09-05T22:14:00Z</dcterms:created>
  <dcterms:modified xsi:type="dcterms:W3CDTF">2018-09-11T23:22:00Z</dcterms:modified>
</cp:coreProperties>
</file>