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A6D9" w14:textId="3360ECC9" w:rsidR="004506F8" w:rsidRDefault="004506F8">
      <w:r>
        <w:t>Problema Productor consumidor</w:t>
      </w:r>
    </w:p>
    <w:p w14:paraId="31BF85F7" w14:textId="0DD3159F" w:rsidR="004506F8" w:rsidRDefault="004506F8" w:rsidP="004506F8">
      <w:pPr>
        <w:jc w:val="both"/>
      </w:pPr>
      <w:r>
        <w:t xml:space="preserve">Este problema esta compuesto de 2 hilos de ejecución diferentes, donde 1 de ellos se encarga de la producción de nuevos elementos y el otro se encarga de consumir los elementos de l productor. Durante la ejecución se necesita un mismo origen/colección de datos para </w:t>
      </w:r>
      <w:proofErr w:type="gramStart"/>
      <w:r>
        <w:t>operar</w:t>
      </w:r>
      <w:proofErr w:type="gramEnd"/>
      <w:r>
        <w:t xml:space="preserve"> pero accediendo a la misma de forma alternada y bajo condiciones </w:t>
      </w:r>
      <w:r w:rsidR="00EF1DEE">
        <w:t>específicas</w:t>
      </w:r>
      <w:r>
        <w:t xml:space="preserve"> cada uno, esto pretende desacoplar al productor del consumidor</w:t>
      </w:r>
      <w:r w:rsidR="00EF1DEE">
        <w:t>.</w:t>
      </w:r>
    </w:p>
    <w:p w14:paraId="40427697" w14:textId="7A5BB19F" w:rsidR="00EF1DEE" w:rsidRDefault="00EF1DEE" w:rsidP="004506F8">
      <w:pPr>
        <w:jc w:val="both"/>
      </w:pPr>
      <w:r>
        <w:t>Este problema se puede solucionar utilizando cualquier algoritmo para exclusión mutua, usaremos semáforos en esta ocasión para su resolución siendo el semáforo el que tenga acceso al productor y al consumidor para sincronizarlos.</w:t>
      </w:r>
    </w:p>
    <w:p w14:paraId="41B1F3ED" w14:textId="77777777" w:rsidR="00EF1DEE" w:rsidRDefault="00EF1DEE" w:rsidP="004506F8">
      <w:pPr>
        <w:jc w:val="both"/>
      </w:pPr>
    </w:p>
    <w:sectPr w:rsidR="00EF1DEE" w:rsidSect="0049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C5"/>
    <w:rsid w:val="003D74D9"/>
    <w:rsid w:val="004109C5"/>
    <w:rsid w:val="004506F8"/>
    <w:rsid w:val="0049262F"/>
    <w:rsid w:val="00DA64FF"/>
    <w:rsid w:val="00E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0E76"/>
  <w15:chartTrackingRefBased/>
  <w15:docId w15:val="{F468E806-4728-457B-AE4F-EF553753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LOMELI, DIEGO ARMANDO</dc:creator>
  <cp:keywords/>
  <dc:description/>
  <cp:lastModifiedBy>HERNANDEZ LOMELI, DIEGO ARMANDO</cp:lastModifiedBy>
  <cp:revision>2</cp:revision>
  <dcterms:created xsi:type="dcterms:W3CDTF">2023-10-18T20:02:00Z</dcterms:created>
  <dcterms:modified xsi:type="dcterms:W3CDTF">2023-10-18T20:20:00Z</dcterms:modified>
</cp:coreProperties>
</file>