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page" w:horzAnchor="margin" w:tblpY="2382"/>
        <w:tblW w:w="0" w:type="auto"/>
        <w:tblLook w:val="04A0" w:firstRow="1" w:lastRow="0" w:firstColumn="1" w:lastColumn="0" w:noHBand="0" w:noVBand="1"/>
      </w:tblPr>
      <w:tblGrid>
        <w:gridCol w:w="2201"/>
        <w:gridCol w:w="4297"/>
        <w:gridCol w:w="1130"/>
        <w:gridCol w:w="1177"/>
      </w:tblGrid>
      <w:tr w:rsidR="00D95282" w14:paraId="0CD352DA" w14:textId="77777777" w:rsidTr="00D1376A">
        <w:trPr>
          <w:trHeight w:val="883"/>
        </w:trPr>
        <w:tc>
          <w:tcPr>
            <w:tcW w:w="2201" w:type="dxa"/>
          </w:tcPr>
          <w:p w14:paraId="0DC76375" w14:textId="77777777" w:rsidR="00D95282" w:rsidRDefault="00D95282" w:rsidP="00D1376A">
            <w:pPr>
              <w:jc w:val="center"/>
            </w:pPr>
          </w:p>
          <w:p w14:paraId="353F3FCB" w14:textId="77777777" w:rsidR="00D95282" w:rsidRPr="00C47E5F" w:rsidRDefault="00D95282" w:rsidP="00D1376A">
            <w:pPr>
              <w:jc w:val="center"/>
              <w:rPr>
                <w:b/>
                <w:bCs/>
              </w:rPr>
            </w:pPr>
            <w:r w:rsidRPr="00C47E5F">
              <w:rPr>
                <w:b/>
                <w:bCs/>
              </w:rPr>
              <w:t>Nombre Caso</w:t>
            </w:r>
          </w:p>
        </w:tc>
        <w:tc>
          <w:tcPr>
            <w:tcW w:w="4297" w:type="dxa"/>
          </w:tcPr>
          <w:p w14:paraId="567F22BD" w14:textId="77777777" w:rsidR="00D95282" w:rsidRDefault="00D95282" w:rsidP="00D1376A"/>
          <w:p w14:paraId="66649E40" w14:textId="58EC5DA7" w:rsidR="00D95282" w:rsidRPr="00AA0EBA" w:rsidRDefault="00D95282" w:rsidP="00D1376A">
            <w:r>
              <w:t xml:space="preserve">     Crear OT</w:t>
            </w:r>
            <w:r w:rsidR="0082544F">
              <w:t xml:space="preserve"> </w:t>
            </w:r>
          </w:p>
        </w:tc>
        <w:tc>
          <w:tcPr>
            <w:tcW w:w="1130" w:type="dxa"/>
          </w:tcPr>
          <w:p w14:paraId="3D17E52D" w14:textId="77777777" w:rsidR="00D95282" w:rsidRDefault="00D95282" w:rsidP="00D1376A">
            <w:pPr>
              <w:jc w:val="center"/>
            </w:pPr>
          </w:p>
          <w:p w14:paraId="58BFC6B6" w14:textId="77777777" w:rsidR="00D95282" w:rsidRPr="00C47E5F" w:rsidRDefault="00D95282" w:rsidP="00D1376A">
            <w:pPr>
              <w:jc w:val="center"/>
              <w:rPr>
                <w:b/>
                <w:bCs/>
              </w:rPr>
            </w:pPr>
            <w:r w:rsidRPr="00C47E5F">
              <w:rPr>
                <w:b/>
                <w:bCs/>
              </w:rPr>
              <w:t>ID</w:t>
            </w:r>
          </w:p>
        </w:tc>
        <w:tc>
          <w:tcPr>
            <w:tcW w:w="1177" w:type="dxa"/>
          </w:tcPr>
          <w:p w14:paraId="50372C60" w14:textId="77777777" w:rsidR="00D95282" w:rsidRDefault="00D95282" w:rsidP="00D1376A"/>
          <w:p w14:paraId="6FAE4D2B" w14:textId="77777777" w:rsidR="00D95282" w:rsidRPr="00AA0EBA" w:rsidRDefault="00D95282" w:rsidP="00D1376A">
            <w:pPr>
              <w:jc w:val="center"/>
            </w:pPr>
            <w:r>
              <w:t>01</w:t>
            </w:r>
          </w:p>
        </w:tc>
      </w:tr>
      <w:tr w:rsidR="00D95282" w14:paraId="34C2E386" w14:textId="77777777" w:rsidTr="00D1376A">
        <w:trPr>
          <w:trHeight w:val="847"/>
        </w:trPr>
        <w:tc>
          <w:tcPr>
            <w:tcW w:w="2201" w:type="dxa"/>
          </w:tcPr>
          <w:p w14:paraId="221E1BC9" w14:textId="77777777" w:rsidR="00D95282" w:rsidRDefault="00D95282" w:rsidP="00D1376A">
            <w:pPr>
              <w:jc w:val="center"/>
            </w:pPr>
          </w:p>
          <w:p w14:paraId="781CB666" w14:textId="77777777" w:rsidR="00D95282" w:rsidRPr="00C47E5F" w:rsidRDefault="00D95282" w:rsidP="00D1376A">
            <w:pPr>
              <w:jc w:val="center"/>
              <w:rPr>
                <w:b/>
                <w:bCs/>
              </w:rPr>
            </w:pPr>
            <w:r w:rsidRPr="00C47E5F">
              <w:rPr>
                <w:b/>
                <w:bCs/>
              </w:rPr>
              <w:t>Actor (es)</w:t>
            </w:r>
          </w:p>
        </w:tc>
        <w:tc>
          <w:tcPr>
            <w:tcW w:w="6604" w:type="dxa"/>
            <w:gridSpan w:val="3"/>
          </w:tcPr>
          <w:p w14:paraId="008E52BB" w14:textId="77777777" w:rsidR="00D95282" w:rsidRDefault="00D95282" w:rsidP="00D1376A"/>
          <w:p w14:paraId="6F088428" w14:textId="7F198131" w:rsidR="00D95282" w:rsidRPr="00AA0EBA" w:rsidRDefault="00D95282" w:rsidP="00D1376A">
            <w:r>
              <w:t xml:space="preserve"> Super </w:t>
            </w:r>
            <w:r w:rsidR="00BE3EF7">
              <w:t>a</w:t>
            </w:r>
            <w:r>
              <w:t>dmin, Admin</w:t>
            </w:r>
          </w:p>
        </w:tc>
      </w:tr>
      <w:tr w:rsidR="00D95282" w14:paraId="456AF346" w14:textId="77777777" w:rsidTr="00D1376A">
        <w:trPr>
          <w:trHeight w:val="883"/>
        </w:trPr>
        <w:tc>
          <w:tcPr>
            <w:tcW w:w="8805" w:type="dxa"/>
            <w:gridSpan w:val="4"/>
          </w:tcPr>
          <w:p w14:paraId="339F6DC3" w14:textId="77777777" w:rsidR="00D95282" w:rsidRDefault="00D95282" w:rsidP="00D1376A">
            <w:pPr>
              <w:jc w:val="center"/>
            </w:pPr>
          </w:p>
          <w:p w14:paraId="0642A2C4" w14:textId="77777777" w:rsidR="00D95282" w:rsidRPr="0082544F" w:rsidRDefault="00D95282" w:rsidP="00D1376A">
            <w:pPr>
              <w:jc w:val="center"/>
              <w:rPr>
                <w:b/>
                <w:bCs/>
              </w:rPr>
            </w:pPr>
            <w:r w:rsidRPr="0082544F">
              <w:rPr>
                <w:b/>
                <w:bCs/>
              </w:rPr>
              <w:t>Descripción</w:t>
            </w:r>
          </w:p>
        </w:tc>
      </w:tr>
      <w:tr w:rsidR="00D95282" w14:paraId="55E39339" w14:textId="77777777" w:rsidTr="00D1376A">
        <w:trPr>
          <w:trHeight w:val="847"/>
        </w:trPr>
        <w:tc>
          <w:tcPr>
            <w:tcW w:w="8805" w:type="dxa"/>
            <w:gridSpan w:val="4"/>
          </w:tcPr>
          <w:p w14:paraId="33039581" w14:textId="77777777" w:rsidR="00D95282" w:rsidRDefault="00D95282" w:rsidP="00D1376A"/>
          <w:p w14:paraId="2B8B3DDF" w14:textId="77777777" w:rsidR="00D95282" w:rsidRDefault="00D95282" w:rsidP="00D1376A">
            <w:pPr>
              <w:spacing w:line="360" w:lineRule="auto"/>
              <w:ind w:firstLine="708"/>
            </w:pPr>
            <w:r>
              <w:t xml:space="preserve">Los actores tienen la posibilidad de crear una orden de trabajo cargando la información asociada a estas ya sea tipo de componente, numero de orden, fechas de ingreso, fechas de término, cargar archivos, entre otros aspectos. Además, los actores podrán asignar la orden a un técnico master para su desarrollo. </w:t>
            </w:r>
          </w:p>
          <w:p w14:paraId="17D15CD8" w14:textId="77777777" w:rsidR="00D95282" w:rsidRPr="00AA0EBA" w:rsidRDefault="00D95282" w:rsidP="00D1376A">
            <w:pPr>
              <w:ind w:firstLine="708"/>
            </w:pPr>
          </w:p>
        </w:tc>
      </w:tr>
    </w:tbl>
    <w:p w14:paraId="3A6B1EA0" w14:textId="24E3F27C" w:rsidR="00AA0EBA" w:rsidRPr="00D1376A" w:rsidRDefault="00D1376A" w:rsidP="00D1376A">
      <w:pPr>
        <w:jc w:val="center"/>
        <w:rPr>
          <w:b/>
          <w:bCs/>
        </w:rPr>
      </w:pPr>
      <w:r w:rsidRPr="00D1376A">
        <w:rPr>
          <w:b/>
          <w:bCs/>
        </w:rPr>
        <w:t>Casos de uso - Administración de OT</w:t>
      </w:r>
    </w:p>
    <w:p w14:paraId="2F24440D" w14:textId="67968A49" w:rsidR="00C97401" w:rsidRDefault="00C97401"/>
    <w:tbl>
      <w:tblPr>
        <w:tblStyle w:val="Tablaconcuadrcula"/>
        <w:tblpPr w:leftFromText="141" w:rightFromText="141" w:vertAnchor="page" w:horzAnchor="margin" w:tblpY="7905"/>
        <w:tblW w:w="0" w:type="auto"/>
        <w:tblLook w:val="04A0" w:firstRow="1" w:lastRow="0" w:firstColumn="1" w:lastColumn="0" w:noHBand="0" w:noVBand="1"/>
      </w:tblPr>
      <w:tblGrid>
        <w:gridCol w:w="2201"/>
        <w:gridCol w:w="4297"/>
        <w:gridCol w:w="1130"/>
        <w:gridCol w:w="1177"/>
      </w:tblGrid>
      <w:tr w:rsidR="00D95282" w14:paraId="035189B8" w14:textId="77777777" w:rsidTr="00D1376A">
        <w:trPr>
          <w:trHeight w:val="883"/>
        </w:trPr>
        <w:tc>
          <w:tcPr>
            <w:tcW w:w="2201" w:type="dxa"/>
          </w:tcPr>
          <w:p w14:paraId="52C417C0" w14:textId="77777777" w:rsidR="00D95282" w:rsidRDefault="00D95282" w:rsidP="00D1376A">
            <w:pPr>
              <w:jc w:val="center"/>
            </w:pPr>
          </w:p>
          <w:p w14:paraId="47CFF3D8" w14:textId="77777777" w:rsidR="00D95282" w:rsidRPr="00C47E5F" w:rsidRDefault="00D95282" w:rsidP="00D1376A">
            <w:pPr>
              <w:jc w:val="center"/>
              <w:rPr>
                <w:b/>
                <w:bCs/>
              </w:rPr>
            </w:pPr>
            <w:r w:rsidRPr="00C47E5F">
              <w:rPr>
                <w:b/>
                <w:bCs/>
              </w:rPr>
              <w:t>Nombre Caso</w:t>
            </w:r>
          </w:p>
        </w:tc>
        <w:tc>
          <w:tcPr>
            <w:tcW w:w="4297" w:type="dxa"/>
          </w:tcPr>
          <w:p w14:paraId="0FCA902B" w14:textId="77777777" w:rsidR="00D95282" w:rsidRDefault="00D95282" w:rsidP="00D1376A"/>
          <w:p w14:paraId="69098E45" w14:textId="33DF7005" w:rsidR="00D95282" w:rsidRPr="00AA0EBA" w:rsidRDefault="00D95282" w:rsidP="00D1376A">
            <w:r>
              <w:t xml:space="preserve">     Listar OT’s</w:t>
            </w:r>
          </w:p>
        </w:tc>
        <w:tc>
          <w:tcPr>
            <w:tcW w:w="1130" w:type="dxa"/>
          </w:tcPr>
          <w:p w14:paraId="2EA3E64D" w14:textId="77777777" w:rsidR="00D95282" w:rsidRDefault="00D95282" w:rsidP="00D1376A">
            <w:pPr>
              <w:jc w:val="center"/>
            </w:pPr>
          </w:p>
          <w:p w14:paraId="60C6EDC4" w14:textId="77777777" w:rsidR="00D95282" w:rsidRPr="00C47E5F" w:rsidRDefault="00D95282" w:rsidP="00D1376A">
            <w:pPr>
              <w:jc w:val="center"/>
              <w:rPr>
                <w:b/>
                <w:bCs/>
              </w:rPr>
            </w:pPr>
            <w:r w:rsidRPr="00C47E5F">
              <w:rPr>
                <w:b/>
                <w:bCs/>
              </w:rPr>
              <w:t>ID</w:t>
            </w:r>
          </w:p>
        </w:tc>
        <w:tc>
          <w:tcPr>
            <w:tcW w:w="1177" w:type="dxa"/>
          </w:tcPr>
          <w:p w14:paraId="4A9C5138" w14:textId="77777777" w:rsidR="00D95282" w:rsidRDefault="00D95282" w:rsidP="00D1376A"/>
          <w:p w14:paraId="69E4A317" w14:textId="4236427D" w:rsidR="00D95282" w:rsidRPr="00AA0EBA" w:rsidRDefault="00D95282" w:rsidP="00D1376A">
            <w:pPr>
              <w:jc w:val="center"/>
            </w:pPr>
            <w:r>
              <w:t>02</w:t>
            </w:r>
          </w:p>
        </w:tc>
      </w:tr>
      <w:tr w:rsidR="00D95282" w14:paraId="035E9B55" w14:textId="77777777" w:rsidTr="00D1376A">
        <w:trPr>
          <w:trHeight w:val="847"/>
        </w:trPr>
        <w:tc>
          <w:tcPr>
            <w:tcW w:w="2201" w:type="dxa"/>
          </w:tcPr>
          <w:p w14:paraId="6A1CFB95" w14:textId="77777777" w:rsidR="00D95282" w:rsidRDefault="00D95282" w:rsidP="00D1376A">
            <w:pPr>
              <w:jc w:val="center"/>
            </w:pPr>
          </w:p>
          <w:p w14:paraId="74EC759E" w14:textId="77777777" w:rsidR="00D95282" w:rsidRPr="00C47E5F" w:rsidRDefault="00D95282" w:rsidP="00D1376A">
            <w:pPr>
              <w:jc w:val="center"/>
              <w:rPr>
                <w:b/>
                <w:bCs/>
              </w:rPr>
            </w:pPr>
            <w:r w:rsidRPr="00C47E5F">
              <w:rPr>
                <w:b/>
                <w:bCs/>
              </w:rPr>
              <w:t>Actor (es)</w:t>
            </w:r>
          </w:p>
        </w:tc>
        <w:tc>
          <w:tcPr>
            <w:tcW w:w="6604" w:type="dxa"/>
            <w:gridSpan w:val="3"/>
          </w:tcPr>
          <w:p w14:paraId="2E693439" w14:textId="77777777" w:rsidR="00D95282" w:rsidRDefault="00D95282" w:rsidP="00D1376A"/>
          <w:p w14:paraId="15053212" w14:textId="2D17DC09" w:rsidR="00D95282" w:rsidRPr="00AA0EBA" w:rsidRDefault="00D95282" w:rsidP="00D1376A">
            <w:r>
              <w:t xml:space="preserve"> Super </w:t>
            </w:r>
            <w:r w:rsidR="00BE3EF7">
              <w:t>a</w:t>
            </w:r>
            <w:r>
              <w:t>dmin, Admin, Técnico master,</w:t>
            </w:r>
            <w:r w:rsidR="00695130">
              <w:t xml:space="preserve"> Vendedor,</w:t>
            </w:r>
            <w:r>
              <w:t xml:space="preserve"> Cliente</w:t>
            </w:r>
            <w:r w:rsidR="00695130">
              <w:t xml:space="preserve"> </w:t>
            </w:r>
            <w:r>
              <w:t xml:space="preserve"> </w:t>
            </w:r>
          </w:p>
        </w:tc>
      </w:tr>
      <w:tr w:rsidR="00D95282" w14:paraId="1CD87A4C" w14:textId="77777777" w:rsidTr="00D1376A">
        <w:trPr>
          <w:trHeight w:val="883"/>
        </w:trPr>
        <w:tc>
          <w:tcPr>
            <w:tcW w:w="8805" w:type="dxa"/>
            <w:gridSpan w:val="4"/>
          </w:tcPr>
          <w:p w14:paraId="5F79C798" w14:textId="77777777" w:rsidR="00D95282" w:rsidRDefault="00D95282" w:rsidP="00D1376A">
            <w:pPr>
              <w:jc w:val="center"/>
            </w:pPr>
          </w:p>
          <w:p w14:paraId="5DEB0981" w14:textId="77777777" w:rsidR="00D95282" w:rsidRPr="002252E6" w:rsidRDefault="00D95282" w:rsidP="00D1376A">
            <w:pPr>
              <w:jc w:val="center"/>
              <w:rPr>
                <w:b/>
                <w:bCs/>
              </w:rPr>
            </w:pPr>
            <w:r w:rsidRPr="002252E6">
              <w:rPr>
                <w:b/>
                <w:bCs/>
              </w:rPr>
              <w:t>Descripción</w:t>
            </w:r>
          </w:p>
        </w:tc>
      </w:tr>
      <w:tr w:rsidR="00D95282" w14:paraId="7063AFF5" w14:textId="77777777" w:rsidTr="00D1376A">
        <w:trPr>
          <w:trHeight w:val="847"/>
        </w:trPr>
        <w:tc>
          <w:tcPr>
            <w:tcW w:w="8805" w:type="dxa"/>
            <w:gridSpan w:val="4"/>
          </w:tcPr>
          <w:p w14:paraId="37D886AF" w14:textId="77777777" w:rsidR="00D95282" w:rsidRDefault="00D95282" w:rsidP="00D1376A"/>
          <w:p w14:paraId="08B3AF96" w14:textId="0937E280" w:rsidR="00D95282" w:rsidRPr="00AA0EBA" w:rsidRDefault="00D95282" w:rsidP="00D1376A">
            <w:pPr>
              <w:spacing w:line="360" w:lineRule="auto"/>
              <w:ind w:firstLine="708"/>
            </w:pPr>
            <w:r>
              <w:t xml:space="preserve">Los actores tienen posibilidad de desplegar listado de OT que se han registrado en un momento determinado. Estas listas difieren dependiendo del tipo de usuario que las gatilla. </w:t>
            </w:r>
          </w:p>
        </w:tc>
      </w:tr>
    </w:tbl>
    <w:p w14:paraId="1543FF8B" w14:textId="6CAF35FC" w:rsidR="00D95282" w:rsidRDefault="00D95282"/>
    <w:p w14:paraId="18B6F11F" w14:textId="3D4CED61" w:rsidR="00D95282" w:rsidRDefault="00D95282"/>
    <w:p w14:paraId="4B3B8824" w14:textId="45E2A81E" w:rsidR="00D95282" w:rsidRDefault="00D95282"/>
    <w:p w14:paraId="235854FA" w14:textId="0EC0B8A4" w:rsidR="00D95282" w:rsidRDefault="00D95282"/>
    <w:p w14:paraId="12781970" w14:textId="24749776" w:rsidR="00D95282" w:rsidRDefault="00D95282"/>
    <w:p w14:paraId="27E33F11" w14:textId="53F747AA" w:rsidR="00D95282" w:rsidRDefault="00D95282"/>
    <w:p w14:paraId="50853274" w14:textId="20ED62FC" w:rsidR="00D95282" w:rsidRDefault="00D95282"/>
    <w:p w14:paraId="4DFB2507" w14:textId="36C86253" w:rsidR="00D95282" w:rsidRDefault="00D95282"/>
    <w:tbl>
      <w:tblPr>
        <w:tblStyle w:val="Tablaconcuadrcula"/>
        <w:tblpPr w:leftFromText="141" w:rightFromText="141" w:vertAnchor="page" w:horzAnchor="margin" w:tblpY="1792"/>
        <w:tblW w:w="0" w:type="auto"/>
        <w:tblLook w:val="04A0" w:firstRow="1" w:lastRow="0" w:firstColumn="1" w:lastColumn="0" w:noHBand="0" w:noVBand="1"/>
      </w:tblPr>
      <w:tblGrid>
        <w:gridCol w:w="2201"/>
        <w:gridCol w:w="4297"/>
        <w:gridCol w:w="1130"/>
        <w:gridCol w:w="1177"/>
      </w:tblGrid>
      <w:tr w:rsidR="00D95282" w14:paraId="40991E54" w14:textId="77777777" w:rsidTr="00D95282">
        <w:trPr>
          <w:trHeight w:val="883"/>
        </w:trPr>
        <w:tc>
          <w:tcPr>
            <w:tcW w:w="2201" w:type="dxa"/>
          </w:tcPr>
          <w:p w14:paraId="25BAC8CE" w14:textId="77777777" w:rsidR="00D95282" w:rsidRDefault="00D95282" w:rsidP="00D95282">
            <w:pPr>
              <w:jc w:val="center"/>
            </w:pPr>
          </w:p>
          <w:p w14:paraId="09B63D9D" w14:textId="77777777" w:rsidR="00D95282" w:rsidRPr="00C47E5F" w:rsidRDefault="00D95282" w:rsidP="00D95282">
            <w:pPr>
              <w:jc w:val="center"/>
              <w:rPr>
                <w:b/>
                <w:bCs/>
              </w:rPr>
            </w:pPr>
            <w:r w:rsidRPr="00C47E5F">
              <w:rPr>
                <w:b/>
                <w:bCs/>
              </w:rPr>
              <w:t>Nombre Caso</w:t>
            </w:r>
          </w:p>
        </w:tc>
        <w:tc>
          <w:tcPr>
            <w:tcW w:w="4297" w:type="dxa"/>
          </w:tcPr>
          <w:p w14:paraId="2F665B0C" w14:textId="77777777" w:rsidR="00D95282" w:rsidRDefault="00D95282" w:rsidP="00D95282"/>
          <w:p w14:paraId="04BF98E1" w14:textId="48C15981" w:rsidR="00D95282" w:rsidRPr="00AA0EBA" w:rsidRDefault="00D95282" w:rsidP="00D95282">
            <w:r>
              <w:t xml:space="preserve">     Actualizar OT’s</w:t>
            </w:r>
          </w:p>
        </w:tc>
        <w:tc>
          <w:tcPr>
            <w:tcW w:w="1130" w:type="dxa"/>
          </w:tcPr>
          <w:p w14:paraId="4558A816" w14:textId="77777777" w:rsidR="00D95282" w:rsidRDefault="00D95282" w:rsidP="00D95282">
            <w:pPr>
              <w:jc w:val="center"/>
            </w:pPr>
          </w:p>
          <w:p w14:paraId="75351E3E" w14:textId="77777777" w:rsidR="00D95282" w:rsidRPr="00C47E5F" w:rsidRDefault="00D95282" w:rsidP="00D95282">
            <w:pPr>
              <w:jc w:val="center"/>
              <w:rPr>
                <w:b/>
                <w:bCs/>
              </w:rPr>
            </w:pPr>
            <w:r w:rsidRPr="00C47E5F">
              <w:rPr>
                <w:b/>
                <w:bCs/>
              </w:rPr>
              <w:t>ID</w:t>
            </w:r>
          </w:p>
        </w:tc>
        <w:tc>
          <w:tcPr>
            <w:tcW w:w="1177" w:type="dxa"/>
          </w:tcPr>
          <w:p w14:paraId="11D630F4" w14:textId="77777777" w:rsidR="00D95282" w:rsidRDefault="00D95282" w:rsidP="00D95282"/>
          <w:p w14:paraId="6120C101" w14:textId="3148628A" w:rsidR="00D95282" w:rsidRPr="00AA0EBA" w:rsidRDefault="00D95282" w:rsidP="00D95282">
            <w:pPr>
              <w:jc w:val="center"/>
            </w:pPr>
            <w:r>
              <w:t>03</w:t>
            </w:r>
          </w:p>
        </w:tc>
      </w:tr>
      <w:tr w:rsidR="00D95282" w14:paraId="67E419E4" w14:textId="77777777" w:rsidTr="00D95282">
        <w:trPr>
          <w:trHeight w:val="847"/>
        </w:trPr>
        <w:tc>
          <w:tcPr>
            <w:tcW w:w="2201" w:type="dxa"/>
          </w:tcPr>
          <w:p w14:paraId="4D2D439F" w14:textId="77777777" w:rsidR="00D95282" w:rsidRDefault="00D95282" w:rsidP="00D95282">
            <w:pPr>
              <w:jc w:val="center"/>
            </w:pPr>
          </w:p>
          <w:p w14:paraId="5C88130F" w14:textId="77777777" w:rsidR="00D95282" w:rsidRPr="00C47E5F" w:rsidRDefault="00D95282" w:rsidP="00D95282">
            <w:pPr>
              <w:jc w:val="center"/>
              <w:rPr>
                <w:b/>
                <w:bCs/>
              </w:rPr>
            </w:pPr>
            <w:r w:rsidRPr="00C47E5F">
              <w:rPr>
                <w:b/>
                <w:bCs/>
              </w:rPr>
              <w:t>Actor (es)</w:t>
            </w:r>
          </w:p>
        </w:tc>
        <w:tc>
          <w:tcPr>
            <w:tcW w:w="6604" w:type="dxa"/>
            <w:gridSpan w:val="3"/>
          </w:tcPr>
          <w:p w14:paraId="6B5020A8" w14:textId="77777777" w:rsidR="00D95282" w:rsidRDefault="00D95282" w:rsidP="00D95282"/>
          <w:p w14:paraId="7C01B0AF" w14:textId="14A79BE3" w:rsidR="00D95282" w:rsidRPr="00AA0EBA" w:rsidRDefault="00D95282" w:rsidP="00D95282">
            <w:r>
              <w:t xml:space="preserve"> Super </w:t>
            </w:r>
            <w:r w:rsidR="00BE3EF7">
              <w:t>a</w:t>
            </w:r>
            <w:r>
              <w:t xml:space="preserve">dmin, Admin </w:t>
            </w:r>
          </w:p>
        </w:tc>
      </w:tr>
      <w:tr w:rsidR="00D95282" w14:paraId="145E8365" w14:textId="77777777" w:rsidTr="00D95282">
        <w:trPr>
          <w:trHeight w:val="883"/>
        </w:trPr>
        <w:tc>
          <w:tcPr>
            <w:tcW w:w="8805" w:type="dxa"/>
            <w:gridSpan w:val="4"/>
          </w:tcPr>
          <w:p w14:paraId="34C22475" w14:textId="77777777" w:rsidR="00D95282" w:rsidRDefault="00D95282" w:rsidP="00D95282">
            <w:pPr>
              <w:jc w:val="center"/>
            </w:pPr>
          </w:p>
          <w:p w14:paraId="16FD742C" w14:textId="77777777" w:rsidR="00D95282" w:rsidRPr="002252E6" w:rsidRDefault="00D95282" w:rsidP="00D95282">
            <w:pPr>
              <w:jc w:val="center"/>
              <w:rPr>
                <w:b/>
                <w:bCs/>
              </w:rPr>
            </w:pPr>
            <w:r w:rsidRPr="002252E6">
              <w:rPr>
                <w:b/>
                <w:bCs/>
              </w:rPr>
              <w:t>Descripción</w:t>
            </w:r>
          </w:p>
        </w:tc>
      </w:tr>
      <w:tr w:rsidR="00D95282" w14:paraId="56A6EED7" w14:textId="77777777" w:rsidTr="00D95282">
        <w:trPr>
          <w:trHeight w:val="847"/>
        </w:trPr>
        <w:tc>
          <w:tcPr>
            <w:tcW w:w="8805" w:type="dxa"/>
            <w:gridSpan w:val="4"/>
          </w:tcPr>
          <w:p w14:paraId="08E37124" w14:textId="77777777" w:rsidR="00D95282" w:rsidRDefault="00D95282" w:rsidP="00D95282"/>
          <w:p w14:paraId="18783571" w14:textId="7B99FAB6" w:rsidR="00D95282" w:rsidRPr="00AA0EBA" w:rsidRDefault="00D95282" w:rsidP="00D95282">
            <w:pPr>
              <w:spacing w:line="360" w:lineRule="auto"/>
              <w:ind w:firstLine="708"/>
            </w:pPr>
            <w:r>
              <w:t xml:space="preserve">Los actores pueden actualizar información específica de cada orden de trabajo dependiendo de su nivel de usuario. </w:t>
            </w:r>
          </w:p>
        </w:tc>
      </w:tr>
    </w:tbl>
    <w:p w14:paraId="4070C964" w14:textId="41EAE6DB" w:rsidR="00D95282" w:rsidRDefault="00D95282"/>
    <w:p w14:paraId="6BA73E1E" w14:textId="0A06E795" w:rsidR="00D95282" w:rsidRDefault="00D95282"/>
    <w:p w14:paraId="45EEFB25" w14:textId="7C25A73C" w:rsidR="00D95282" w:rsidRDefault="00D95282"/>
    <w:p w14:paraId="4B8D9F1C" w14:textId="77777777" w:rsidR="00D95282" w:rsidRDefault="00D95282"/>
    <w:tbl>
      <w:tblPr>
        <w:tblStyle w:val="Tablaconcuadrcula"/>
        <w:tblpPr w:leftFromText="141" w:rightFromText="141" w:vertAnchor="page" w:horzAnchor="margin" w:tblpY="7020"/>
        <w:tblW w:w="0" w:type="auto"/>
        <w:tblLook w:val="04A0" w:firstRow="1" w:lastRow="0" w:firstColumn="1" w:lastColumn="0" w:noHBand="0" w:noVBand="1"/>
      </w:tblPr>
      <w:tblGrid>
        <w:gridCol w:w="2201"/>
        <w:gridCol w:w="4297"/>
        <w:gridCol w:w="1130"/>
        <w:gridCol w:w="1177"/>
      </w:tblGrid>
      <w:tr w:rsidR="00D95282" w14:paraId="46B684F5" w14:textId="77777777" w:rsidTr="00D95282">
        <w:trPr>
          <w:trHeight w:val="883"/>
        </w:trPr>
        <w:tc>
          <w:tcPr>
            <w:tcW w:w="2201" w:type="dxa"/>
          </w:tcPr>
          <w:p w14:paraId="084917C3" w14:textId="77777777" w:rsidR="00D95282" w:rsidRDefault="00D95282" w:rsidP="00D95282">
            <w:pPr>
              <w:jc w:val="center"/>
            </w:pPr>
          </w:p>
          <w:p w14:paraId="77213EEC" w14:textId="77777777" w:rsidR="00D95282" w:rsidRPr="00C47E5F" w:rsidRDefault="00D95282" w:rsidP="00D95282">
            <w:pPr>
              <w:jc w:val="center"/>
              <w:rPr>
                <w:b/>
                <w:bCs/>
              </w:rPr>
            </w:pPr>
            <w:r w:rsidRPr="00C47E5F">
              <w:rPr>
                <w:b/>
                <w:bCs/>
              </w:rPr>
              <w:t>Nombre Caso</w:t>
            </w:r>
          </w:p>
        </w:tc>
        <w:tc>
          <w:tcPr>
            <w:tcW w:w="4297" w:type="dxa"/>
          </w:tcPr>
          <w:p w14:paraId="5177CE95" w14:textId="77777777" w:rsidR="00D95282" w:rsidRDefault="00D95282" w:rsidP="00D95282"/>
          <w:p w14:paraId="7C3D04DD" w14:textId="628E888D" w:rsidR="00D95282" w:rsidRPr="00AA0EBA" w:rsidRDefault="00D95282" w:rsidP="00D95282">
            <w:r>
              <w:t xml:space="preserve">     Historial de estado de OT</w:t>
            </w:r>
          </w:p>
        </w:tc>
        <w:tc>
          <w:tcPr>
            <w:tcW w:w="1130" w:type="dxa"/>
          </w:tcPr>
          <w:p w14:paraId="4BF09137" w14:textId="77777777" w:rsidR="00D95282" w:rsidRDefault="00D95282" w:rsidP="00D95282">
            <w:pPr>
              <w:jc w:val="center"/>
            </w:pPr>
          </w:p>
          <w:p w14:paraId="66FFB96E" w14:textId="77777777" w:rsidR="00D95282" w:rsidRPr="00FD3BC6" w:rsidRDefault="00D95282" w:rsidP="00D95282">
            <w:pPr>
              <w:jc w:val="center"/>
              <w:rPr>
                <w:b/>
                <w:bCs/>
              </w:rPr>
            </w:pPr>
            <w:r w:rsidRPr="00FD3BC6">
              <w:rPr>
                <w:b/>
                <w:bCs/>
              </w:rPr>
              <w:t>ID</w:t>
            </w:r>
          </w:p>
        </w:tc>
        <w:tc>
          <w:tcPr>
            <w:tcW w:w="1177" w:type="dxa"/>
          </w:tcPr>
          <w:p w14:paraId="7B79919D" w14:textId="77777777" w:rsidR="00D95282" w:rsidRDefault="00D95282" w:rsidP="00D95282"/>
          <w:p w14:paraId="01D44061" w14:textId="15E32F86" w:rsidR="00D95282" w:rsidRPr="00AA0EBA" w:rsidRDefault="00D95282" w:rsidP="00D95282">
            <w:pPr>
              <w:jc w:val="center"/>
            </w:pPr>
            <w:r>
              <w:t>04</w:t>
            </w:r>
          </w:p>
        </w:tc>
      </w:tr>
      <w:tr w:rsidR="00D95282" w14:paraId="23BABC62" w14:textId="77777777" w:rsidTr="00D95282">
        <w:trPr>
          <w:trHeight w:val="847"/>
        </w:trPr>
        <w:tc>
          <w:tcPr>
            <w:tcW w:w="2201" w:type="dxa"/>
          </w:tcPr>
          <w:p w14:paraId="63177BED" w14:textId="77777777" w:rsidR="00D95282" w:rsidRDefault="00D95282" w:rsidP="00D95282">
            <w:pPr>
              <w:jc w:val="center"/>
            </w:pPr>
          </w:p>
          <w:p w14:paraId="16FA2A89" w14:textId="77777777" w:rsidR="00D95282" w:rsidRPr="00FD3BC6" w:rsidRDefault="00D95282" w:rsidP="00D95282">
            <w:pPr>
              <w:jc w:val="center"/>
              <w:rPr>
                <w:b/>
                <w:bCs/>
              </w:rPr>
            </w:pPr>
            <w:r w:rsidRPr="00FD3BC6">
              <w:rPr>
                <w:b/>
                <w:bCs/>
              </w:rPr>
              <w:t>Actor (es)</w:t>
            </w:r>
          </w:p>
        </w:tc>
        <w:tc>
          <w:tcPr>
            <w:tcW w:w="6604" w:type="dxa"/>
            <w:gridSpan w:val="3"/>
          </w:tcPr>
          <w:p w14:paraId="163E91C7" w14:textId="77777777" w:rsidR="00D95282" w:rsidRDefault="00D95282" w:rsidP="00D95282"/>
          <w:p w14:paraId="796B481F" w14:textId="51A23D1E" w:rsidR="00D95282" w:rsidRPr="00AA0EBA" w:rsidRDefault="00D95282" w:rsidP="00D95282">
            <w:r>
              <w:t xml:space="preserve"> Super </w:t>
            </w:r>
            <w:r w:rsidR="00BE3EF7">
              <w:t>a</w:t>
            </w:r>
            <w:r>
              <w:t xml:space="preserve">dmin, Admin </w:t>
            </w:r>
          </w:p>
        </w:tc>
      </w:tr>
      <w:tr w:rsidR="00D95282" w14:paraId="64BC3295" w14:textId="77777777" w:rsidTr="00D95282">
        <w:trPr>
          <w:trHeight w:val="883"/>
        </w:trPr>
        <w:tc>
          <w:tcPr>
            <w:tcW w:w="8805" w:type="dxa"/>
            <w:gridSpan w:val="4"/>
          </w:tcPr>
          <w:p w14:paraId="4DD9BD77" w14:textId="77777777" w:rsidR="00D95282" w:rsidRDefault="00D95282" w:rsidP="00D95282">
            <w:pPr>
              <w:jc w:val="center"/>
            </w:pPr>
          </w:p>
          <w:p w14:paraId="35464B1C" w14:textId="77777777" w:rsidR="00D95282" w:rsidRPr="002252E6" w:rsidRDefault="00D95282" w:rsidP="00D95282">
            <w:pPr>
              <w:jc w:val="center"/>
              <w:rPr>
                <w:b/>
                <w:bCs/>
              </w:rPr>
            </w:pPr>
            <w:r w:rsidRPr="002252E6">
              <w:rPr>
                <w:b/>
                <w:bCs/>
              </w:rPr>
              <w:t>Descripción</w:t>
            </w:r>
          </w:p>
        </w:tc>
      </w:tr>
      <w:tr w:rsidR="00D95282" w14:paraId="2CBFE88F" w14:textId="77777777" w:rsidTr="00D95282">
        <w:trPr>
          <w:trHeight w:val="847"/>
        </w:trPr>
        <w:tc>
          <w:tcPr>
            <w:tcW w:w="8805" w:type="dxa"/>
            <w:gridSpan w:val="4"/>
          </w:tcPr>
          <w:p w14:paraId="22ED6DED" w14:textId="77777777" w:rsidR="00D95282" w:rsidRDefault="00D95282" w:rsidP="00D95282"/>
          <w:p w14:paraId="099ED0E0" w14:textId="592B869B" w:rsidR="00D95282" w:rsidRPr="00AA0EBA" w:rsidRDefault="00D95282" w:rsidP="00D95282">
            <w:pPr>
              <w:spacing w:line="360" w:lineRule="auto"/>
              <w:ind w:firstLine="708"/>
            </w:pPr>
            <w:r>
              <w:t xml:space="preserve">Los actores pueden visualizar la trazabilidad de estados por las que ha pasado una OT , incluyendo la fecha de actualización de cada uno de los estados. </w:t>
            </w:r>
          </w:p>
        </w:tc>
      </w:tr>
    </w:tbl>
    <w:p w14:paraId="1D346D81" w14:textId="5B12480A" w:rsidR="00D95282" w:rsidRDefault="00D95282"/>
    <w:p w14:paraId="6762A164" w14:textId="4DD65989" w:rsidR="00D95282" w:rsidRDefault="00D95282"/>
    <w:p w14:paraId="3335BF4D" w14:textId="2FF8C158" w:rsidR="00D95282" w:rsidRDefault="00D95282"/>
    <w:p w14:paraId="751E14AC" w14:textId="1E0C042C" w:rsidR="00D95282" w:rsidRDefault="00D95282"/>
    <w:p w14:paraId="4E08BEDC" w14:textId="408EE493" w:rsidR="00D95282" w:rsidRDefault="00D95282"/>
    <w:p w14:paraId="44E3AF66" w14:textId="6DCCA748" w:rsidR="00D95282" w:rsidRDefault="00D95282"/>
    <w:p w14:paraId="5F3A5D15" w14:textId="5D11C612" w:rsidR="00D95282" w:rsidRDefault="00D95282"/>
    <w:p w14:paraId="0DE87968" w14:textId="2A864E98" w:rsidR="00D95282" w:rsidRDefault="00D95282"/>
    <w:p w14:paraId="7D81DF74" w14:textId="7A6654DB" w:rsidR="00D95282" w:rsidRDefault="00D95282"/>
    <w:tbl>
      <w:tblPr>
        <w:tblStyle w:val="Tablaconcuadrcula"/>
        <w:tblpPr w:leftFromText="141" w:rightFromText="141" w:vertAnchor="page" w:horzAnchor="margin" w:tblpY="2122"/>
        <w:tblW w:w="0" w:type="auto"/>
        <w:tblLook w:val="04A0" w:firstRow="1" w:lastRow="0" w:firstColumn="1" w:lastColumn="0" w:noHBand="0" w:noVBand="1"/>
      </w:tblPr>
      <w:tblGrid>
        <w:gridCol w:w="2201"/>
        <w:gridCol w:w="4297"/>
        <w:gridCol w:w="1130"/>
        <w:gridCol w:w="1177"/>
      </w:tblGrid>
      <w:tr w:rsidR="00D95282" w14:paraId="12CE0EFD" w14:textId="77777777" w:rsidTr="00D95282">
        <w:trPr>
          <w:trHeight w:val="883"/>
        </w:trPr>
        <w:tc>
          <w:tcPr>
            <w:tcW w:w="2201" w:type="dxa"/>
          </w:tcPr>
          <w:p w14:paraId="59F29EF0" w14:textId="77777777" w:rsidR="00D95282" w:rsidRDefault="00D95282" w:rsidP="00D95282">
            <w:pPr>
              <w:jc w:val="center"/>
            </w:pPr>
          </w:p>
          <w:p w14:paraId="4BC84F74" w14:textId="77777777" w:rsidR="00D95282" w:rsidRPr="00FD3BC6" w:rsidRDefault="00D95282" w:rsidP="00D95282">
            <w:pPr>
              <w:jc w:val="center"/>
              <w:rPr>
                <w:b/>
                <w:bCs/>
              </w:rPr>
            </w:pPr>
            <w:r w:rsidRPr="00FD3BC6">
              <w:rPr>
                <w:b/>
                <w:bCs/>
              </w:rPr>
              <w:t>Nombre Caso</w:t>
            </w:r>
          </w:p>
        </w:tc>
        <w:tc>
          <w:tcPr>
            <w:tcW w:w="4297" w:type="dxa"/>
          </w:tcPr>
          <w:p w14:paraId="5E9CEF0E" w14:textId="77777777" w:rsidR="00D95282" w:rsidRDefault="00D95282" w:rsidP="00D95282"/>
          <w:p w14:paraId="458BC4BA" w14:textId="0D6FDF28" w:rsidR="00D95282" w:rsidRPr="00AA0EBA" w:rsidRDefault="00D95282" w:rsidP="00D95282">
            <w:r>
              <w:t xml:space="preserve">     Cambio de estado de OT</w:t>
            </w:r>
          </w:p>
        </w:tc>
        <w:tc>
          <w:tcPr>
            <w:tcW w:w="1130" w:type="dxa"/>
          </w:tcPr>
          <w:p w14:paraId="1E06E8D7" w14:textId="77777777" w:rsidR="00D95282" w:rsidRDefault="00D95282" w:rsidP="00D95282">
            <w:pPr>
              <w:jc w:val="center"/>
            </w:pPr>
          </w:p>
          <w:p w14:paraId="0A1F4EB5" w14:textId="77777777" w:rsidR="00D95282" w:rsidRPr="00FD3BC6" w:rsidRDefault="00D95282" w:rsidP="00D95282">
            <w:pPr>
              <w:jc w:val="center"/>
              <w:rPr>
                <w:b/>
                <w:bCs/>
              </w:rPr>
            </w:pPr>
            <w:r w:rsidRPr="00FD3BC6">
              <w:rPr>
                <w:b/>
                <w:bCs/>
              </w:rPr>
              <w:t>ID</w:t>
            </w:r>
          </w:p>
        </w:tc>
        <w:tc>
          <w:tcPr>
            <w:tcW w:w="1177" w:type="dxa"/>
          </w:tcPr>
          <w:p w14:paraId="6E1B3DFB" w14:textId="77777777" w:rsidR="00D95282" w:rsidRDefault="00D95282" w:rsidP="00D95282"/>
          <w:p w14:paraId="2625CA49" w14:textId="09109C51" w:rsidR="00D95282" w:rsidRPr="00AA0EBA" w:rsidRDefault="00D95282" w:rsidP="00D95282">
            <w:pPr>
              <w:jc w:val="center"/>
            </w:pPr>
            <w:r>
              <w:t>0</w:t>
            </w:r>
            <w:r w:rsidR="0094435D">
              <w:t>5</w:t>
            </w:r>
          </w:p>
        </w:tc>
      </w:tr>
      <w:tr w:rsidR="00D95282" w14:paraId="54C022DA" w14:textId="77777777" w:rsidTr="00D95282">
        <w:trPr>
          <w:trHeight w:val="847"/>
        </w:trPr>
        <w:tc>
          <w:tcPr>
            <w:tcW w:w="2201" w:type="dxa"/>
          </w:tcPr>
          <w:p w14:paraId="0621C9CB" w14:textId="77777777" w:rsidR="00D95282" w:rsidRDefault="00D95282" w:rsidP="00D95282">
            <w:pPr>
              <w:jc w:val="center"/>
            </w:pPr>
          </w:p>
          <w:p w14:paraId="594727F8" w14:textId="77777777" w:rsidR="00D95282" w:rsidRPr="00FD3BC6" w:rsidRDefault="00D95282" w:rsidP="00D95282">
            <w:pPr>
              <w:jc w:val="center"/>
              <w:rPr>
                <w:b/>
                <w:bCs/>
              </w:rPr>
            </w:pPr>
            <w:r w:rsidRPr="00FD3BC6">
              <w:rPr>
                <w:b/>
                <w:bCs/>
              </w:rPr>
              <w:t>Actor (es)</w:t>
            </w:r>
          </w:p>
        </w:tc>
        <w:tc>
          <w:tcPr>
            <w:tcW w:w="6604" w:type="dxa"/>
            <w:gridSpan w:val="3"/>
          </w:tcPr>
          <w:p w14:paraId="19D529EA" w14:textId="77777777" w:rsidR="00D95282" w:rsidRDefault="00D95282" w:rsidP="00D95282"/>
          <w:p w14:paraId="21B5C12A" w14:textId="5A764DD3" w:rsidR="00D95282" w:rsidRPr="00AA0EBA" w:rsidRDefault="00D95282" w:rsidP="00D95282">
            <w:r>
              <w:t xml:space="preserve"> Super </w:t>
            </w:r>
            <w:r w:rsidR="00BE3EF7">
              <w:t>a</w:t>
            </w:r>
            <w:r>
              <w:t xml:space="preserve">dmin, </w:t>
            </w:r>
            <w:proofErr w:type="gramStart"/>
            <w:r>
              <w:t xml:space="preserve">Admin </w:t>
            </w:r>
            <w:r w:rsidR="00257C5F">
              <w:t>,Vendedor</w:t>
            </w:r>
            <w:proofErr w:type="gramEnd"/>
          </w:p>
        </w:tc>
      </w:tr>
      <w:tr w:rsidR="00D95282" w14:paraId="78DE6988" w14:textId="77777777" w:rsidTr="00D95282">
        <w:trPr>
          <w:trHeight w:val="883"/>
        </w:trPr>
        <w:tc>
          <w:tcPr>
            <w:tcW w:w="8805" w:type="dxa"/>
            <w:gridSpan w:val="4"/>
          </w:tcPr>
          <w:p w14:paraId="6A05E0AE" w14:textId="77777777" w:rsidR="00D95282" w:rsidRDefault="00D95282" w:rsidP="00D95282">
            <w:pPr>
              <w:jc w:val="center"/>
            </w:pPr>
          </w:p>
          <w:p w14:paraId="7E896B18" w14:textId="77777777" w:rsidR="00D95282" w:rsidRPr="002252E6" w:rsidRDefault="00D95282" w:rsidP="00D95282">
            <w:pPr>
              <w:jc w:val="center"/>
              <w:rPr>
                <w:b/>
                <w:bCs/>
              </w:rPr>
            </w:pPr>
            <w:r w:rsidRPr="002252E6">
              <w:rPr>
                <w:b/>
                <w:bCs/>
              </w:rPr>
              <w:t>Descripción</w:t>
            </w:r>
          </w:p>
        </w:tc>
      </w:tr>
      <w:tr w:rsidR="00D95282" w14:paraId="5CC7160A" w14:textId="77777777" w:rsidTr="00D95282">
        <w:trPr>
          <w:trHeight w:val="847"/>
        </w:trPr>
        <w:tc>
          <w:tcPr>
            <w:tcW w:w="8805" w:type="dxa"/>
            <w:gridSpan w:val="4"/>
          </w:tcPr>
          <w:p w14:paraId="07838351" w14:textId="77777777" w:rsidR="00D95282" w:rsidRDefault="00D95282" w:rsidP="00D95282"/>
          <w:p w14:paraId="5B51661C" w14:textId="68BF631F" w:rsidR="00D95282" w:rsidRPr="00AA0EBA" w:rsidRDefault="00D95282" w:rsidP="00D95282">
            <w:pPr>
              <w:spacing w:line="360" w:lineRule="auto"/>
              <w:ind w:firstLine="708"/>
            </w:pPr>
            <w:r>
              <w:t xml:space="preserve">Los actores </w:t>
            </w:r>
            <w:r w:rsidR="0094435D">
              <w:t xml:space="preserve">pueden realizar el cambio de estado de una OT de forma manual. Este cambio se llevará a cabo una vez que se vayan concretado tareas específicas de cada etapa de los procesos involucrados.  </w:t>
            </w:r>
          </w:p>
        </w:tc>
      </w:tr>
    </w:tbl>
    <w:p w14:paraId="42D24F2B" w14:textId="1933F6F8" w:rsidR="00D95282" w:rsidRDefault="00D95282"/>
    <w:p w14:paraId="79965378" w14:textId="170D1875" w:rsidR="00D95282" w:rsidRDefault="00D95282"/>
    <w:p w14:paraId="6C700FB3" w14:textId="22174602" w:rsidR="00D95282" w:rsidRDefault="00D95282"/>
    <w:p w14:paraId="71E5777E" w14:textId="0B260288" w:rsidR="00D95282" w:rsidRDefault="00D95282"/>
    <w:p w14:paraId="4C3BC24B" w14:textId="2B999B80" w:rsidR="00D95282" w:rsidRDefault="00D95282"/>
    <w:p w14:paraId="3EEF58B0" w14:textId="7F2A33F2" w:rsidR="00D95282" w:rsidRDefault="00D95282"/>
    <w:p w14:paraId="1117CD38" w14:textId="59288C06" w:rsidR="00D95282" w:rsidRDefault="00D95282"/>
    <w:p w14:paraId="0390A23E" w14:textId="1FD3DD04" w:rsidR="00D95282" w:rsidRDefault="00D95282"/>
    <w:p w14:paraId="1DD2AC69" w14:textId="362CF656" w:rsidR="0094435D" w:rsidRDefault="0094435D"/>
    <w:p w14:paraId="75F311F0" w14:textId="09041615" w:rsidR="0094435D" w:rsidRDefault="0094435D"/>
    <w:tbl>
      <w:tblPr>
        <w:tblStyle w:val="Tablaconcuadrcula"/>
        <w:tblpPr w:leftFromText="141" w:rightFromText="141" w:vertAnchor="page" w:horzAnchor="margin" w:tblpY="2019"/>
        <w:tblW w:w="0" w:type="auto"/>
        <w:tblLook w:val="04A0" w:firstRow="1" w:lastRow="0" w:firstColumn="1" w:lastColumn="0" w:noHBand="0" w:noVBand="1"/>
      </w:tblPr>
      <w:tblGrid>
        <w:gridCol w:w="2201"/>
        <w:gridCol w:w="4297"/>
        <w:gridCol w:w="1130"/>
        <w:gridCol w:w="1177"/>
      </w:tblGrid>
      <w:tr w:rsidR="0094435D" w14:paraId="4DD00DA1" w14:textId="77777777" w:rsidTr="0094435D">
        <w:trPr>
          <w:trHeight w:val="883"/>
        </w:trPr>
        <w:tc>
          <w:tcPr>
            <w:tcW w:w="2201" w:type="dxa"/>
          </w:tcPr>
          <w:p w14:paraId="5A94B131" w14:textId="77777777" w:rsidR="0094435D" w:rsidRDefault="0094435D" w:rsidP="0094435D">
            <w:pPr>
              <w:jc w:val="center"/>
            </w:pPr>
          </w:p>
          <w:p w14:paraId="155E8E9A" w14:textId="77777777" w:rsidR="0094435D" w:rsidRPr="00FD3BC6" w:rsidRDefault="0094435D" w:rsidP="0094435D">
            <w:pPr>
              <w:jc w:val="center"/>
              <w:rPr>
                <w:b/>
                <w:bCs/>
              </w:rPr>
            </w:pPr>
            <w:r w:rsidRPr="00FD3BC6">
              <w:rPr>
                <w:b/>
                <w:bCs/>
              </w:rPr>
              <w:t>Nombre Caso</w:t>
            </w:r>
          </w:p>
        </w:tc>
        <w:tc>
          <w:tcPr>
            <w:tcW w:w="4297" w:type="dxa"/>
          </w:tcPr>
          <w:p w14:paraId="67916FB4" w14:textId="77777777" w:rsidR="0094435D" w:rsidRDefault="0094435D" w:rsidP="0094435D"/>
          <w:p w14:paraId="51772A5A" w14:textId="3C580A0E" w:rsidR="0094435D" w:rsidRPr="00AA0EBA" w:rsidRDefault="0094435D" w:rsidP="0094435D">
            <w:r>
              <w:t xml:space="preserve">     Aprobar cotización </w:t>
            </w:r>
          </w:p>
        </w:tc>
        <w:tc>
          <w:tcPr>
            <w:tcW w:w="1130" w:type="dxa"/>
          </w:tcPr>
          <w:p w14:paraId="63A08FFE" w14:textId="77777777" w:rsidR="0094435D" w:rsidRDefault="0094435D" w:rsidP="0094435D">
            <w:pPr>
              <w:jc w:val="center"/>
            </w:pPr>
          </w:p>
          <w:p w14:paraId="21C0E030" w14:textId="77777777" w:rsidR="0094435D" w:rsidRPr="00FD3BC6" w:rsidRDefault="0094435D" w:rsidP="0094435D">
            <w:pPr>
              <w:jc w:val="center"/>
              <w:rPr>
                <w:b/>
                <w:bCs/>
              </w:rPr>
            </w:pPr>
            <w:r w:rsidRPr="00FD3BC6">
              <w:rPr>
                <w:b/>
                <w:bCs/>
              </w:rPr>
              <w:t>ID</w:t>
            </w:r>
          </w:p>
        </w:tc>
        <w:tc>
          <w:tcPr>
            <w:tcW w:w="1177" w:type="dxa"/>
          </w:tcPr>
          <w:p w14:paraId="7F654DE7" w14:textId="77777777" w:rsidR="0094435D" w:rsidRDefault="0094435D" w:rsidP="0094435D"/>
          <w:p w14:paraId="6C6A8728" w14:textId="23365144" w:rsidR="0094435D" w:rsidRPr="00AA0EBA" w:rsidRDefault="0094435D" w:rsidP="0094435D">
            <w:pPr>
              <w:jc w:val="center"/>
            </w:pPr>
            <w:r>
              <w:t>0</w:t>
            </w:r>
            <w:r w:rsidR="002252E6">
              <w:t>6</w:t>
            </w:r>
          </w:p>
        </w:tc>
      </w:tr>
      <w:tr w:rsidR="0094435D" w14:paraId="4349768E" w14:textId="77777777" w:rsidTr="0094435D">
        <w:trPr>
          <w:trHeight w:val="847"/>
        </w:trPr>
        <w:tc>
          <w:tcPr>
            <w:tcW w:w="2201" w:type="dxa"/>
          </w:tcPr>
          <w:p w14:paraId="41A7BC52" w14:textId="77777777" w:rsidR="0094435D" w:rsidRDefault="0094435D" w:rsidP="0094435D">
            <w:pPr>
              <w:jc w:val="center"/>
            </w:pPr>
          </w:p>
          <w:p w14:paraId="5AF05FAB" w14:textId="77777777" w:rsidR="0094435D" w:rsidRPr="00FD3BC6" w:rsidRDefault="0094435D" w:rsidP="0094435D">
            <w:pPr>
              <w:jc w:val="center"/>
              <w:rPr>
                <w:b/>
                <w:bCs/>
              </w:rPr>
            </w:pPr>
            <w:r w:rsidRPr="00FD3BC6">
              <w:rPr>
                <w:b/>
                <w:bCs/>
              </w:rPr>
              <w:t>Actor (es)</w:t>
            </w:r>
          </w:p>
        </w:tc>
        <w:tc>
          <w:tcPr>
            <w:tcW w:w="6604" w:type="dxa"/>
            <w:gridSpan w:val="3"/>
          </w:tcPr>
          <w:p w14:paraId="529300B5" w14:textId="77777777" w:rsidR="0094435D" w:rsidRDefault="0094435D" w:rsidP="0094435D"/>
          <w:p w14:paraId="6C8EF492" w14:textId="6A4EFAA7" w:rsidR="0094435D" w:rsidRPr="00AA0EBA" w:rsidRDefault="0094435D" w:rsidP="0094435D">
            <w:r>
              <w:t xml:space="preserve"> </w:t>
            </w:r>
            <w:proofErr w:type="gramStart"/>
            <w:r>
              <w:t xml:space="preserve">Cliente </w:t>
            </w:r>
            <w:r w:rsidR="00921816">
              <w:t>,</w:t>
            </w:r>
            <w:proofErr w:type="gramEnd"/>
            <w:r w:rsidR="00921816">
              <w:t xml:space="preserve"> Vendedor</w:t>
            </w:r>
          </w:p>
        </w:tc>
      </w:tr>
      <w:tr w:rsidR="0094435D" w14:paraId="38A8481C" w14:textId="77777777" w:rsidTr="0094435D">
        <w:trPr>
          <w:trHeight w:val="883"/>
        </w:trPr>
        <w:tc>
          <w:tcPr>
            <w:tcW w:w="8805" w:type="dxa"/>
            <w:gridSpan w:val="4"/>
          </w:tcPr>
          <w:p w14:paraId="7456069D" w14:textId="77777777" w:rsidR="0094435D" w:rsidRDefault="0094435D" w:rsidP="0094435D">
            <w:pPr>
              <w:jc w:val="center"/>
            </w:pPr>
          </w:p>
          <w:p w14:paraId="2348BDDB" w14:textId="77777777" w:rsidR="0094435D" w:rsidRPr="00FD3BC6" w:rsidRDefault="0094435D" w:rsidP="0094435D">
            <w:pPr>
              <w:jc w:val="center"/>
              <w:rPr>
                <w:b/>
                <w:bCs/>
              </w:rPr>
            </w:pPr>
            <w:r w:rsidRPr="00FD3BC6">
              <w:rPr>
                <w:b/>
                <w:bCs/>
              </w:rPr>
              <w:t>Descripción</w:t>
            </w:r>
          </w:p>
        </w:tc>
      </w:tr>
      <w:tr w:rsidR="0094435D" w14:paraId="2E953057" w14:textId="77777777" w:rsidTr="0094435D">
        <w:trPr>
          <w:trHeight w:val="847"/>
        </w:trPr>
        <w:tc>
          <w:tcPr>
            <w:tcW w:w="8805" w:type="dxa"/>
            <w:gridSpan w:val="4"/>
          </w:tcPr>
          <w:p w14:paraId="2AE333F0" w14:textId="77777777" w:rsidR="0094435D" w:rsidRDefault="0094435D" w:rsidP="0094435D"/>
          <w:p w14:paraId="694C48E4" w14:textId="63CD6BD7" w:rsidR="0094435D" w:rsidRPr="00AA0EBA" w:rsidRDefault="0094435D" w:rsidP="0094435D">
            <w:pPr>
              <w:spacing w:line="360" w:lineRule="auto"/>
              <w:ind w:firstLine="708"/>
            </w:pPr>
            <w:r>
              <w:t>El actor tiene la posibilidad de aprobar una cotización enviada por la empresa. Cuando se efectúa la aprobación se genera un correo automático a la empresa y una copia de este mismo al cliente.</w:t>
            </w:r>
          </w:p>
        </w:tc>
      </w:tr>
    </w:tbl>
    <w:p w14:paraId="7CCFDAB3" w14:textId="4D05F246" w:rsidR="0094435D" w:rsidRDefault="0094435D"/>
    <w:p w14:paraId="782C3AF9" w14:textId="53DF509A" w:rsidR="0094435D" w:rsidRDefault="0094435D"/>
    <w:p w14:paraId="3923FE62" w14:textId="34E2D8A8" w:rsidR="0094435D" w:rsidRDefault="0094435D"/>
    <w:tbl>
      <w:tblPr>
        <w:tblStyle w:val="Tablaconcuadrcula"/>
        <w:tblpPr w:leftFromText="141" w:rightFromText="141" w:vertAnchor="page" w:horzAnchor="margin" w:tblpY="7655"/>
        <w:tblW w:w="0" w:type="auto"/>
        <w:tblLook w:val="04A0" w:firstRow="1" w:lastRow="0" w:firstColumn="1" w:lastColumn="0" w:noHBand="0" w:noVBand="1"/>
      </w:tblPr>
      <w:tblGrid>
        <w:gridCol w:w="2201"/>
        <w:gridCol w:w="4297"/>
        <w:gridCol w:w="1130"/>
        <w:gridCol w:w="1177"/>
      </w:tblGrid>
      <w:tr w:rsidR="0094435D" w14:paraId="7398DF01" w14:textId="77777777" w:rsidTr="0094435D">
        <w:trPr>
          <w:trHeight w:val="883"/>
        </w:trPr>
        <w:tc>
          <w:tcPr>
            <w:tcW w:w="2201" w:type="dxa"/>
          </w:tcPr>
          <w:p w14:paraId="4EB794BE" w14:textId="77777777" w:rsidR="0094435D" w:rsidRDefault="0094435D" w:rsidP="0094435D">
            <w:pPr>
              <w:jc w:val="center"/>
            </w:pPr>
          </w:p>
          <w:p w14:paraId="73D2142A" w14:textId="77777777" w:rsidR="0094435D" w:rsidRPr="00FD3BC6" w:rsidRDefault="0094435D" w:rsidP="0094435D">
            <w:pPr>
              <w:jc w:val="center"/>
              <w:rPr>
                <w:b/>
                <w:bCs/>
              </w:rPr>
            </w:pPr>
            <w:r w:rsidRPr="00FD3BC6">
              <w:rPr>
                <w:b/>
                <w:bCs/>
              </w:rPr>
              <w:t>Nombre Caso</w:t>
            </w:r>
          </w:p>
        </w:tc>
        <w:tc>
          <w:tcPr>
            <w:tcW w:w="4297" w:type="dxa"/>
          </w:tcPr>
          <w:p w14:paraId="5D5C729C" w14:textId="77777777" w:rsidR="0094435D" w:rsidRDefault="0094435D" w:rsidP="0094435D"/>
          <w:p w14:paraId="3EA5C57B" w14:textId="55201CBF" w:rsidR="0094435D" w:rsidRPr="00AA0EBA" w:rsidRDefault="0094435D" w:rsidP="0094435D">
            <w:r>
              <w:t xml:space="preserve">     </w:t>
            </w:r>
            <w:r w:rsidR="00D60591">
              <w:t xml:space="preserve">Crear subtarea </w:t>
            </w:r>
          </w:p>
        </w:tc>
        <w:tc>
          <w:tcPr>
            <w:tcW w:w="1130" w:type="dxa"/>
          </w:tcPr>
          <w:p w14:paraId="7895CE5B" w14:textId="77777777" w:rsidR="0094435D" w:rsidRDefault="0094435D" w:rsidP="0094435D">
            <w:pPr>
              <w:jc w:val="center"/>
            </w:pPr>
          </w:p>
          <w:p w14:paraId="261A6E9F" w14:textId="77777777" w:rsidR="0094435D" w:rsidRPr="00FD3BC6" w:rsidRDefault="0094435D" w:rsidP="0094435D">
            <w:pPr>
              <w:jc w:val="center"/>
              <w:rPr>
                <w:b/>
                <w:bCs/>
              </w:rPr>
            </w:pPr>
            <w:r w:rsidRPr="00FD3BC6">
              <w:rPr>
                <w:b/>
                <w:bCs/>
              </w:rPr>
              <w:t>ID</w:t>
            </w:r>
          </w:p>
        </w:tc>
        <w:tc>
          <w:tcPr>
            <w:tcW w:w="1177" w:type="dxa"/>
          </w:tcPr>
          <w:p w14:paraId="5F12A373" w14:textId="77777777" w:rsidR="0094435D" w:rsidRDefault="0094435D" w:rsidP="0094435D"/>
          <w:p w14:paraId="69155CE0" w14:textId="0A8BF6E6" w:rsidR="0094435D" w:rsidRPr="00AA0EBA" w:rsidRDefault="0094435D" w:rsidP="0094435D">
            <w:pPr>
              <w:jc w:val="center"/>
            </w:pPr>
            <w:r>
              <w:t>0</w:t>
            </w:r>
            <w:r w:rsidR="002252E6">
              <w:t>7</w:t>
            </w:r>
          </w:p>
        </w:tc>
      </w:tr>
      <w:tr w:rsidR="0094435D" w14:paraId="4E6D6599" w14:textId="77777777" w:rsidTr="0094435D">
        <w:trPr>
          <w:trHeight w:val="847"/>
        </w:trPr>
        <w:tc>
          <w:tcPr>
            <w:tcW w:w="2201" w:type="dxa"/>
          </w:tcPr>
          <w:p w14:paraId="4AB01D34" w14:textId="77777777" w:rsidR="0094435D" w:rsidRDefault="0094435D" w:rsidP="0094435D">
            <w:pPr>
              <w:jc w:val="center"/>
            </w:pPr>
          </w:p>
          <w:p w14:paraId="615D26D6" w14:textId="77777777" w:rsidR="0094435D" w:rsidRPr="00FD3BC6" w:rsidRDefault="0094435D" w:rsidP="0094435D">
            <w:pPr>
              <w:jc w:val="center"/>
              <w:rPr>
                <w:b/>
                <w:bCs/>
              </w:rPr>
            </w:pPr>
            <w:r w:rsidRPr="00FD3BC6">
              <w:rPr>
                <w:b/>
                <w:bCs/>
              </w:rPr>
              <w:t>Actor (es)</w:t>
            </w:r>
          </w:p>
        </w:tc>
        <w:tc>
          <w:tcPr>
            <w:tcW w:w="6604" w:type="dxa"/>
            <w:gridSpan w:val="3"/>
          </w:tcPr>
          <w:p w14:paraId="4DA7BC81" w14:textId="77777777" w:rsidR="0094435D" w:rsidRDefault="0094435D" w:rsidP="0094435D"/>
          <w:p w14:paraId="36F775C2" w14:textId="66AF0A14" w:rsidR="0094435D" w:rsidRPr="00AA0EBA" w:rsidRDefault="0094435D" w:rsidP="0094435D">
            <w:r>
              <w:t xml:space="preserve"> </w:t>
            </w:r>
            <w:r w:rsidR="00D60591">
              <w:t>Técnico master</w:t>
            </w:r>
            <w:r>
              <w:t xml:space="preserve"> </w:t>
            </w:r>
          </w:p>
        </w:tc>
      </w:tr>
      <w:tr w:rsidR="0094435D" w14:paraId="6DC6614B" w14:textId="77777777" w:rsidTr="0094435D">
        <w:trPr>
          <w:trHeight w:val="883"/>
        </w:trPr>
        <w:tc>
          <w:tcPr>
            <w:tcW w:w="8805" w:type="dxa"/>
            <w:gridSpan w:val="4"/>
          </w:tcPr>
          <w:p w14:paraId="55DF7B6B" w14:textId="77777777" w:rsidR="0094435D" w:rsidRDefault="0094435D" w:rsidP="0094435D">
            <w:pPr>
              <w:jc w:val="center"/>
            </w:pPr>
          </w:p>
          <w:p w14:paraId="798E93BB" w14:textId="77777777" w:rsidR="0094435D" w:rsidRPr="00FD3BC6" w:rsidRDefault="0094435D" w:rsidP="0094435D">
            <w:pPr>
              <w:jc w:val="center"/>
              <w:rPr>
                <w:b/>
                <w:bCs/>
              </w:rPr>
            </w:pPr>
            <w:r w:rsidRPr="00FD3BC6">
              <w:rPr>
                <w:b/>
                <w:bCs/>
              </w:rPr>
              <w:t>Descripción</w:t>
            </w:r>
          </w:p>
        </w:tc>
      </w:tr>
      <w:tr w:rsidR="0094435D" w14:paraId="7D597F14" w14:textId="77777777" w:rsidTr="0094435D">
        <w:trPr>
          <w:trHeight w:val="847"/>
        </w:trPr>
        <w:tc>
          <w:tcPr>
            <w:tcW w:w="8805" w:type="dxa"/>
            <w:gridSpan w:val="4"/>
          </w:tcPr>
          <w:p w14:paraId="6E8F7DE5" w14:textId="77777777" w:rsidR="0094435D" w:rsidRDefault="0094435D" w:rsidP="0094435D"/>
          <w:p w14:paraId="11DD9994" w14:textId="01D13E9B" w:rsidR="0094435D" w:rsidRPr="00AA0EBA" w:rsidRDefault="00D60591" w:rsidP="0094435D">
            <w:pPr>
              <w:spacing w:line="360" w:lineRule="auto"/>
              <w:ind w:firstLine="708"/>
            </w:pPr>
            <w:r>
              <w:t xml:space="preserve">El actor tiene la posibilidad de crear subtareas relacionadas a una OT.  Cabe mencionar que al mismo tiempo el actor podrá asignar la subtarea creada a un ayudante técnico para ser desarrollada. </w:t>
            </w:r>
          </w:p>
        </w:tc>
      </w:tr>
    </w:tbl>
    <w:p w14:paraId="7D9E83D0" w14:textId="4533BA26" w:rsidR="0094435D" w:rsidRDefault="0094435D"/>
    <w:p w14:paraId="6C7919BF" w14:textId="7CDD9B56" w:rsidR="0094435D" w:rsidRDefault="0094435D"/>
    <w:p w14:paraId="5C9D2242" w14:textId="13382D19" w:rsidR="0094435D" w:rsidRDefault="0094435D"/>
    <w:p w14:paraId="6D26D9DE" w14:textId="068105EC" w:rsidR="0094435D" w:rsidRDefault="0094435D"/>
    <w:p w14:paraId="1ECCF458" w14:textId="37C6A3FE" w:rsidR="0094435D" w:rsidRDefault="0094435D"/>
    <w:p w14:paraId="5A8E20D0" w14:textId="198DA7BA" w:rsidR="0094435D" w:rsidRDefault="0094435D"/>
    <w:tbl>
      <w:tblPr>
        <w:tblStyle w:val="Tablaconcuadrcula"/>
        <w:tblpPr w:leftFromText="141" w:rightFromText="141" w:vertAnchor="page" w:horzAnchor="margin" w:tblpY="1691"/>
        <w:tblW w:w="0" w:type="auto"/>
        <w:tblLook w:val="04A0" w:firstRow="1" w:lastRow="0" w:firstColumn="1" w:lastColumn="0" w:noHBand="0" w:noVBand="1"/>
      </w:tblPr>
      <w:tblGrid>
        <w:gridCol w:w="2201"/>
        <w:gridCol w:w="4297"/>
        <w:gridCol w:w="1130"/>
        <w:gridCol w:w="1177"/>
      </w:tblGrid>
      <w:tr w:rsidR="00D60591" w14:paraId="04DF09B0" w14:textId="77777777" w:rsidTr="00D60591">
        <w:trPr>
          <w:trHeight w:val="883"/>
        </w:trPr>
        <w:tc>
          <w:tcPr>
            <w:tcW w:w="2201" w:type="dxa"/>
          </w:tcPr>
          <w:p w14:paraId="3389FFBE" w14:textId="77777777" w:rsidR="00D60591" w:rsidRDefault="00D60591" w:rsidP="00D60591">
            <w:pPr>
              <w:jc w:val="center"/>
            </w:pPr>
          </w:p>
          <w:p w14:paraId="5024E90D" w14:textId="77777777" w:rsidR="00D60591" w:rsidRPr="00FD3BC6" w:rsidRDefault="00D60591" w:rsidP="00D60591">
            <w:pPr>
              <w:jc w:val="center"/>
              <w:rPr>
                <w:b/>
                <w:bCs/>
              </w:rPr>
            </w:pPr>
            <w:r w:rsidRPr="00FD3BC6">
              <w:rPr>
                <w:b/>
                <w:bCs/>
              </w:rPr>
              <w:t>Nombre Caso</w:t>
            </w:r>
          </w:p>
        </w:tc>
        <w:tc>
          <w:tcPr>
            <w:tcW w:w="4297" w:type="dxa"/>
          </w:tcPr>
          <w:p w14:paraId="330D6713" w14:textId="77777777" w:rsidR="00D60591" w:rsidRDefault="00D60591" w:rsidP="00D60591"/>
          <w:p w14:paraId="24380518" w14:textId="0809B75E" w:rsidR="00D60591" w:rsidRPr="00AA0EBA" w:rsidRDefault="00D60591" w:rsidP="00D60591">
            <w:r>
              <w:t xml:space="preserve">     Actualizar subtarea  </w:t>
            </w:r>
          </w:p>
        </w:tc>
        <w:tc>
          <w:tcPr>
            <w:tcW w:w="1130" w:type="dxa"/>
          </w:tcPr>
          <w:p w14:paraId="14281E3F" w14:textId="77777777" w:rsidR="00D60591" w:rsidRDefault="00D60591" w:rsidP="00D60591">
            <w:pPr>
              <w:jc w:val="center"/>
            </w:pPr>
          </w:p>
          <w:p w14:paraId="621D1706" w14:textId="77777777" w:rsidR="00D60591" w:rsidRPr="00FD3BC6" w:rsidRDefault="00D60591" w:rsidP="00D60591">
            <w:pPr>
              <w:jc w:val="center"/>
              <w:rPr>
                <w:b/>
                <w:bCs/>
              </w:rPr>
            </w:pPr>
            <w:r w:rsidRPr="00FD3BC6">
              <w:rPr>
                <w:b/>
                <w:bCs/>
              </w:rPr>
              <w:t>ID</w:t>
            </w:r>
          </w:p>
        </w:tc>
        <w:tc>
          <w:tcPr>
            <w:tcW w:w="1177" w:type="dxa"/>
          </w:tcPr>
          <w:p w14:paraId="11092D9B" w14:textId="77777777" w:rsidR="00D60591" w:rsidRDefault="00D60591" w:rsidP="00D60591"/>
          <w:p w14:paraId="2827406B" w14:textId="224E46FE" w:rsidR="00D60591" w:rsidRPr="00AA0EBA" w:rsidRDefault="00D60591" w:rsidP="00D60591">
            <w:pPr>
              <w:jc w:val="center"/>
            </w:pPr>
            <w:r>
              <w:t>0</w:t>
            </w:r>
            <w:r w:rsidR="002252E6">
              <w:t>8</w:t>
            </w:r>
          </w:p>
        </w:tc>
      </w:tr>
      <w:tr w:rsidR="00D60591" w14:paraId="03FEBE83" w14:textId="77777777" w:rsidTr="00D60591">
        <w:trPr>
          <w:trHeight w:val="847"/>
        </w:trPr>
        <w:tc>
          <w:tcPr>
            <w:tcW w:w="2201" w:type="dxa"/>
          </w:tcPr>
          <w:p w14:paraId="7B835CFB" w14:textId="77777777" w:rsidR="00D60591" w:rsidRDefault="00D60591" w:rsidP="00D60591">
            <w:pPr>
              <w:jc w:val="center"/>
            </w:pPr>
          </w:p>
          <w:p w14:paraId="7993044A" w14:textId="77777777" w:rsidR="00D60591" w:rsidRPr="00FD3BC6" w:rsidRDefault="00D60591" w:rsidP="00D60591">
            <w:pPr>
              <w:jc w:val="center"/>
              <w:rPr>
                <w:b/>
                <w:bCs/>
              </w:rPr>
            </w:pPr>
            <w:r w:rsidRPr="00FD3BC6">
              <w:rPr>
                <w:b/>
                <w:bCs/>
              </w:rPr>
              <w:t>Actor (es)</w:t>
            </w:r>
          </w:p>
        </w:tc>
        <w:tc>
          <w:tcPr>
            <w:tcW w:w="6604" w:type="dxa"/>
            <w:gridSpan w:val="3"/>
          </w:tcPr>
          <w:p w14:paraId="18187582" w14:textId="77777777" w:rsidR="00D60591" w:rsidRDefault="00D60591" w:rsidP="00D60591"/>
          <w:p w14:paraId="7D60C1FB" w14:textId="77777777" w:rsidR="00D60591" w:rsidRPr="00AA0EBA" w:rsidRDefault="00D60591" w:rsidP="00D60591">
            <w:r>
              <w:t xml:space="preserve"> Técnico master </w:t>
            </w:r>
          </w:p>
        </w:tc>
      </w:tr>
      <w:tr w:rsidR="00D60591" w14:paraId="414F4678" w14:textId="77777777" w:rsidTr="00D60591">
        <w:trPr>
          <w:trHeight w:val="883"/>
        </w:trPr>
        <w:tc>
          <w:tcPr>
            <w:tcW w:w="8805" w:type="dxa"/>
            <w:gridSpan w:val="4"/>
          </w:tcPr>
          <w:p w14:paraId="5EDF52AC" w14:textId="77777777" w:rsidR="00D60591" w:rsidRDefault="00D60591" w:rsidP="00D60591">
            <w:pPr>
              <w:jc w:val="center"/>
            </w:pPr>
          </w:p>
          <w:p w14:paraId="38737B55" w14:textId="77777777" w:rsidR="00D60591" w:rsidRPr="00FD3BC6" w:rsidRDefault="00D60591" w:rsidP="00D60591">
            <w:pPr>
              <w:jc w:val="center"/>
              <w:rPr>
                <w:b/>
                <w:bCs/>
              </w:rPr>
            </w:pPr>
            <w:r w:rsidRPr="00FD3BC6">
              <w:rPr>
                <w:b/>
                <w:bCs/>
              </w:rPr>
              <w:t>Descripción</w:t>
            </w:r>
          </w:p>
        </w:tc>
      </w:tr>
      <w:tr w:rsidR="00D60591" w14:paraId="42D47A39" w14:textId="77777777" w:rsidTr="00D60591">
        <w:trPr>
          <w:trHeight w:val="847"/>
        </w:trPr>
        <w:tc>
          <w:tcPr>
            <w:tcW w:w="8805" w:type="dxa"/>
            <w:gridSpan w:val="4"/>
          </w:tcPr>
          <w:p w14:paraId="194F343A" w14:textId="77777777" w:rsidR="00D60591" w:rsidRDefault="00D60591" w:rsidP="00D60591"/>
          <w:p w14:paraId="0E934541" w14:textId="409229F8" w:rsidR="00D60591" w:rsidRPr="00AA0EBA" w:rsidRDefault="00D60591" w:rsidP="00D60591">
            <w:pPr>
              <w:spacing w:line="360" w:lineRule="auto"/>
            </w:pPr>
            <w:r>
              <w:t xml:space="preserve">           El actor tiene la posibilidad actualizar o editar una subtarea en un momento específico.</w:t>
            </w:r>
          </w:p>
        </w:tc>
      </w:tr>
    </w:tbl>
    <w:p w14:paraId="6A684E14" w14:textId="77777777" w:rsidR="0094435D" w:rsidRDefault="0094435D"/>
    <w:p w14:paraId="271E12BA" w14:textId="47C13087" w:rsidR="00D95282" w:rsidRDefault="00D95282"/>
    <w:tbl>
      <w:tblPr>
        <w:tblStyle w:val="Tablaconcuadrcula"/>
        <w:tblpPr w:leftFromText="141" w:rightFromText="141" w:vertAnchor="page" w:horzAnchor="margin" w:tblpY="5954"/>
        <w:tblW w:w="0" w:type="auto"/>
        <w:tblLook w:val="04A0" w:firstRow="1" w:lastRow="0" w:firstColumn="1" w:lastColumn="0" w:noHBand="0" w:noVBand="1"/>
      </w:tblPr>
      <w:tblGrid>
        <w:gridCol w:w="2201"/>
        <w:gridCol w:w="4297"/>
        <w:gridCol w:w="1130"/>
        <w:gridCol w:w="1177"/>
      </w:tblGrid>
      <w:tr w:rsidR="00D60591" w14:paraId="1FAFC1CB" w14:textId="77777777" w:rsidTr="00D60591">
        <w:trPr>
          <w:trHeight w:val="883"/>
        </w:trPr>
        <w:tc>
          <w:tcPr>
            <w:tcW w:w="2201" w:type="dxa"/>
          </w:tcPr>
          <w:p w14:paraId="1685F85A" w14:textId="77777777" w:rsidR="00D60591" w:rsidRDefault="00D60591" w:rsidP="00D60591">
            <w:pPr>
              <w:jc w:val="center"/>
            </w:pPr>
          </w:p>
          <w:p w14:paraId="2C9542C7" w14:textId="77777777" w:rsidR="00D60591" w:rsidRPr="00FD3BC6" w:rsidRDefault="00D60591" w:rsidP="00D60591">
            <w:pPr>
              <w:jc w:val="center"/>
              <w:rPr>
                <w:b/>
                <w:bCs/>
              </w:rPr>
            </w:pPr>
            <w:r w:rsidRPr="00FD3BC6">
              <w:rPr>
                <w:b/>
                <w:bCs/>
              </w:rPr>
              <w:t>Nombre Caso</w:t>
            </w:r>
          </w:p>
        </w:tc>
        <w:tc>
          <w:tcPr>
            <w:tcW w:w="4297" w:type="dxa"/>
          </w:tcPr>
          <w:p w14:paraId="752F9AF7" w14:textId="77777777" w:rsidR="00D60591" w:rsidRDefault="00D60591" w:rsidP="00D60591"/>
          <w:p w14:paraId="3E58EB4B" w14:textId="77777777" w:rsidR="00D60591" w:rsidRPr="00AA0EBA" w:rsidRDefault="00D60591" w:rsidP="00D60591">
            <w:r>
              <w:t xml:space="preserve">     Listar subtareas  </w:t>
            </w:r>
          </w:p>
        </w:tc>
        <w:tc>
          <w:tcPr>
            <w:tcW w:w="1130" w:type="dxa"/>
          </w:tcPr>
          <w:p w14:paraId="744775EF" w14:textId="77777777" w:rsidR="00D60591" w:rsidRDefault="00D60591" w:rsidP="00D60591">
            <w:pPr>
              <w:jc w:val="center"/>
            </w:pPr>
          </w:p>
          <w:p w14:paraId="74843BEB" w14:textId="77777777" w:rsidR="00D60591" w:rsidRPr="00FD3BC6" w:rsidRDefault="00D60591" w:rsidP="00D60591">
            <w:pPr>
              <w:jc w:val="center"/>
              <w:rPr>
                <w:b/>
                <w:bCs/>
              </w:rPr>
            </w:pPr>
            <w:r w:rsidRPr="00FD3BC6">
              <w:rPr>
                <w:b/>
                <w:bCs/>
              </w:rPr>
              <w:t>ID</w:t>
            </w:r>
          </w:p>
        </w:tc>
        <w:tc>
          <w:tcPr>
            <w:tcW w:w="1177" w:type="dxa"/>
          </w:tcPr>
          <w:p w14:paraId="0FFBAE5F" w14:textId="77777777" w:rsidR="00D60591" w:rsidRDefault="00D60591" w:rsidP="00D60591"/>
          <w:p w14:paraId="455D19B3" w14:textId="35F2399C" w:rsidR="00D60591" w:rsidRPr="00AA0EBA" w:rsidRDefault="00D60591" w:rsidP="00D60591">
            <w:pPr>
              <w:jc w:val="center"/>
            </w:pPr>
            <w:r>
              <w:t>0</w:t>
            </w:r>
            <w:r w:rsidR="002252E6">
              <w:t>9</w:t>
            </w:r>
          </w:p>
        </w:tc>
      </w:tr>
      <w:tr w:rsidR="00D60591" w14:paraId="1FEF34C6" w14:textId="77777777" w:rsidTr="00D60591">
        <w:trPr>
          <w:trHeight w:val="847"/>
        </w:trPr>
        <w:tc>
          <w:tcPr>
            <w:tcW w:w="2201" w:type="dxa"/>
          </w:tcPr>
          <w:p w14:paraId="34AA5373" w14:textId="77777777" w:rsidR="00D60591" w:rsidRDefault="00D60591" w:rsidP="00D60591">
            <w:pPr>
              <w:jc w:val="center"/>
            </w:pPr>
          </w:p>
          <w:p w14:paraId="0550404B" w14:textId="77777777" w:rsidR="00D60591" w:rsidRPr="00FD3BC6" w:rsidRDefault="00D60591" w:rsidP="00D60591">
            <w:pPr>
              <w:jc w:val="center"/>
              <w:rPr>
                <w:b/>
                <w:bCs/>
              </w:rPr>
            </w:pPr>
            <w:r w:rsidRPr="00FD3BC6">
              <w:rPr>
                <w:b/>
                <w:bCs/>
              </w:rPr>
              <w:t>Actor (es)</w:t>
            </w:r>
          </w:p>
        </w:tc>
        <w:tc>
          <w:tcPr>
            <w:tcW w:w="6604" w:type="dxa"/>
            <w:gridSpan w:val="3"/>
          </w:tcPr>
          <w:p w14:paraId="72BF24BB" w14:textId="77777777" w:rsidR="00D60591" w:rsidRDefault="00D60591" w:rsidP="00D60591"/>
          <w:p w14:paraId="29F10F93" w14:textId="77777777" w:rsidR="00D60591" w:rsidRPr="00AA0EBA" w:rsidRDefault="00D60591" w:rsidP="00D60591">
            <w:r>
              <w:t xml:space="preserve"> Técnico master, Ayudante técnico</w:t>
            </w:r>
          </w:p>
        </w:tc>
      </w:tr>
      <w:tr w:rsidR="00D60591" w14:paraId="5D90BBA6" w14:textId="77777777" w:rsidTr="00D60591">
        <w:trPr>
          <w:trHeight w:val="883"/>
        </w:trPr>
        <w:tc>
          <w:tcPr>
            <w:tcW w:w="8805" w:type="dxa"/>
            <w:gridSpan w:val="4"/>
          </w:tcPr>
          <w:p w14:paraId="36C85683" w14:textId="77777777" w:rsidR="00D60591" w:rsidRDefault="00D60591" w:rsidP="00D60591">
            <w:pPr>
              <w:jc w:val="center"/>
            </w:pPr>
          </w:p>
          <w:p w14:paraId="3EABBD7A" w14:textId="77777777" w:rsidR="00D60591" w:rsidRPr="00FD3BC6" w:rsidRDefault="00D60591" w:rsidP="00D60591">
            <w:pPr>
              <w:jc w:val="center"/>
              <w:rPr>
                <w:b/>
                <w:bCs/>
              </w:rPr>
            </w:pPr>
            <w:r w:rsidRPr="00FD3BC6">
              <w:rPr>
                <w:b/>
                <w:bCs/>
              </w:rPr>
              <w:t>Descripción</w:t>
            </w:r>
          </w:p>
        </w:tc>
      </w:tr>
      <w:tr w:rsidR="00D60591" w14:paraId="7CCF616D" w14:textId="77777777" w:rsidTr="00D60591">
        <w:trPr>
          <w:trHeight w:val="847"/>
        </w:trPr>
        <w:tc>
          <w:tcPr>
            <w:tcW w:w="8805" w:type="dxa"/>
            <w:gridSpan w:val="4"/>
          </w:tcPr>
          <w:p w14:paraId="147BB057" w14:textId="77777777" w:rsidR="00D60591" w:rsidRDefault="00D60591" w:rsidP="00D60591"/>
          <w:p w14:paraId="6828B5B2" w14:textId="77777777" w:rsidR="00D60591" w:rsidRPr="00AA0EBA" w:rsidRDefault="00D60591" w:rsidP="00D60591">
            <w:pPr>
              <w:spacing w:line="360" w:lineRule="auto"/>
            </w:pPr>
            <w:r>
              <w:t xml:space="preserve">           Los actores pueden desplegar todas las subtareas existentes. Cabe destacar que dependiendo de cada nivel de usuario serán listas de subtareas diferentes. </w:t>
            </w:r>
          </w:p>
        </w:tc>
      </w:tr>
    </w:tbl>
    <w:p w14:paraId="596F8568" w14:textId="1E1A3D9B" w:rsidR="00D95282" w:rsidRDefault="00D95282"/>
    <w:p w14:paraId="6FBA18A8" w14:textId="5150CB75" w:rsidR="0094435D" w:rsidRDefault="0094435D"/>
    <w:tbl>
      <w:tblPr>
        <w:tblStyle w:val="Tablaconcuadrcula"/>
        <w:tblpPr w:leftFromText="141" w:rightFromText="141" w:vertAnchor="page" w:horzAnchor="margin" w:tblpY="10093"/>
        <w:tblW w:w="0" w:type="auto"/>
        <w:tblLook w:val="04A0" w:firstRow="1" w:lastRow="0" w:firstColumn="1" w:lastColumn="0" w:noHBand="0" w:noVBand="1"/>
      </w:tblPr>
      <w:tblGrid>
        <w:gridCol w:w="2201"/>
        <w:gridCol w:w="4297"/>
        <w:gridCol w:w="1130"/>
        <w:gridCol w:w="1177"/>
      </w:tblGrid>
      <w:tr w:rsidR="00D60591" w14:paraId="5D154562" w14:textId="77777777" w:rsidTr="00D60591">
        <w:trPr>
          <w:trHeight w:val="883"/>
        </w:trPr>
        <w:tc>
          <w:tcPr>
            <w:tcW w:w="2201" w:type="dxa"/>
          </w:tcPr>
          <w:p w14:paraId="7B948BFD" w14:textId="77777777" w:rsidR="00D60591" w:rsidRPr="00FD3BC6" w:rsidRDefault="00D60591" w:rsidP="00D60591">
            <w:pPr>
              <w:jc w:val="center"/>
              <w:rPr>
                <w:b/>
                <w:bCs/>
              </w:rPr>
            </w:pPr>
          </w:p>
          <w:p w14:paraId="0CCB6EE3" w14:textId="77777777" w:rsidR="00D60591" w:rsidRPr="00FD3BC6" w:rsidRDefault="00D60591" w:rsidP="00D60591">
            <w:pPr>
              <w:jc w:val="center"/>
              <w:rPr>
                <w:b/>
                <w:bCs/>
              </w:rPr>
            </w:pPr>
            <w:r w:rsidRPr="00FD3BC6">
              <w:rPr>
                <w:b/>
                <w:bCs/>
              </w:rPr>
              <w:t>Nombre Caso</w:t>
            </w:r>
          </w:p>
        </w:tc>
        <w:tc>
          <w:tcPr>
            <w:tcW w:w="4297" w:type="dxa"/>
          </w:tcPr>
          <w:p w14:paraId="7369A53F" w14:textId="77777777" w:rsidR="00D60591" w:rsidRDefault="00D60591" w:rsidP="00D60591"/>
          <w:p w14:paraId="36F5573A" w14:textId="724FF253" w:rsidR="00D60591" w:rsidRPr="00AA0EBA" w:rsidRDefault="00D60591" w:rsidP="00D60591">
            <w:r>
              <w:t xml:space="preserve">     Cambiar estado subtarea   </w:t>
            </w:r>
          </w:p>
        </w:tc>
        <w:tc>
          <w:tcPr>
            <w:tcW w:w="1130" w:type="dxa"/>
          </w:tcPr>
          <w:p w14:paraId="7D2010ED" w14:textId="77777777" w:rsidR="00D60591" w:rsidRDefault="00D60591" w:rsidP="00D60591">
            <w:pPr>
              <w:jc w:val="center"/>
            </w:pPr>
          </w:p>
          <w:p w14:paraId="52365187" w14:textId="77777777" w:rsidR="00D60591" w:rsidRPr="00FD3BC6" w:rsidRDefault="00D60591" w:rsidP="00D60591">
            <w:pPr>
              <w:jc w:val="center"/>
              <w:rPr>
                <w:b/>
                <w:bCs/>
              </w:rPr>
            </w:pPr>
            <w:r w:rsidRPr="00FD3BC6">
              <w:rPr>
                <w:b/>
                <w:bCs/>
              </w:rPr>
              <w:t>ID</w:t>
            </w:r>
          </w:p>
        </w:tc>
        <w:tc>
          <w:tcPr>
            <w:tcW w:w="1177" w:type="dxa"/>
          </w:tcPr>
          <w:p w14:paraId="08E28495" w14:textId="77777777" w:rsidR="00D60591" w:rsidRDefault="00D60591" w:rsidP="00D60591"/>
          <w:p w14:paraId="7505081D" w14:textId="0D93CCFD" w:rsidR="00D60591" w:rsidRPr="00AA0EBA" w:rsidRDefault="00D60591" w:rsidP="00D60591">
            <w:pPr>
              <w:jc w:val="center"/>
            </w:pPr>
            <w:r>
              <w:t>01</w:t>
            </w:r>
            <w:r w:rsidR="002252E6">
              <w:t>0</w:t>
            </w:r>
          </w:p>
        </w:tc>
      </w:tr>
      <w:tr w:rsidR="00D60591" w14:paraId="326EBB8C" w14:textId="77777777" w:rsidTr="00D60591">
        <w:trPr>
          <w:trHeight w:val="847"/>
        </w:trPr>
        <w:tc>
          <w:tcPr>
            <w:tcW w:w="2201" w:type="dxa"/>
          </w:tcPr>
          <w:p w14:paraId="14139C64" w14:textId="77777777" w:rsidR="00D60591" w:rsidRPr="00FD3BC6" w:rsidRDefault="00D60591" w:rsidP="00D60591">
            <w:pPr>
              <w:jc w:val="center"/>
              <w:rPr>
                <w:b/>
                <w:bCs/>
              </w:rPr>
            </w:pPr>
          </w:p>
          <w:p w14:paraId="4F636F5C" w14:textId="77777777" w:rsidR="00D60591" w:rsidRPr="00FD3BC6" w:rsidRDefault="00D60591" w:rsidP="00D60591">
            <w:pPr>
              <w:jc w:val="center"/>
              <w:rPr>
                <w:b/>
                <w:bCs/>
              </w:rPr>
            </w:pPr>
            <w:r w:rsidRPr="00FD3BC6">
              <w:rPr>
                <w:b/>
                <w:bCs/>
              </w:rPr>
              <w:t>Actor (es)</w:t>
            </w:r>
          </w:p>
        </w:tc>
        <w:tc>
          <w:tcPr>
            <w:tcW w:w="6604" w:type="dxa"/>
            <w:gridSpan w:val="3"/>
          </w:tcPr>
          <w:p w14:paraId="34B3FDC1" w14:textId="77777777" w:rsidR="00D60591" w:rsidRDefault="00D60591" w:rsidP="00D60591"/>
          <w:p w14:paraId="781AAD13" w14:textId="7A80B9D4" w:rsidR="00D60591" w:rsidRPr="00AA0EBA" w:rsidRDefault="00D60591" w:rsidP="00D60591">
            <w:r>
              <w:t xml:space="preserve"> </w:t>
            </w:r>
            <w:r w:rsidR="00D1376A">
              <w:t xml:space="preserve">  Técnico master,</w:t>
            </w:r>
            <w:r>
              <w:t xml:space="preserve"> Ayudante técnico</w:t>
            </w:r>
          </w:p>
        </w:tc>
      </w:tr>
      <w:tr w:rsidR="00D60591" w14:paraId="6B92B190" w14:textId="77777777" w:rsidTr="00D60591">
        <w:trPr>
          <w:trHeight w:val="883"/>
        </w:trPr>
        <w:tc>
          <w:tcPr>
            <w:tcW w:w="8805" w:type="dxa"/>
            <w:gridSpan w:val="4"/>
          </w:tcPr>
          <w:p w14:paraId="5D1DB742" w14:textId="77777777" w:rsidR="00D60591" w:rsidRDefault="00D60591" w:rsidP="00D60591">
            <w:pPr>
              <w:jc w:val="center"/>
            </w:pPr>
          </w:p>
          <w:p w14:paraId="580C512B" w14:textId="77777777" w:rsidR="00D60591" w:rsidRPr="00FD3BC6" w:rsidRDefault="00D60591" w:rsidP="00D60591">
            <w:pPr>
              <w:jc w:val="center"/>
              <w:rPr>
                <w:b/>
                <w:bCs/>
              </w:rPr>
            </w:pPr>
            <w:r w:rsidRPr="00FD3BC6">
              <w:rPr>
                <w:b/>
                <w:bCs/>
              </w:rPr>
              <w:t>Descripción</w:t>
            </w:r>
          </w:p>
        </w:tc>
      </w:tr>
      <w:tr w:rsidR="00D60591" w14:paraId="7201F310" w14:textId="77777777" w:rsidTr="00D60591">
        <w:trPr>
          <w:trHeight w:val="847"/>
        </w:trPr>
        <w:tc>
          <w:tcPr>
            <w:tcW w:w="8805" w:type="dxa"/>
            <w:gridSpan w:val="4"/>
          </w:tcPr>
          <w:p w14:paraId="75B2E46F" w14:textId="77777777" w:rsidR="00D60591" w:rsidRDefault="00D60591" w:rsidP="00D60591"/>
          <w:p w14:paraId="6AF271BB" w14:textId="5E6CF07F" w:rsidR="00D60591" w:rsidRPr="00AA0EBA" w:rsidRDefault="00D60591" w:rsidP="00D60591">
            <w:pPr>
              <w:spacing w:line="360" w:lineRule="auto"/>
            </w:pPr>
            <w:r>
              <w:t xml:space="preserve">           Los actores </w:t>
            </w:r>
            <w:r w:rsidR="001E55D4">
              <w:t xml:space="preserve">pueden </w:t>
            </w:r>
            <w:r w:rsidR="00D1376A">
              <w:t>cambiar el estado de una subtarea a finalizado o no finalizada, dependiendo del grado de desarrollo de ésta.</w:t>
            </w:r>
          </w:p>
        </w:tc>
      </w:tr>
    </w:tbl>
    <w:p w14:paraId="4F4B3C56" w14:textId="77777777" w:rsidR="000330CC" w:rsidRDefault="000330CC" w:rsidP="00D1376A">
      <w:pPr>
        <w:jc w:val="center"/>
        <w:rPr>
          <w:b/>
          <w:bCs/>
        </w:rPr>
      </w:pPr>
    </w:p>
    <w:p w14:paraId="239A2D09" w14:textId="332937B7" w:rsidR="0094435D" w:rsidRPr="00D1376A" w:rsidRDefault="00D1376A" w:rsidP="00D1376A">
      <w:pPr>
        <w:jc w:val="center"/>
        <w:rPr>
          <w:b/>
          <w:bCs/>
        </w:rPr>
      </w:pPr>
      <w:r w:rsidRPr="00D1376A">
        <w:rPr>
          <w:b/>
          <w:bCs/>
        </w:rPr>
        <w:lastRenderedPageBreak/>
        <w:t>Casos de uso – Administración de informe técnico</w:t>
      </w:r>
    </w:p>
    <w:p w14:paraId="600739E9" w14:textId="10458207" w:rsidR="0094435D" w:rsidRDefault="0094435D"/>
    <w:tbl>
      <w:tblPr>
        <w:tblStyle w:val="Tablaconcuadrcula"/>
        <w:tblpPr w:leftFromText="141" w:rightFromText="141" w:vertAnchor="page" w:horzAnchor="margin" w:tblpY="2292"/>
        <w:tblW w:w="0" w:type="auto"/>
        <w:tblLook w:val="04A0" w:firstRow="1" w:lastRow="0" w:firstColumn="1" w:lastColumn="0" w:noHBand="0" w:noVBand="1"/>
      </w:tblPr>
      <w:tblGrid>
        <w:gridCol w:w="2201"/>
        <w:gridCol w:w="4297"/>
        <w:gridCol w:w="1130"/>
        <w:gridCol w:w="1177"/>
      </w:tblGrid>
      <w:tr w:rsidR="00D1376A" w14:paraId="3BA8153F" w14:textId="77777777" w:rsidTr="00D1376A">
        <w:trPr>
          <w:trHeight w:val="883"/>
        </w:trPr>
        <w:tc>
          <w:tcPr>
            <w:tcW w:w="2201" w:type="dxa"/>
          </w:tcPr>
          <w:p w14:paraId="5AC9A17B" w14:textId="77777777" w:rsidR="00D1376A" w:rsidRPr="00FD3BC6" w:rsidRDefault="00D1376A" w:rsidP="00D1376A">
            <w:pPr>
              <w:jc w:val="center"/>
              <w:rPr>
                <w:b/>
                <w:bCs/>
              </w:rPr>
            </w:pPr>
          </w:p>
          <w:p w14:paraId="0444C5AD" w14:textId="77777777" w:rsidR="00D1376A" w:rsidRPr="00FD3BC6" w:rsidRDefault="00D1376A" w:rsidP="00D1376A">
            <w:pPr>
              <w:jc w:val="center"/>
              <w:rPr>
                <w:b/>
                <w:bCs/>
              </w:rPr>
            </w:pPr>
            <w:r w:rsidRPr="00FD3BC6">
              <w:rPr>
                <w:b/>
                <w:bCs/>
              </w:rPr>
              <w:t>Nombre Caso</w:t>
            </w:r>
          </w:p>
        </w:tc>
        <w:tc>
          <w:tcPr>
            <w:tcW w:w="4297" w:type="dxa"/>
          </w:tcPr>
          <w:p w14:paraId="5D603717" w14:textId="77777777" w:rsidR="00D1376A" w:rsidRDefault="00D1376A" w:rsidP="00D1376A"/>
          <w:p w14:paraId="4F2E64DE" w14:textId="6769CFB6" w:rsidR="00D1376A" w:rsidRPr="00AA0EBA" w:rsidRDefault="00D1376A" w:rsidP="00D1376A">
            <w:r>
              <w:t xml:space="preserve">     Crear informe técnico    </w:t>
            </w:r>
          </w:p>
        </w:tc>
        <w:tc>
          <w:tcPr>
            <w:tcW w:w="1130" w:type="dxa"/>
          </w:tcPr>
          <w:p w14:paraId="41E067A0" w14:textId="77777777" w:rsidR="00D1376A" w:rsidRDefault="00D1376A" w:rsidP="00D1376A">
            <w:pPr>
              <w:jc w:val="center"/>
            </w:pPr>
          </w:p>
          <w:p w14:paraId="58F429D5" w14:textId="77777777" w:rsidR="00D1376A" w:rsidRPr="00FD3BC6" w:rsidRDefault="00D1376A" w:rsidP="00D1376A">
            <w:pPr>
              <w:jc w:val="center"/>
              <w:rPr>
                <w:b/>
                <w:bCs/>
              </w:rPr>
            </w:pPr>
            <w:r w:rsidRPr="00FD3BC6">
              <w:rPr>
                <w:b/>
                <w:bCs/>
              </w:rPr>
              <w:t>ID</w:t>
            </w:r>
          </w:p>
        </w:tc>
        <w:tc>
          <w:tcPr>
            <w:tcW w:w="1177" w:type="dxa"/>
          </w:tcPr>
          <w:p w14:paraId="29F5BFE0" w14:textId="77777777" w:rsidR="00D1376A" w:rsidRDefault="00D1376A" w:rsidP="00D1376A"/>
          <w:p w14:paraId="53CEB2A4" w14:textId="7DC0F69D" w:rsidR="00D1376A" w:rsidRPr="00AA0EBA" w:rsidRDefault="00D1376A" w:rsidP="00D1376A">
            <w:pPr>
              <w:jc w:val="center"/>
            </w:pPr>
            <w:r>
              <w:t>01</w:t>
            </w:r>
            <w:r w:rsidR="002252E6">
              <w:t>1</w:t>
            </w:r>
          </w:p>
        </w:tc>
      </w:tr>
      <w:tr w:rsidR="00D1376A" w14:paraId="6B50A2C6" w14:textId="77777777" w:rsidTr="00D1376A">
        <w:trPr>
          <w:trHeight w:val="847"/>
        </w:trPr>
        <w:tc>
          <w:tcPr>
            <w:tcW w:w="2201" w:type="dxa"/>
          </w:tcPr>
          <w:p w14:paraId="3A43D94B" w14:textId="77777777" w:rsidR="00D1376A" w:rsidRPr="00FD3BC6" w:rsidRDefault="00D1376A" w:rsidP="00D1376A">
            <w:pPr>
              <w:jc w:val="center"/>
              <w:rPr>
                <w:b/>
                <w:bCs/>
              </w:rPr>
            </w:pPr>
          </w:p>
          <w:p w14:paraId="57F3F00E" w14:textId="77777777" w:rsidR="00D1376A" w:rsidRPr="00FD3BC6" w:rsidRDefault="00D1376A" w:rsidP="00D1376A">
            <w:pPr>
              <w:jc w:val="center"/>
              <w:rPr>
                <w:b/>
                <w:bCs/>
              </w:rPr>
            </w:pPr>
            <w:r w:rsidRPr="00FD3BC6">
              <w:rPr>
                <w:b/>
                <w:bCs/>
              </w:rPr>
              <w:t>Actor (es)</w:t>
            </w:r>
          </w:p>
        </w:tc>
        <w:tc>
          <w:tcPr>
            <w:tcW w:w="6604" w:type="dxa"/>
            <w:gridSpan w:val="3"/>
          </w:tcPr>
          <w:p w14:paraId="444D32CF" w14:textId="77777777" w:rsidR="00D1376A" w:rsidRDefault="00D1376A" w:rsidP="00D1376A"/>
          <w:p w14:paraId="60A3145A" w14:textId="7BB52415" w:rsidR="00D1376A" w:rsidRPr="00AA0EBA" w:rsidRDefault="00D1376A" w:rsidP="00D1376A">
            <w:r>
              <w:t xml:space="preserve">   Técnico master</w:t>
            </w:r>
          </w:p>
        </w:tc>
      </w:tr>
      <w:tr w:rsidR="00D1376A" w14:paraId="1D30BE95" w14:textId="77777777" w:rsidTr="00D1376A">
        <w:trPr>
          <w:trHeight w:val="883"/>
        </w:trPr>
        <w:tc>
          <w:tcPr>
            <w:tcW w:w="8805" w:type="dxa"/>
            <w:gridSpan w:val="4"/>
          </w:tcPr>
          <w:p w14:paraId="0F817D38" w14:textId="77777777" w:rsidR="00D1376A" w:rsidRDefault="00D1376A" w:rsidP="00D1376A">
            <w:pPr>
              <w:jc w:val="center"/>
            </w:pPr>
          </w:p>
          <w:p w14:paraId="75AD8769" w14:textId="77777777" w:rsidR="00D1376A" w:rsidRPr="00FD3BC6" w:rsidRDefault="00D1376A" w:rsidP="00D1376A">
            <w:pPr>
              <w:jc w:val="center"/>
              <w:rPr>
                <w:b/>
                <w:bCs/>
              </w:rPr>
            </w:pPr>
            <w:r w:rsidRPr="00FD3BC6">
              <w:rPr>
                <w:b/>
                <w:bCs/>
              </w:rPr>
              <w:t>Descripción</w:t>
            </w:r>
          </w:p>
        </w:tc>
      </w:tr>
      <w:tr w:rsidR="00D1376A" w14:paraId="58E5D48B" w14:textId="77777777" w:rsidTr="00D1376A">
        <w:trPr>
          <w:trHeight w:val="847"/>
        </w:trPr>
        <w:tc>
          <w:tcPr>
            <w:tcW w:w="8805" w:type="dxa"/>
            <w:gridSpan w:val="4"/>
          </w:tcPr>
          <w:p w14:paraId="720C2248" w14:textId="77777777" w:rsidR="00D1376A" w:rsidRDefault="00D1376A" w:rsidP="00D1376A"/>
          <w:p w14:paraId="568C2149" w14:textId="559E182B" w:rsidR="00D1376A" w:rsidRPr="00AA0EBA" w:rsidRDefault="00D1376A" w:rsidP="00D1376A">
            <w:pPr>
              <w:spacing w:line="360" w:lineRule="auto"/>
            </w:pPr>
            <w:r>
              <w:t xml:space="preserve">           El actor tiene la posibilidad de crear un informe técnico con toda la información correspondiente al componente tratado. Cabe destacar que esta etapa se lleva a cabo cuando una orden se encuentra en estado de evaluación.  </w:t>
            </w:r>
          </w:p>
        </w:tc>
      </w:tr>
    </w:tbl>
    <w:p w14:paraId="559A0CF9" w14:textId="11F0A2C6" w:rsidR="0094435D" w:rsidRDefault="0094435D"/>
    <w:tbl>
      <w:tblPr>
        <w:tblStyle w:val="Tablaconcuadrcula"/>
        <w:tblpPr w:leftFromText="141" w:rightFromText="141" w:vertAnchor="page" w:horzAnchor="margin" w:tblpY="7191"/>
        <w:tblW w:w="0" w:type="auto"/>
        <w:tblLook w:val="04A0" w:firstRow="1" w:lastRow="0" w:firstColumn="1" w:lastColumn="0" w:noHBand="0" w:noVBand="1"/>
      </w:tblPr>
      <w:tblGrid>
        <w:gridCol w:w="2201"/>
        <w:gridCol w:w="4297"/>
        <w:gridCol w:w="1130"/>
        <w:gridCol w:w="1177"/>
      </w:tblGrid>
      <w:tr w:rsidR="00D1376A" w14:paraId="13FA8982" w14:textId="77777777" w:rsidTr="00D1376A">
        <w:trPr>
          <w:trHeight w:val="883"/>
        </w:trPr>
        <w:tc>
          <w:tcPr>
            <w:tcW w:w="2201" w:type="dxa"/>
          </w:tcPr>
          <w:p w14:paraId="3C59322E" w14:textId="77777777" w:rsidR="00D1376A" w:rsidRPr="00FD3BC6" w:rsidRDefault="00D1376A" w:rsidP="00D1376A">
            <w:pPr>
              <w:jc w:val="center"/>
              <w:rPr>
                <w:b/>
                <w:bCs/>
              </w:rPr>
            </w:pPr>
          </w:p>
          <w:p w14:paraId="44E6D871" w14:textId="77777777" w:rsidR="00D1376A" w:rsidRPr="00FD3BC6" w:rsidRDefault="00D1376A" w:rsidP="00D1376A">
            <w:pPr>
              <w:jc w:val="center"/>
              <w:rPr>
                <w:b/>
                <w:bCs/>
              </w:rPr>
            </w:pPr>
            <w:r w:rsidRPr="00FD3BC6">
              <w:rPr>
                <w:b/>
                <w:bCs/>
              </w:rPr>
              <w:t>Nombre Caso</w:t>
            </w:r>
          </w:p>
        </w:tc>
        <w:tc>
          <w:tcPr>
            <w:tcW w:w="4297" w:type="dxa"/>
          </w:tcPr>
          <w:p w14:paraId="670A36B3" w14:textId="77777777" w:rsidR="00D1376A" w:rsidRDefault="00D1376A" w:rsidP="00D1376A"/>
          <w:p w14:paraId="0DE14E17" w14:textId="36264F16" w:rsidR="00D1376A" w:rsidRPr="00AA0EBA" w:rsidRDefault="00D1376A" w:rsidP="00D1376A">
            <w:r>
              <w:t xml:space="preserve">    Editar informe técnico    </w:t>
            </w:r>
          </w:p>
        </w:tc>
        <w:tc>
          <w:tcPr>
            <w:tcW w:w="1130" w:type="dxa"/>
          </w:tcPr>
          <w:p w14:paraId="177D92C3" w14:textId="77777777" w:rsidR="00D1376A" w:rsidRDefault="00D1376A" w:rsidP="00D1376A">
            <w:pPr>
              <w:jc w:val="center"/>
            </w:pPr>
          </w:p>
          <w:p w14:paraId="4774047A" w14:textId="77777777" w:rsidR="00D1376A" w:rsidRPr="00FD3BC6" w:rsidRDefault="00D1376A" w:rsidP="00D1376A">
            <w:pPr>
              <w:jc w:val="center"/>
              <w:rPr>
                <w:b/>
                <w:bCs/>
              </w:rPr>
            </w:pPr>
            <w:r w:rsidRPr="00FD3BC6">
              <w:rPr>
                <w:b/>
                <w:bCs/>
              </w:rPr>
              <w:t>ID</w:t>
            </w:r>
          </w:p>
        </w:tc>
        <w:tc>
          <w:tcPr>
            <w:tcW w:w="1177" w:type="dxa"/>
          </w:tcPr>
          <w:p w14:paraId="48DC9AA8" w14:textId="77777777" w:rsidR="00D1376A" w:rsidRDefault="00D1376A" w:rsidP="00D1376A"/>
          <w:p w14:paraId="5225ECCE" w14:textId="1C1A4E39" w:rsidR="00D1376A" w:rsidRPr="00AA0EBA" w:rsidRDefault="00D1376A" w:rsidP="00D1376A">
            <w:pPr>
              <w:jc w:val="center"/>
            </w:pPr>
            <w:r>
              <w:t>01</w:t>
            </w:r>
            <w:r w:rsidR="002252E6">
              <w:t>2</w:t>
            </w:r>
          </w:p>
        </w:tc>
      </w:tr>
      <w:tr w:rsidR="00D1376A" w14:paraId="238BAD28" w14:textId="77777777" w:rsidTr="00D1376A">
        <w:trPr>
          <w:trHeight w:val="847"/>
        </w:trPr>
        <w:tc>
          <w:tcPr>
            <w:tcW w:w="2201" w:type="dxa"/>
          </w:tcPr>
          <w:p w14:paraId="0D79FE92" w14:textId="77777777" w:rsidR="00D1376A" w:rsidRPr="00FD3BC6" w:rsidRDefault="00D1376A" w:rsidP="00D1376A">
            <w:pPr>
              <w:jc w:val="center"/>
              <w:rPr>
                <w:b/>
                <w:bCs/>
              </w:rPr>
            </w:pPr>
          </w:p>
          <w:p w14:paraId="1C27DF50" w14:textId="77777777" w:rsidR="00D1376A" w:rsidRPr="00FD3BC6" w:rsidRDefault="00D1376A" w:rsidP="00D1376A">
            <w:pPr>
              <w:jc w:val="center"/>
              <w:rPr>
                <w:b/>
                <w:bCs/>
              </w:rPr>
            </w:pPr>
            <w:r w:rsidRPr="00FD3BC6">
              <w:rPr>
                <w:b/>
                <w:bCs/>
              </w:rPr>
              <w:t>Actor (es)</w:t>
            </w:r>
          </w:p>
        </w:tc>
        <w:tc>
          <w:tcPr>
            <w:tcW w:w="6604" w:type="dxa"/>
            <w:gridSpan w:val="3"/>
          </w:tcPr>
          <w:p w14:paraId="40AEC359" w14:textId="77777777" w:rsidR="00D1376A" w:rsidRDefault="00D1376A" w:rsidP="00D1376A"/>
          <w:p w14:paraId="0B890B85" w14:textId="05B834C2" w:rsidR="00D1376A" w:rsidRPr="00AA0EBA" w:rsidRDefault="00D1376A" w:rsidP="00D1376A">
            <w:r>
              <w:t xml:space="preserve">   </w:t>
            </w:r>
            <w:r w:rsidR="000330CC">
              <w:t xml:space="preserve">Super </w:t>
            </w:r>
            <w:r w:rsidR="006905C4">
              <w:t>admin,</w:t>
            </w:r>
            <w:r w:rsidR="000330CC">
              <w:t xml:space="preserve"> </w:t>
            </w:r>
            <w:r w:rsidR="006905C4">
              <w:t>Admin,</w:t>
            </w:r>
            <w:r w:rsidR="000330CC">
              <w:t xml:space="preserve"> </w:t>
            </w:r>
            <w:r>
              <w:t>Técnico master</w:t>
            </w:r>
          </w:p>
        </w:tc>
      </w:tr>
      <w:tr w:rsidR="00D1376A" w14:paraId="4906A905" w14:textId="77777777" w:rsidTr="00D1376A">
        <w:trPr>
          <w:trHeight w:val="883"/>
        </w:trPr>
        <w:tc>
          <w:tcPr>
            <w:tcW w:w="8805" w:type="dxa"/>
            <w:gridSpan w:val="4"/>
          </w:tcPr>
          <w:p w14:paraId="407EA814" w14:textId="77777777" w:rsidR="00D1376A" w:rsidRDefault="00D1376A" w:rsidP="00D1376A">
            <w:pPr>
              <w:jc w:val="center"/>
            </w:pPr>
          </w:p>
          <w:p w14:paraId="5602EB38" w14:textId="77777777" w:rsidR="00D1376A" w:rsidRPr="00CE3694" w:rsidRDefault="00D1376A" w:rsidP="00D1376A">
            <w:pPr>
              <w:jc w:val="center"/>
              <w:rPr>
                <w:b/>
                <w:bCs/>
              </w:rPr>
            </w:pPr>
            <w:r w:rsidRPr="00CE3694">
              <w:rPr>
                <w:b/>
                <w:bCs/>
              </w:rPr>
              <w:t>Descripción</w:t>
            </w:r>
          </w:p>
        </w:tc>
      </w:tr>
      <w:tr w:rsidR="00D1376A" w14:paraId="38F1858E" w14:textId="77777777" w:rsidTr="00D1376A">
        <w:trPr>
          <w:trHeight w:val="847"/>
        </w:trPr>
        <w:tc>
          <w:tcPr>
            <w:tcW w:w="8805" w:type="dxa"/>
            <w:gridSpan w:val="4"/>
          </w:tcPr>
          <w:p w14:paraId="1F8F1151" w14:textId="77777777" w:rsidR="00D1376A" w:rsidRDefault="00D1376A" w:rsidP="00D1376A"/>
          <w:p w14:paraId="4E980480" w14:textId="255BD443" w:rsidR="00D1376A" w:rsidRPr="00AA0EBA" w:rsidRDefault="00D1376A" w:rsidP="00D1376A">
            <w:pPr>
              <w:spacing w:line="360" w:lineRule="auto"/>
            </w:pPr>
            <w:r>
              <w:t xml:space="preserve">           El actor tiene la posibilidad de editar un informe técnico según se dé la situación.</w:t>
            </w:r>
            <w:r w:rsidR="00BE3EF7">
              <w:t xml:space="preserve"> Cabe destacar que </w:t>
            </w:r>
            <w:r w:rsidR="006905C4">
              <w:t xml:space="preserve">los actores Super admin y admin </w:t>
            </w:r>
            <w:r w:rsidR="002252E6">
              <w:t>(a</w:t>
            </w:r>
            <w:r w:rsidR="006905C4">
              <w:t xml:space="preserve"> excepción de Técnico </w:t>
            </w:r>
            <w:r w:rsidR="002252E6">
              <w:t>master) tienen</w:t>
            </w:r>
            <w:r w:rsidR="00BE3EF7">
              <w:t xml:space="preserve"> la posibilidad de poder aprobar el informe cuando este se haya realizado efectivamente.</w:t>
            </w:r>
          </w:p>
        </w:tc>
      </w:tr>
    </w:tbl>
    <w:p w14:paraId="57A13223" w14:textId="5E0D48FF" w:rsidR="0094435D" w:rsidRDefault="0094435D"/>
    <w:p w14:paraId="3EB64823" w14:textId="71FA36F6" w:rsidR="0094435D" w:rsidRDefault="0094435D"/>
    <w:p w14:paraId="271B69D0" w14:textId="61B72082" w:rsidR="0094435D" w:rsidRDefault="0094435D"/>
    <w:p w14:paraId="49671429" w14:textId="127D492E" w:rsidR="0094435D" w:rsidRDefault="0094435D"/>
    <w:p w14:paraId="6B6D2CD8" w14:textId="565E5114" w:rsidR="0094435D" w:rsidRDefault="0094435D"/>
    <w:p w14:paraId="7B595AC8" w14:textId="2DFCA7CA" w:rsidR="0094435D" w:rsidRDefault="0094435D"/>
    <w:p w14:paraId="50BDB10C" w14:textId="43ADCF64" w:rsidR="0094435D" w:rsidRDefault="0094435D"/>
    <w:p w14:paraId="7DFA1407" w14:textId="7DDF558A" w:rsidR="00996B9C" w:rsidRDefault="00996B9C"/>
    <w:p w14:paraId="7BE178DA" w14:textId="13E64ECA" w:rsidR="00996B9C" w:rsidRDefault="00996B9C"/>
    <w:tbl>
      <w:tblPr>
        <w:tblStyle w:val="Tablaconcuadrcula"/>
        <w:tblpPr w:leftFromText="141" w:rightFromText="141" w:vertAnchor="page" w:horzAnchor="margin" w:tblpY="5791"/>
        <w:tblW w:w="0" w:type="auto"/>
        <w:tblLook w:val="04A0" w:firstRow="1" w:lastRow="0" w:firstColumn="1" w:lastColumn="0" w:noHBand="0" w:noVBand="1"/>
      </w:tblPr>
      <w:tblGrid>
        <w:gridCol w:w="2201"/>
        <w:gridCol w:w="4297"/>
        <w:gridCol w:w="1130"/>
        <w:gridCol w:w="1177"/>
      </w:tblGrid>
      <w:tr w:rsidR="00996B9C" w14:paraId="4F5905C0" w14:textId="77777777" w:rsidTr="00996B9C">
        <w:trPr>
          <w:trHeight w:val="883"/>
        </w:trPr>
        <w:tc>
          <w:tcPr>
            <w:tcW w:w="2201" w:type="dxa"/>
          </w:tcPr>
          <w:p w14:paraId="4AF8A6F6" w14:textId="77777777" w:rsidR="00996B9C" w:rsidRPr="00FD3BC6" w:rsidRDefault="00996B9C" w:rsidP="00996B9C">
            <w:pPr>
              <w:jc w:val="center"/>
              <w:rPr>
                <w:b/>
                <w:bCs/>
              </w:rPr>
            </w:pPr>
          </w:p>
          <w:p w14:paraId="4029F792" w14:textId="77777777" w:rsidR="00996B9C" w:rsidRPr="00FD3BC6" w:rsidRDefault="00996B9C" w:rsidP="00996B9C">
            <w:pPr>
              <w:jc w:val="center"/>
              <w:rPr>
                <w:b/>
                <w:bCs/>
              </w:rPr>
            </w:pPr>
            <w:r w:rsidRPr="00FD3BC6">
              <w:rPr>
                <w:b/>
                <w:bCs/>
              </w:rPr>
              <w:t>Nombre Caso</w:t>
            </w:r>
          </w:p>
        </w:tc>
        <w:tc>
          <w:tcPr>
            <w:tcW w:w="4297" w:type="dxa"/>
          </w:tcPr>
          <w:p w14:paraId="250B6B77" w14:textId="77777777" w:rsidR="00996B9C" w:rsidRDefault="00996B9C" w:rsidP="00996B9C"/>
          <w:p w14:paraId="42267C63" w14:textId="497BC0DA" w:rsidR="00996B9C" w:rsidRPr="00AA0EBA" w:rsidRDefault="00996B9C" w:rsidP="00996B9C">
            <w:r>
              <w:t xml:space="preserve">    Listar informes técnicos  </w:t>
            </w:r>
          </w:p>
        </w:tc>
        <w:tc>
          <w:tcPr>
            <w:tcW w:w="1130" w:type="dxa"/>
          </w:tcPr>
          <w:p w14:paraId="597EB8BB" w14:textId="77777777" w:rsidR="00996B9C" w:rsidRDefault="00996B9C" w:rsidP="00996B9C">
            <w:pPr>
              <w:jc w:val="center"/>
            </w:pPr>
          </w:p>
          <w:p w14:paraId="6D81C4CF" w14:textId="77777777" w:rsidR="00996B9C" w:rsidRPr="00FD3BC6" w:rsidRDefault="00996B9C" w:rsidP="00996B9C">
            <w:pPr>
              <w:jc w:val="center"/>
              <w:rPr>
                <w:b/>
                <w:bCs/>
              </w:rPr>
            </w:pPr>
            <w:r w:rsidRPr="00FD3BC6">
              <w:rPr>
                <w:b/>
                <w:bCs/>
              </w:rPr>
              <w:t>ID</w:t>
            </w:r>
          </w:p>
        </w:tc>
        <w:tc>
          <w:tcPr>
            <w:tcW w:w="1177" w:type="dxa"/>
          </w:tcPr>
          <w:p w14:paraId="2668221A" w14:textId="77777777" w:rsidR="00996B9C" w:rsidRDefault="00996B9C" w:rsidP="00996B9C"/>
          <w:p w14:paraId="03F0FE50" w14:textId="4D3C01D3" w:rsidR="00996B9C" w:rsidRPr="00AA0EBA" w:rsidRDefault="00996B9C" w:rsidP="00996B9C">
            <w:pPr>
              <w:jc w:val="center"/>
            </w:pPr>
            <w:r>
              <w:t>01</w:t>
            </w:r>
            <w:r w:rsidR="00C312A9">
              <w:t>4</w:t>
            </w:r>
          </w:p>
        </w:tc>
      </w:tr>
      <w:tr w:rsidR="00996B9C" w14:paraId="2CA898C5" w14:textId="77777777" w:rsidTr="00996B9C">
        <w:trPr>
          <w:trHeight w:val="847"/>
        </w:trPr>
        <w:tc>
          <w:tcPr>
            <w:tcW w:w="2201" w:type="dxa"/>
          </w:tcPr>
          <w:p w14:paraId="253E638E" w14:textId="77777777" w:rsidR="00996B9C" w:rsidRPr="00FD3BC6" w:rsidRDefault="00996B9C" w:rsidP="00996B9C">
            <w:pPr>
              <w:jc w:val="center"/>
              <w:rPr>
                <w:b/>
                <w:bCs/>
              </w:rPr>
            </w:pPr>
          </w:p>
          <w:p w14:paraId="657DF907" w14:textId="77777777" w:rsidR="00996B9C" w:rsidRPr="00FD3BC6" w:rsidRDefault="00996B9C" w:rsidP="00996B9C">
            <w:pPr>
              <w:jc w:val="center"/>
              <w:rPr>
                <w:b/>
                <w:bCs/>
              </w:rPr>
            </w:pPr>
            <w:r w:rsidRPr="00FD3BC6">
              <w:rPr>
                <w:b/>
                <w:bCs/>
              </w:rPr>
              <w:t>Actor (es)</w:t>
            </w:r>
          </w:p>
        </w:tc>
        <w:tc>
          <w:tcPr>
            <w:tcW w:w="6604" w:type="dxa"/>
            <w:gridSpan w:val="3"/>
          </w:tcPr>
          <w:p w14:paraId="2CC77575" w14:textId="77777777" w:rsidR="00996B9C" w:rsidRDefault="00996B9C" w:rsidP="00996B9C"/>
          <w:p w14:paraId="7AF1E344" w14:textId="77777777" w:rsidR="00996B9C" w:rsidRPr="00AA0EBA" w:rsidRDefault="00996B9C" w:rsidP="00996B9C">
            <w:r>
              <w:t xml:space="preserve">   Super admin, Admin, Técnico master</w:t>
            </w:r>
          </w:p>
        </w:tc>
      </w:tr>
      <w:tr w:rsidR="00996B9C" w14:paraId="10ECE411" w14:textId="77777777" w:rsidTr="00996B9C">
        <w:trPr>
          <w:trHeight w:val="883"/>
        </w:trPr>
        <w:tc>
          <w:tcPr>
            <w:tcW w:w="8805" w:type="dxa"/>
            <w:gridSpan w:val="4"/>
          </w:tcPr>
          <w:p w14:paraId="5AF99B27" w14:textId="77777777" w:rsidR="00996B9C" w:rsidRDefault="00996B9C" w:rsidP="00996B9C">
            <w:pPr>
              <w:jc w:val="center"/>
            </w:pPr>
          </w:p>
          <w:p w14:paraId="34C1FBFD" w14:textId="77777777" w:rsidR="00996B9C" w:rsidRPr="00CE3694" w:rsidRDefault="00996B9C" w:rsidP="00996B9C">
            <w:pPr>
              <w:jc w:val="center"/>
              <w:rPr>
                <w:b/>
                <w:bCs/>
              </w:rPr>
            </w:pPr>
            <w:r w:rsidRPr="00CE3694">
              <w:rPr>
                <w:b/>
                <w:bCs/>
              </w:rPr>
              <w:t>Descripción</w:t>
            </w:r>
          </w:p>
        </w:tc>
      </w:tr>
      <w:tr w:rsidR="00996B9C" w14:paraId="564691AF" w14:textId="77777777" w:rsidTr="00996B9C">
        <w:trPr>
          <w:trHeight w:val="847"/>
        </w:trPr>
        <w:tc>
          <w:tcPr>
            <w:tcW w:w="8805" w:type="dxa"/>
            <w:gridSpan w:val="4"/>
          </w:tcPr>
          <w:p w14:paraId="6AF61AC4" w14:textId="77777777" w:rsidR="00996B9C" w:rsidRDefault="00996B9C" w:rsidP="00996B9C"/>
          <w:p w14:paraId="7E6DD30D" w14:textId="77777777" w:rsidR="00996B9C" w:rsidRPr="00AA0EBA" w:rsidRDefault="00996B9C" w:rsidP="00996B9C">
            <w:pPr>
              <w:spacing w:line="360" w:lineRule="auto"/>
            </w:pPr>
            <w:r>
              <w:t xml:space="preserve">           Los actores tienen la posibilidad de listar tanto los informes técnicos ya realizados como también los informes que están en espera de aprobación.</w:t>
            </w:r>
          </w:p>
        </w:tc>
      </w:tr>
    </w:tbl>
    <w:p w14:paraId="05695E26" w14:textId="364D8536" w:rsidR="00996B9C" w:rsidRDefault="00996B9C"/>
    <w:tbl>
      <w:tblPr>
        <w:tblStyle w:val="Tablaconcuadrcula"/>
        <w:tblpPr w:leftFromText="141" w:rightFromText="141" w:vertAnchor="page" w:horzAnchor="margin" w:tblpY="1430"/>
        <w:tblW w:w="0" w:type="auto"/>
        <w:tblLook w:val="04A0" w:firstRow="1" w:lastRow="0" w:firstColumn="1" w:lastColumn="0" w:noHBand="0" w:noVBand="1"/>
      </w:tblPr>
      <w:tblGrid>
        <w:gridCol w:w="2201"/>
        <w:gridCol w:w="4297"/>
        <w:gridCol w:w="1130"/>
        <w:gridCol w:w="1177"/>
      </w:tblGrid>
      <w:tr w:rsidR="00996B9C" w14:paraId="680639A4" w14:textId="77777777" w:rsidTr="008013F7">
        <w:trPr>
          <w:trHeight w:val="883"/>
        </w:trPr>
        <w:tc>
          <w:tcPr>
            <w:tcW w:w="2201" w:type="dxa"/>
          </w:tcPr>
          <w:p w14:paraId="60CC5BA3" w14:textId="77777777" w:rsidR="00996B9C" w:rsidRPr="00FD3BC6" w:rsidRDefault="00996B9C" w:rsidP="008013F7">
            <w:pPr>
              <w:jc w:val="center"/>
              <w:rPr>
                <w:b/>
                <w:bCs/>
              </w:rPr>
            </w:pPr>
          </w:p>
          <w:p w14:paraId="1AE47813" w14:textId="77777777" w:rsidR="00996B9C" w:rsidRPr="00FD3BC6" w:rsidRDefault="00996B9C" w:rsidP="008013F7">
            <w:pPr>
              <w:jc w:val="center"/>
              <w:rPr>
                <w:b/>
                <w:bCs/>
              </w:rPr>
            </w:pPr>
            <w:r w:rsidRPr="00FD3BC6">
              <w:rPr>
                <w:b/>
                <w:bCs/>
              </w:rPr>
              <w:t>Nombre Caso</w:t>
            </w:r>
          </w:p>
        </w:tc>
        <w:tc>
          <w:tcPr>
            <w:tcW w:w="4297" w:type="dxa"/>
          </w:tcPr>
          <w:p w14:paraId="49DF2E0B" w14:textId="77777777" w:rsidR="00996B9C" w:rsidRDefault="00996B9C" w:rsidP="008013F7"/>
          <w:p w14:paraId="11F63E3B" w14:textId="774A4809" w:rsidR="00996B9C" w:rsidRPr="00AA0EBA" w:rsidRDefault="00996B9C" w:rsidP="008013F7">
            <w:r>
              <w:t xml:space="preserve">    Aprobar informe técnico    </w:t>
            </w:r>
          </w:p>
        </w:tc>
        <w:tc>
          <w:tcPr>
            <w:tcW w:w="1130" w:type="dxa"/>
          </w:tcPr>
          <w:p w14:paraId="2EBE15EE" w14:textId="77777777" w:rsidR="00996B9C" w:rsidRDefault="00996B9C" w:rsidP="008013F7">
            <w:pPr>
              <w:jc w:val="center"/>
            </w:pPr>
          </w:p>
          <w:p w14:paraId="4D5C23A7" w14:textId="77777777" w:rsidR="00996B9C" w:rsidRPr="00FD3BC6" w:rsidRDefault="00996B9C" w:rsidP="008013F7">
            <w:pPr>
              <w:jc w:val="center"/>
              <w:rPr>
                <w:b/>
                <w:bCs/>
              </w:rPr>
            </w:pPr>
            <w:r w:rsidRPr="00FD3BC6">
              <w:rPr>
                <w:b/>
                <w:bCs/>
              </w:rPr>
              <w:t>ID</w:t>
            </w:r>
          </w:p>
        </w:tc>
        <w:tc>
          <w:tcPr>
            <w:tcW w:w="1177" w:type="dxa"/>
          </w:tcPr>
          <w:p w14:paraId="62D08F7D" w14:textId="77777777" w:rsidR="00996B9C" w:rsidRDefault="00996B9C" w:rsidP="008013F7"/>
          <w:p w14:paraId="761D95BC" w14:textId="77777777" w:rsidR="00996B9C" w:rsidRPr="00AA0EBA" w:rsidRDefault="00996B9C" w:rsidP="008013F7">
            <w:pPr>
              <w:jc w:val="center"/>
            </w:pPr>
            <w:r>
              <w:t>013</w:t>
            </w:r>
          </w:p>
        </w:tc>
      </w:tr>
      <w:tr w:rsidR="00996B9C" w14:paraId="1482210A" w14:textId="77777777" w:rsidTr="008013F7">
        <w:trPr>
          <w:trHeight w:val="847"/>
        </w:trPr>
        <w:tc>
          <w:tcPr>
            <w:tcW w:w="2201" w:type="dxa"/>
          </w:tcPr>
          <w:p w14:paraId="51DE3B98" w14:textId="77777777" w:rsidR="00996B9C" w:rsidRPr="00FD3BC6" w:rsidRDefault="00996B9C" w:rsidP="008013F7">
            <w:pPr>
              <w:jc w:val="center"/>
              <w:rPr>
                <w:b/>
                <w:bCs/>
              </w:rPr>
            </w:pPr>
          </w:p>
          <w:p w14:paraId="55A10917" w14:textId="77777777" w:rsidR="00996B9C" w:rsidRPr="00FD3BC6" w:rsidRDefault="00996B9C" w:rsidP="008013F7">
            <w:pPr>
              <w:jc w:val="center"/>
              <w:rPr>
                <w:b/>
                <w:bCs/>
              </w:rPr>
            </w:pPr>
            <w:r w:rsidRPr="00FD3BC6">
              <w:rPr>
                <w:b/>
                <w:bCs/>
              </w:rPr>
              <w:t>Actor (es)</w:t>
            </w:r>
          </w:p>
        </w:tc>
        <w:tc>
          <w:tcPr>
            <w:tcW w:w="6604" w:type="dxa"/>
            <w:gridSpan w:val="3"/>
          </w:tcPr>
          <w:p w14:paraId="1DE68D27" w14:textId="77777777" w:rsidR="00996B9C" w:rsidRDefault="00996B9C" w:rsidP="008013F7"/>
          <w:p w14:paraId="30C1C3D2" w14:textId="29B3714E" w:rsidR="00996B9C" w:rsidRPr="00AA0EBA" w:rsidRDefault="00996B9C" w:rsidP="008013F7">
            <w:r>
              <w:t xml:space="preserve">   Super admin, Admin </w:t>
            </w:r>
          </w:p>
        </w:tc>
      </w:tr>
      <w:tr w:rsidR="00996B9C" w14:paraId="7ADAFB58" w14:textId="77777777" w:rsidTr="008013F7">
        <w:trPr>
          <w:trHeight w:val="883"/>
        </w:trPr>
        <w:tc>
          <w:tcPr>
            <w:tcW w:w="8805" w:type="dxa"/>
            <w:gridSpan w:val="4"/>
          </w:tcPr>
          <w:p w14:paraId="5F3A36A0" w14:textId="77777777" w:rsidR="00996B9C" w:rsidRDefault="00996B9C" w:rsidP="008013F7">
            <w:pPr>
              <w:jc w:val="center"/>
            </w:pPr>
          </w:p>
          <w:p w14:paraId="574E8897" w14:textId="77777777" w:rsidR="00996B9C" w:rsidRPr="00CE3694" w:rsidRDefault="00996B9C" w:rsidP="008013F7">
            <w:pPr>
              <w:jc w:val="center"/>
              <w:rPr>
                <w:b/>
                <w:bCs/>
              </w:rPr>
            </w:pPr>
            <w:r w:rsidRPr="00CE3694">
              <w:rPr>
                <w:b/>
                <w:bCs/>
              </w:rPr>
              <w:t>Descripción</w:t>
            </w:r>
          </w:p>
        </w:tc>
      </w:tr>
      <w:tr w:rsidR="00996B9C" w14:paraId="2B5AABA9" w14:textId="77777777" w:rsidTr="008013F7">
        <w:trPr>
          <w:trHeight w:val="847"/>
        </w:trPr>
        <w:tc>
          <w:tcPr>
            <w:tcW w:w="8805" w:type="dxa"/>
            <w:gridSpan w:val="4"/>
          </w:tcPr>
          <w:p w14:paraId="3DE94DCA" w14:textId="77777777" w:rsidR="00996B9C" w:rsidRDefault="00996B9C" w:rsidP="008013F7"/>
          <w:p w14:paraId="3A5A0ABC" w14:textId="05DC0786" w:rsidR="00996B9C" w:rsidRPr="00AA0EBA" w:rsidRDefault="00996B9C" w:rsidP="008013F7">
            <w:pPr>
              <w:spacing w:line="360" w:lineRule="auto"/>
            </w:pPr>
            <w:r>
              <w:t xml:space="preserve">           Los actores tienen la posibilidad de aprobar informes técnicos asociados a una </w:t>
            </w:r>
            <w:r w:rsidR="008013F7">
              <w:t>OT.</w:t>
            </w:r>
          </w:p>
        </w:tc>
      </w:tr>
    </w:tbl>
    <w:p w14:paraId="56FC454D" w14:textId="77777777" w:rsidR="00996B9C" w:rsidRDefault="00996B9C"/>
    <w:p w14:paraId="1A406D5E" w14:textId="2693C636" w:rsidR="0094435D" w:rsidRDefault="0094435D"/>
    <w:p w14:paraId="0E27C742" w14:textId="2713E6F3" w:rsidR="00996B9C" w:rsidRDefault="00996B9C"/>
    <w:p w14:paraId="418FC60E" w14:textId="77777777" w:rsidR="00996B9C" w:rsidRDefault="00996B9C"/>
    <w:p w14:paraId="7028AA3F" w14:textId="18974298" w:rsidR="0094435D" w:rsidRDefault="0094435D"/>
    <w:p w14:paraId="7DE27CDC" w14:textId="74DCF43D" w:rsidR="00D60591" w:rsidRDefault="00D60591"/>
    <w:p w14:paraId="5B92ACCA" w14:textId="24FB9920" w:rsidR="00D60591" w:rsidRDefault="00D60591"/>
    <w:p w14:paraId="632E2F00" w14:textId="7DCDECB0" w:rsidR="00D60591" w:rsidRDefault="00D60591"/>
    <w:p w14:paraId="5FFE0609" w14:textId="2F3A68E7" w:rsidR="00D60591" w:rsidRDefault="00D60591"/>
    <w:p w14:paraId="6ED73364" w14:textId="50DB7C7D" w:rsidR="00D60591" w:rsidRDefault="00D60591"/>
    <w:p w14:paraId="0F439650" w14:textId="07725457" w:rsidR="00D60591" w:rsidRDefault="00D60591"/>
    <w:p w14:paraId="0223DB36" w14:textId="77777777" w:rsidR="00C312A9" w:rsidRDefault="00C312A9" w:rsidP="00C312A9">
      <w:pPr>
        <w:jc w:val="center"/>
        <w:rPr>
          <w:b/>
          <w:bCs/>
        </w:rPr>
      </w:pPr>
      <w:r w:rsidRPr="00BE3EF7">
        <w:rPr>
          <w:b/>
          <w:bCs/>
        </w:rPr>
        <w:lastRenderedPageBreak/>
        <w:t>Casos de uso -Administración de usuario</w:t>
      </w:r>
    </w:p>
    <w:p w14:paraId="481A37CA" w14:textId="30DB2457" w:rsidR="00D1376A" w:rsidRDefault="00D1376A"/>
    <w:p w14:paraId="620DDCEB" w14:textId="48E10FDE" w:rsidR="00D1376A" w:rsidRDefault="00D1376A"/>
    <w:p w14:paraId="7D2A9215" w14:textId="6533390C" w:rsidR="00D1376A" w:rsidRDefault="00D1376A"/>
    <w:p w14:paraId="7920604A" w14:textId="77777777" w:rsidR="00D1376A" w:rsidRDefault="00D1376A"/>
    <w:p w14:paraId="6A920416" w14:textId="7EB3A43E" w:rsidR="00D60591" w:rsidRDefault="00D60591"/>
    <w:p w14:paraId="4CB0E013" w14:textId="453DF88E" w:rsidR="00D60591" w:rsidRDefault="00D60591"/>
    <w:p w14:paraId="75754722" w14:textId="2F36E49B" w:rsidR="00BE3EF7" w:rsidRDefault="00BE3EF7"/>
    <w:p w14:paraId="67ECCE85" w14:textId="02BBB7B6" w:rsidR="00BE3EF7" w:rsidRDefault="00BE3EF7"/>
    <w:p w14:paraId="142C185E" w14:textId="7AAF873E" w:rsidR="00BE3EF7" w:rsidRPr="00BE3EF7" w:rsidRDefault="00BE3EF7" w:rsidP="00BE3EF7"/>
    <w:tbl>
      <w:tblPr>
        <w:tblStyle w:val="Tablaconcuadrcula"/>
        <w:tblpPr w:leftFromText="141" w:rightFromText="141" w:vertAnchor="page" w:horzAnchor="margin" w:tblpY="2405"/>
        <w:tblW w:w="0" w:type="auto"/>
        <w:tblLook w:val="04A0" w:firstRow="1" w:lastRow="0" w:firstColumn="1" w:lastColumn="0" w:noHBand="0" w:noVBand="1"/>
      </w:tblPr>
      <w:tblGrid>
        <w:gridCol w:w="2201"/>
        <w:gridCol w:w="4297"/>
        <w:gridCol w:w="1130"/>
        <w:gridCol w:w="1177"/>
      </w:tblGrid>
      <w:tr w:rsidR="00BE3EF7" w14:paraId="652E6792" w14:textId="77777777" w:rsidTr="00BE3EF7">
        <w:trPr>
          <w:trHeight w:val="883"/>
        </w:trPr>
        <w:tc>
          <w:tcPr>
            <w:tcW w:w="2201" w:type="dxa"/>
          </w:tcPr>
          <w:p w14:paraId="68E21D5A" w14:textId="77777777" w:rsidR="00BE3EF7" w:rsidRPr="00FD3BC6" w:rsidRDefault="00BE3EF7" w:rsidP="00BE3EF7">
            <w:pPr>
              <w:jc w:val="center"/>
              <w:rPr>
                <w:b/>
                <w:bCs/>
              </w:rPr>
            </w:pPr>
          </w:p>
          <w:p w14:paraId="458CED3F" w14:textId="77777777" w:rsidR="00BE3EF7" w:rsidRPr="00FD3BC6" w:rsidRDefault="00BE3EF7" w:rsidP="00BE3EF7">
            <w:pPr>
              <w:jc w:val="center"/>
              <w:rPr>
                <w:b/>
                <w:bCs/>
              </w:rPr>
            </w:pPr>
            <w:r w:rsidRPr="00FD3BC6">
              <w:rPr>
                <w:b/>
                <w:bCs/>
              </w:rPr>
              <w:t>Nombre Caso</w:t>
            </w:r>
          </w:p>
        </w:tc>
        <w:tc>
          <w:tcPr>
            <w:tcW w:w="4297" w:type="dxa"/>
          </w:tcPr>
          <w:p w14:paraId="4A7664C6" w14:textId="77777777" w:rsidR="00BE3EF7" w:rsidRDefault="00BE3EF7" w:rsidP="00BE3EF7"/>
          <w:p w14:paraId="3B04E66F" w14:textId="11FE434D" w:rsidR="00BE3EF7" w:rsidRPr="00AA0EBA" w:rsidRDefault="00BE3EF7" w:rsidP="00BE3EF7">
            <w:r>
              <w:t xml:space="preserve">    Crear usuario </w:t>
            </w:r>
          </w:p>
        </w:tc>
        <w:tc>
          <w:tcPr>
            <w:tcW w:w="1130" w:type="dxa"/>
          </w:tcPr>
          <w:p w14:paraId="4608F662" w14:textId="77777777" w:rsidR="00BE3EF7" w:rsidRDefault="00BE3EF7" w:rsidP="00BE3EF7">
            <w:pPr>
              <w:jc w:val="center"/>
            </w:pPr>
          </w:p>
          <w:p w14:paraId="60E0E112" w14:textId="77777777" w:rsidR="00BE3EF7" w:rsidRPr="00FD3BC6" w:rsidRDefault="00BE3EF7" w:rsidP="00BE3EF7">
            <w:pPr>
              <w:jc w:val="center"/>
              <w:rPr>
                <w:b/>
                <w:bCs/>
              </w:rPr>
            </w:pPr>
            <w:r w:rsidRPr="00FD3BC6">
              <w:rPr>
                <w:b/>
                <w:bCs/>
              </w:rPr>
              <w:t>ID</w:t>
            </w:r>
          </w:p>
        </w:tc>
        <w:tc>
          <w:tcPr>
            <w:tcW w:w="1177" w:type="dxa"/>
          </w:tcPr>
          <w:p w14:paraId="2E2756B7" w14:textId="77777777" w:rsidR="00BE3EF7" w:rsidRDefault="00BE3EF7" w:rsidP="00BE3EF7"/>
          <w:p w14:paraId="363688E4" w14:textId="46F93187" w:rsidR="00BE3EF7" w:rsidRPr="00AA0EBA" w:rsidRDefault="00BE3EF7" w:rsidP="00BE3EF7">
            <w:pPr>
              <w:jc w:val="center"/>
            </w:pPr>
            <w:r>
              <w:t>01</w:t>
            </w:r>
            <w:r w:rsidR="00C312A9">
              <w:t>5</w:t>
            </w:r>
          </w:p>
        </w:tc>
      </w:tr>
      <w:tr w:rsidR="00BE3EF7" w14:paraId="2D345DAD" w14:textId="77777777" w:rsidTr="00BE3EF7">
        <w:trPr>
          <w:trHeight w:val="847"/>
        </w:trPr>
        <w:tc>
          <w:tcPr>
            <w:tcW w:w="2201" w:type="dxa"/>
          </w:tcPr>
          <w:p w14:paraId="40483696" w14:textId="77777777" w:rsidR="00BE3EF7" w:rsidRPr="00FD3BC6" w:rsidRDefault="00BE3EF7" w:rsidP="00BE3EF7">
            <w:pPr>
              <w:jc w:val="center"/>
              <w:rPr>
                <w:b/>
                <w:bCs/>
              </w:rPr>
            </w:pPr>
          </w:p>
          <w:p w14:paraId="2D62FD92" w14:textId="77777777" w:rsidR="00BE3EF7" w:rsidRPr="00FD3BC6" w:rsidRDefault="00BE3EF7" w:rsidP="00BE3EF7">
            <w:pPr>
              <w:jc w:val="center"/>
              <w:rPr>
                <w:b/>
                <w:bCs/>
              </w:rPr>
            </w:pPr>
            <w:r w:rsidRPr="00FD3BC6">
              <w:rPr>
                <w:b/>
                <w:bCs/>
              </w:rPr>
              <w:t>Actor (es)</w:t>
            </w:r>
          </w:p>
        </w:tc>
        <w:tc>
          <w:tcPr>
            <w:tcW w:w="6604" w:type="dxa"/>
            <w:gridSpan w:val="3"/>
          </w:tcPr>
          <w:p w14:paraId="49A6A527" w14:textId="77777777" w:rsidR="00BE3EF7" w:rsidRDefault="00BE3EF7" w:rsidP="00BE3EF7"/>
          <w:p w14:paraId="191A9E37" w14:textId="6268A4C8" w:rsidR="00BE3EF7" w:rsidRPr="00AA0EBA" w:rsidRDefault="00BE3EF7" w:rsidP="00BE3EF7">
            <w:r>
              <w:t xml:space="preserve">   Super admin</w:t>
            </w:r>
          </w:p>
        </w:tc>
      </w:tr>
      <w:tr w:rsidR="00BE3EF7" w14:paraId="3FB359B7" w14:textId="77777777" w:rsidTr="00BE3EF7">
        <w:trPr>
          <w:trHeight w:val="883"/>
        </w:trPr>
        <w:tc>
          <w:tcPr>
            <w:tcW w:w="8805" w:type="dxa"/>
            <w:gridSpan w:val="4"/>
          </w:tcPr>
          <w:p w14:paraId="4CFA8A71" w14:textId="77777777" w:rsidR="00BE3EF7" w:rsidRDefault="00BE3EF7" w:rsidP="00BE3EF7">
            <w:pPr>
              <w:jc w:val="center"/>
            </w:pPr>
          </w:p>
          <w:p w14:paraId="429DEDAA" w14:textId="77777777" w:rsidR="00BE3EF7" w:rsidRPr="00CE3694" w:rsidRDefault="00BE3EF7" w:rsidP="00BE3EF7">
            <w:pPr>
              <w:jc w:val="center"/>
              <w:rPr>
                <w:b/>
                <w:bCs/>
              </w:rPr>
            </w:pPr>
            <w:r w:rsidRPr="00CE3694">
              <w:rPr>
                <w:b/>
                <w:bCs/>
              </w:rPr>
              <w:t>Descripción</w:t>
            </w:r>
          </w:p>
        </w:tc>
      </w:tr>
      <w:tr w:rsidR="00BE3EF7" w14:paraId="3081EF7E" w14:textId="77777777" w:rsidTr="00BE3EF7">
        <w:trPr>
          <w:trHeight w:val="847"/>
        </w:trPr>
        <w:tc>
          <w:tcPr>
            <w:tcW w:w="8805" w:type="dxa"/>
            <w:gridSpan w:val="4"/>
          </w:tcPr>
          <w:p w14:paraId="5E859BD8" w14:textId="77777777" w:rsidR="00BE3EF7" w:rsidRDefault="00BE3EF7" w:rsidP="00BE3EF7"/>
          <w:p w14:paraId="46B8898E" w14:textId="2772B214" w:rsidR="00BE3EF7" w:rsidRPr="00AA0EBA" w:rsidRDefault="00BE3EF7" w:rsidP="00BE3EF7">
            <w:pPr>
              <w:spacing w:line="360" w:lineRule="auto"/>
            </w:pPr>
            <w:r>
              <w:t xml:space="preserve">           El actor tiene la posibilidad de poder crear o registrar un nuevo usuario con accesos al sistema de servicio técnico. Dentro de los tipos de usuarios a registrar se destacan: Super admin, Admin, Técnico master, Ayudante técnico y cliente.</w:t>
            </w:r>
          </w:p>
        </w:tc>
      </w:tr>
    </w:tbl>
    <w:p w14:paraId="3AE43F19" w14:textId="6155795F" w:rsidR="00BE3EF7" w:rsidRDefault="00BE3EF7" w:rsidP="00BE3EF7">
      <w:pPr>
        <w:rPr>
          <w:b/>
          <w:bCs/>
        </w:rPr>
      </w:pPr>
    </w:p>
    <w:tbl>
      <w:tblPr>
        <w:tblStyle w:val="Tablaconcuadrcula"/>
        <w:tblpPr w:leftFromText="141" w:rightFromText="141" w:vertAnchor="page" w:horzAnchor="margin" w:tblpY="7043"/>
        <w:tblW w:w="0" w:type="auto"/>
        <w:tblLook w:val="04A0" w:firstRow="1" w:lastRow="0" w:firstColumn="1" w:lastColumn="0" w:noHBand="0" w:noVBand="1"/>
      </w:tblPr>
      <w:tblGrid>
        <w:gridCol w:w="2201"/>
        <w:gridCol w:w="4297"/>
        <w:gridCol w:w="1130"/>
        <w:gridCol w:w="1177"/>
      </w:tblGrid>
      <w:tr w:rsidR="00BE3EF7" w14:paraId="7D02887E" w14:textId="77777777" w:rsidTr="00BE3EF7">
        <w:trPr>
          <w:trHeight w:val="883"/>
        </w:trPr>
        <w:tc>
          <w:tcPr>
            <w:tcW w:w="2201" w:type="dxa"/>
          </w:tcPr>
          <w:p w14:paraId="6D70C642" w14:textId="77777777" w:rsidR="00BE3EF7" w:rsidRPr="00FD3BC6" w:rsidRDefault="00BE3EF7" w:rsidP="00BE3EF7">
            <w:pPr>
              <w:jc w:val="center"/>
              <w:rPr>
                <w:b/>
                <w:bCs/>
              </w:rPr>
            </w:pPr>
          </w:p>
          <w:p w14:paraId="1A72C13F" w14:textId="77777777" w:rsidR="00BE3EF7" w:rsidRPr="00FD3BC6" w:rsidRDefault="00BE3EF7" w:rsidP="00BE3EF7">
            <w:pPr>
              <w:jc w:val="center"/>
              <w:rPr>
                <w:b/>
                <w:bCs/>
              </w:rPr>
            </w:pPr>
            <w:r w:rsidRPr="00FD3BC6">
              <w:rPr>
                <w:b/>
                <w:bCs/>
              </w:rPr>
              <w:t>Nombre Caso</w:t>
            </w:r>
          </w:p>
        </w:tc>
        <w:tc>
          <w:tcPr>
            <w:tcW w:w="4297" w:type="dxa"/>
          </w:tcPr>
          <w:p w14:paraId="3F6C5DB0" w14:textId="77777777" w:rsidR="00BE3EF7" w:rsidRDefault="00BE3EF7" w:rsidP="00BE3EF7"/>
          <w:p w14:paraId="3B52ED93" w14:textId="1A12A7D3" w:rsidR="00BE3EF7" w:rsidRPr="00AA0EBA" w:rsidRDefault="00BE3EF7" w:rsidP="00BE3EF7">
            <w:r>
              <w:t xml:space="preserve">    Editar usuario </w:t>
            </w:r>
          </w:p>
        </w:tc>
        <w:tc>
          <w:tcPr>
            <w:tcW w:w="1130" w:type="dxa"/>
          </w:tcPr>
          <w:p w14:paraId="7770E290" w14:textId="77777777" w:rsidR="00BE3EF7" w:rsidRDefault="00BE3EF7" w:rsidP="00BE3EF7">
            <w:pPr>
              <w:jc w:val="center"/>
            </w:pPr>
          </w:p>
          <w:p w14:paraId="40B09710" w14:textId="77777777" w:rsidR="00BE3EF7" w:rsidRPr="00FD3BC6" w:rsidRDefault="00BE3EF7" w:rsidP="00BE3EF7">
            <w:pPr>
              <w:jc w:val="center"/>
              <w:rPr>
                <w:b/>
                <w:bCs/>
              </w:rPr>
            </w:pPr>
            <w:r w:rsidRPr="00FD3BC6">
              <w:rPr>
                <w:b/>
                <w:bCs/>
              </w:rPr>
              <w:t>ID</w:t>
            </w:r>
          </w:p>
        </w:tc>
        <w:tc>
          <w:tcPr>
            <w:tcW w:w="1177" w:type="dxa"/>
          </w:tcPr>
          <w:p w14:paraId="51A01841" w14:textId="77777777" w:rsidR="00BE3EF7" w:rsidRDefault="00BE3EF7" w:rsidP="00BE3EF7"/>
          <w:p w14:paraId="05CF4E7B" w14:textId="20E86DCF" w:rsidR="00BE3EF7" w:rsidRPr="00AA0EBA" w:rsidRDefault="00BE3EF7" w:rsidP="00BE3EF7">
            <w:pPr>
              <w:jc w:val="center"/>
            </w:pPr>
            <w:r>
              <w:t>01</w:t>
            </w:r>
            <w:r w:rsidR="00C312A9">
              <w:t>6</w:t>
            </w:r>
          </w:p>
        </w:tc>
      </w:tr>
      <w:tr w:rsidR="00BE3EF7" w14:paraId="24D648A5" w14:textId="77777777" w:rsidTr="00BE3EF7">
        <w:trPr>
          <w:trHeight w:val="847"/>
        </w:trPr>
        <w:tc>
          <w:tcPr>
            <w:tcW w:w="2201" w:type="dxa"/>
          </w:tcPr>
          <w:p w14:paraId="653B325F" w14:textId="77777777" w:rsidR="00BE3EF7" w:rsidRPr="00FD3BC6" w:rsidRDefault="00BE3EF7" w:rsidP="00BE3EF7">
            <w:pPr>
              <w:jc w:val="center"/>
              <w:rPr>
                <w:b/>
                <w:bCs/>
              </w:rPr>
            </w:pPr>
          </w:p>
          <w:p w14:paraId="2B08563B" w14:textId="77777777" w:rsidR="00BE3EF7" w:rsidRPr="00FD3BC6" w:rsidRDefault="00BE3EF7" w:rsidP="00BE3EF7">
            <w:pPr>
              <w:jc w:val="center"/>
              <w:rPr>
                <w:b/>
                <w:bCs/>
              </w:rPr>
            </w:pPr>
            <w:r w:rsidRPr="00FD3BC6">
              <w:rPr>
                <w:b/>
                <w:bCs/>
              </w:rPr>
              <w:t>Actor (es)</w:t>
            </w:r>
          </w:p>
        </w:tc>
        <w:tc>
          <w:tcPr>
            <w:tcW w:w="6604" w:type="dxa"/>
            <w:gridSpan w:val="3"/>
          </w:tcPr>
          <w:p w14:paraId="79E0E89A" w14:textId="77777777" w:rsidR="00BE3EF7" w:rsidRDefault="00BE3EF7" w:rsidP="00BE3EF7"/>
          <w:p w14:paraId="44484D9D" w14:textId="77777777" w:rsidR="00BE3EF7" w:rsidRPr="00AA0EBA" w:rsidRDefault="00BE3EF7" w:rsidP="00BE3EF7">
            <w:r>
              <w:t xml:space="preserve">   Super admin</w:t>
            </w:r>
          </w:p>
        </w:tc>
      </w:tr>
      <w:tr w:rsidR="00BE3EF7" w14:paraId="21A3EE57" w14:textId="77777777" w:rsidTr="00BE3EF7">
        <w:trPr>
          <w:trHeight w:val="883"/>
        </w:trPr>
        <w:tc>
          <w:tcPr>
            <w:tcW w:w="8805" w:type="dxa"/>
            <w:gridSpan w:val="4"/>
          </w:tcPr>
          <w:p w14:paraId="4BAD95CB" w14:textId="77777777" w:rsidR="00BE3EF7" w:rsidRDefault="00BE3EF7" w:rsidP="00BE3EF7">
            <w:pPr>
              <w:jc w:val="center"/>
            </w:pPr>
          </w:p>
          <w:p w14:paraId="5D585AE5" w14:textId="77777777" w:rsidR="00BE3EF7" w:rsidRPr="00FD3BC6" w:rsidRDefault="00BE3EF7" w:rsidP="00BE3EF7">
            <w:pPr>
              <w:jc w:val="center"/>
              <w:rPr>
                <w:b/>
                <w:bCs/>
              </w:rPr>
            </w:pPr>
            <w:r w:rsidRPr="00FD3BC6">
              <w:rPr>
                <w:b/>
                <w:bCs/>
              </w:rPr>
              <w:t>Descripción</w:t>
            </w:r>
          </w:p>
        </w:tc>
      </w:tr>
      <w:tr w:rsidR="00BE3EF7" w14:paraId="0A832B99" w14:textId="77777777" w:rsidTr="00BE3EF7">
        <w:trPr>
          <w:trHeight w:val="847"/>
        </w:trPr>
        <w:tc>
          <w:tcPr>
            <w:tcW w:w="8805" w:type="dxa"/>
            <w:gridSpan w:val="4"/>
          </w:tcPr>
          <w:p w14:paraId="28FB4FB5" w14:textId="77777777" w:rsidR="00BE3EF7" w:rsidRDefault="00BE3EF7" w:rsidP="00BE3EF7"/>
          <w:p w14:paraId="4C2D8CE6" w14:textId="12D3D9F8" w:rsidR="00BE3EF7" w:rsidRPr="00AA0EBA" w:rsidRDefault="00BE3EF7" w:rsidP="00BE3EF7">
            <w:pPr>
              <w:spacing w:line="360" w:lineRule="auto"/>
            </w:pPr>
            <w:r>
              <w:t xml:space="preserve">           El actor tiene la posibilidad de poder modificar o editar la información correspondiente a un usuario especifico según sea de el caso. </w:t>
            </w:r>
          </w:p>
        </w:tc>
      </w:tr>
    </w:tbl>
    <w:p w14:paraId="271E22CE" w14:textId="530F7581" w:rsidR="00BE3EF7" w:rsidRDefault="00BE3EF7" w:rsidP="00BE3EF7"/>
    <w:p w14:paraId="131BAD75" w14:textId="27DA21F2" w:rsidR="00BE3EF7" w:rsidRDefault="00BE3EF7" w:rsidP="00BE3EF7"/>
    <w:p w14:paraId="7654FC7B" w14:textId="3566E409" w:rsidR="00BE3EF7" w:rsidRDefault="00BE3EF7" w:rsidP="00BE3EF7"/>
    <w:p w14:paraId="4746EFBB" w14:textId="0767B732" w:rsidR="00BE3EF7" w:rsidRDefault="00BE3EF7" w:rsidP="00BE3EF7"/>
    <w:p w14:paraId="30EBBFF9" w14:textId="5F307FE2" w:rsidR="00BE3EF7" w:rsidRDefault="00BE3EF7" w:rsidP="00BE3EF7"/>
    <w:tbl>
      <w:tblPr>
        <w:tblStyle w:val="Tablaconcuadrcula"/>
        <w:tblpPr w:leftFromText="141" w:rightFromText="141" w:vertAnchor="page" w:horzAnchor="margin" w:tblpY="1385"/>
        <w:tblW w:w="0" w:type="auto"/>
        <w:tblLook w:val="04A0" w:firstRow="1" w:lastRow="0" w:firstColumn="1" w:lastColumn="0" w:noHBand="0" w:noVBand="1"/>
      </w:tblPr>
      <w:tblGrid>
        <w:gridCol w:w="2201"/>
        <w:gridCol w:w="4297"/>
        <w:gridCol w:w="1130"/>
        <w:gridCol w:w="1177"/>
      </w:tblGrid>
      <w:tr w:rsidR="00927293" w14:paraId="2C866895" w14:textId="77777777" w:rsidTr="00927293">
        <w:trPr>
          <w:trHeight w:val="883"/>
        </w:trPr>
        <w:tc>
          <w:tcPr>
            <w:tcW w:w="2201" w:type="dxa"/>
          </w:tcPr>
          <w:p w14:paraId="57F95FF6" w14:textId="77777777" w:rsidR="00927293" w:rsidRPr="00FD3BC6" w:rsidRDefault="00927293" w:rsidP="00927293">
            <w:pPr>
              <w:jc w:val="center"/>
              <w:rPr>
                <w:b/>
                <w:bCs/>
              </w:rPr>
            </w:pPr>
          </w:p>
          <w:p w14:paraId="14E333EA" w14:textId="77777777" w:rsidR="00927293" w:rsidRPr="00FD3BC6" w:rsidRDefault="00927293" w:rsidP="00927293">
            <w:pPr>
              <w:jc w:val="center"/>
              <w:rPr>
                <w:b/>
                <w:bCs/>
              </w:rPr>
            </w:pPr>
            <w:r w:rsidRPr="00FD3BC6">
              <w:rPr>
                <w:b/>
                <w:bCs/>
              </w:rPr>
              <w:t>Nombre Caso</w:t>
            </w:r>
          </w:p>
        </w:tc>
        <w:tc>
          <w:tcPr>
            <w:tcW w:w="4297" w:type="dxa"/>
          </w:tcPr>
          <w:p w14:paraId="6B4B5FC9" w14:textId="77777777" w:rsidR="00927293" w:rsidRDefault="00927293" w:rsidP="00927293"/>
          <w:p w14:paraId="45A6A2AC" w14:textId="49634829" w:rsidR="00927293" w:rsidRPr="00AA0EBA" w:rsidRDefault="00927293" w:rsidP="00927293">
            <w:r>
              <w:t xml:space="preserve">   Listar usuarios  </w:t>
            </w:r>
          </w:p>
        </w:tc>
        <w:tc>
          <w:tcPr>
            <w:tcW w:w="1130" w:type="dxa"/>
          </w:tcPr>
          <w:p w14:paraId="24BB75AE" w14:textId="77777777" w:rsidR="00927293" w:rsidRDefault="00927293" w:rsidP="00927293">
            <w:pPr>
              <w:jc w:val="center"/>
            </w:pPr>
          </w:p>
          <w:p w14:paraId="469E5BD8" w14:textId="77777777" w:rsidR="00927293" w:rsidRPr="00FD3BC6" w:rsidRDefault="00927293" w:rsidP="00927293">
            <w:pPr>
              <w:jc w:val="center"/>
              <w:rPr>
                <w:b/>
                <w:bCs/>
              </w:rPr>
            </w:pPr>
            <w:r w:rsidRPr="00FD3BC6">
              <w:rPr>
                <w:b/>
                <w:bCs/>
              </w:rPr>
              <w:t>ID</w:t>
            </w:r>
          </w:p>
        </w:tc>
        <w:tc>
          <w:tcPr>
            <w:tcW w:w="1177" w:type="dxa"/>
          </w:tcPr>
          <w:p w14:paraId="443639D2" w14:textId="77777777" w:rsidR="00927293" w:rsidRDefault="00927293" w:rsidP="00927293"/>
          <w:p w14:paraId="6F550AA6" w14:textId="13933C86" w:rsidR="00927293" w:rsidRPr="00AA0EBA" w:rsidRDefault="00927293" w:rsidP="00927293">
            <w:pPr>
              <w:jc w:val="center"/>
            </w:pPr>
            <w:r>
              <w:t>01</w:t>
            </w:r>
            <w:r w:rsidR="00C312A9">
              <w:t>7</w:t>
            </w:r>
          </w:p>
        </w:tc>
      </w:tr>
      <w:tr w:rsidR="00927293" w14:paraId="4083890B" w14:textId="77777777" w:rsidTr="00927293">
        <w:trPr>
          <w:trHeight w:val="847"/>
        </w:trPr>
        <w:tc>
          <w:tcPr>
            <w:tcW w:w="2201" w:type="dxa"/>
          </w:tcPr>
          <w:p w14:paraId="3B66F3B8" w14:textId="77777777" w:rsidR="00927293" w:rsidRPr="00FD3BC6" w:rsidRDefault="00927293" w:rsidP="00927293">
            <w:pPr>
              <w:jc w:val="center"/>
              <w:rPr>
                <w:b/>
                <w:bCs/>
              </w:rPr>
            </w:pPr>
          </w:p>
          <w:p w14:paraId="77A0C0A4" w14:textId="77777777" w:rsidR="00927293" w:rsidRPr="00FD3BC6" w:rsidRDefault="00927293" w:rsidP="00927293">
            <w:pPr>
              <w:jc w:val="center"/>
              <w:rPr>
                <w:b/>
                <w:bCs/>
              </w:rPr>
            </w:pPr>
            <w:r w:rsidRPr="00FD3BC6">
              <w:rPr>
                <w:b/>
                <w:bCs/>
              </w:rPr>
              <w:t>Actor (es)</w:t>
            </w:r>
          </w:p>
        </w:tc>
        <w:tc>
          <w:tcPr>
            <w:tcW w:w="6604" w:type="dxa"/>
            <w:gridSpan w:val="3"/>
          </w:tcPr>
          <w:p w14:paraId="6D0B5BDF" w14:textId="77777777" w:rsidR="00927293" w:rsidRDefault="00927293" w:rsidP="00927293"/>
          <w:p w14:paraId="67D0636F" w14:textId="77777777" w:rsidR="00927293" w:rsidRPr="00AA0EBA" w:rsidRDefault="00927293" w:rsidP="00927293">
            <w:r>
              <w:t xml:space="preserve">   Super admin</w:t>
            </w:r>
          </w:p>
        </w:tc>
      </w:tr>
      <w:tr w:rsidR="00927293" w14:paraId="7160C6A0" w14:textId="77777777" w:rsidTr="00927293">
        <w:trPr>
          <w:trHeight w:val="883"/>
        </w:trPr>
        <w:tc>
          <w:tcPr>
            <w:tcW w:w="8805" w:type="dxa"/>
            <w:gridSpan w:val="4"/>
          </w:tcPr>
          <w:p w14:paraId="112D3E2B" w14:textId="77777777" w:rsidR="00927293" w:rsidRDefault="00927293" w:rsidP="00927293">
            <w:pPr>
              <w:jc w:val="center"/>
            </w:pPr>
          </w:p>
          <w:p w14:paraId="0FB6C2ED" w14:textId="77777777" w:rsidR="00927293" w:rsidRPr="00CE3694" w:rsidRDefault="00927293" w:rsidP="00927293">
            <w:pPr>
              <w:jc w:val="center"/>
              <w:rPr>
                <w:b/>
                <w:bCs/>
              </w:rPr>
            </w:pPr>
            <w:r w:rsidRPr="00CE3694">
              <w:rPr>
                <w:b/>
                <w:bCs/>
              </w:rPr>
              <w:t>Descripción</w:t>
            </w:r>
          </w:p>
        </w:tc>
      </w:tr>
      <w:tr w:rsidR="00927293" w14:paraId="76BB7451" w14:textId="77777777" w:rsidTr="00927293">
        <w:trPr>
          <w:trHeight w:val="847"/>
        </w:trPr>
        <w:tc>
          <w:tcPr>
            <w:tcW w:w="8805" w:type="dxa"/>
            <w:gridSpan w:val="4"/>
          </w:tcPr>
          <w:p w14:paraId="28B0E1BC" w14:textId="77777777" w:rsidR="00927293" w:rsidRDefault="00927293" w:rsidP="00927293"/>
          <w:p w14:paraId="24D0BBA5" w14:textId="64F5F671" w:rsidR="00927293" w:rsidRPr="00AA0EBA" w:rsidRDefault="00927293" w:rsidP="00927293">
            <w:pPr>
              <w:spacing w:line="360" w:lineRule="auto"/>
            </w:pPr>
            <w:r>
              <w:t xml:space="preserve">           El actor tiene la posibilidad de poder desplegar la lista de usuarios registrados en un momento espec</w:t>
            </w:r>
            <w:r w:rsidR="002252E6">
              <w:t>í</w:t>
            </w:r>
            <w:r>
              <w:t xml:space="preserve">fico. </w:t>
            </w:r>
          </w:p>
        </w:tc>
      </w:tr>
    </w:tbl>
    <w:p w14:paraId="62A6E56E" w14:textId="37BC8F1E" w:rsidR="00BE3EF7" w:rsidRDefault="00BE3EF7" w:rsidP="00BE3EF7"/>
    <w:p w14:paraId="57CB49CA" w14:textId="2CDAA6B2" w:rsidR="00BE3EF7" w:rsidRDefault="00BE3EF7" w:rsidP="00BE3EF7"/>
    <w:tbl>
      <w:tblPr>
        <w:tblStyle w:val="Tablaconcuadrcula"/>
        <w:tblpPr w:leftFromText="141" w:rightFromText="141" w:vertAnchor="page" w:horzAnchor="margin" w:tblpY="6706"/>
        <w:tblW w:w="0" w:type="auto"/>
        <w:tblLook w:val="04A0" w:firstRow="1" w:lastRow="0" w:firstColumn="1" w:lastColumn="0" w:noHBand="0" w:noVBand="1"/>
      </w:tblPr>
      <w:tblGrid>
        <w:gridCol w:w="2201"/>
        <w:gridCol w:w="4297"/>
        <w:gridCol w:w="1130"/>
        <w:gridCol w:w="1177"/>
      </w:tblGrid>
      <w:tr w:rsidR="00927293" w14:paraId="4C0B59C5" w14:textId="77777777" w:rsidTr="00C312A9">
        <w:trPr>
          <w:trHeight w:val="883"/>
        </w:trPr>
        <w:tc>
          <w:tcPr>
            <w:tcW w:w="2201" w:type="dxa"/>
          </w:tcPr>
          <w:p w14:paraId="41164463" w14:textId="77777777" w:rsidR="00927293" w:rsidRPr="00FD3BC6" w:rsidRDefault="00927293" w:rsidP="00C312A9">
            <w:pPr>
              <w:jc w:val="center"/>
              <w:rPr>
                <w:b/>
                <w:bCs/>
              </w:rPr>
            </w:pPr>
          </w:p>
          <w:p w14:paraId="0E4A6A2D" w14:textId="77777777" w:rsidR="00927293" w:rsidRPr="00FD3BC6" w:rsidRDefault="00927293" w:rsidP="00C312A9">
            <w:pPr>
              <w:jc w:val="center"/>
              <w:rPr>
                <w:b/>
                <w:bCs/>
              </w:rPr>
            </w:pPr>
            <w:r w:rsidRPr="00FD3BC6">
              <w:rPr>
                <w:b/>
                <w:bCs/>
              </w:rPr>
              <w:t>Nombre Caso</w:t>
            </w:r>
          </w:p>
        </w:tc>
        <w:tc>
          <w:tcPr>
            <w:tcW w:w="4297" w:type="dxa"/>
          </w:tcPr>
          <w:p w14:paraId="57D7FC84" w14:textId="77777777" w:rsidR="00927293" w:rsidRDefault="00927293" w:rsidP="00C312A9"/>
          <w:p w14:paraId="13FF2853" w14:textId="11F2EAE8" w:rsidR="00927293" w:rsidRPr="00AA0EBA" w:rsidRDefault="00927293" w:rsidP="00C312A9">
            <w:r>
              <w:t xml:space="preserve">    Habilitar/Deshabilitar usuario  </w:t>
            </w:r>
          </w:p>
        </w:tc>
        <w:tc>
          <w:tcPr>
            <w:tcW w:w="1130" w:type="dxa"/>
          </w:tcPr>
          <w:p w14:paraId="3EBABFDC" w14:textId="77777777" w:rsidR="00927293" w:rsidRDefault="00927293" w:rsidP="00C312A9">
            <w:pPr>
              <w:jc w:val="center"/>
            </w:pPr>
          </w:p>
          <w:p w14:paraId="1D5F2E3F" w14:textId="77777777" w:rsidR="00927293" w:rsidRDefault="00927293" w:rsidP="00C312A9">
            <w:pPr>
              <w:jc w:val="center"/>
            </w:pPr>
            <w:r>
              <w:t>ID</w:t>
            </w:r>
          </w:p>
        </w:tc>
        <w:tc>
          <w:tcPr>
            <w:tcW w:w="1177" w:type="dxa"/>
          </w:tcPr>
          <w:p w14:paraId="677DD9C3" w14:textId="77777777" w:rsidR="00927293" w:rsidRDefault="00927293" w:rsidP="00C312A9"/>
          <w:p w14:paraId="6217F47D" w14:textId="2D90E62A" w:rsidR="00927293" w:rsidRPr="00AA0EBA" w:rsidRDefault="00927293" w:rsidP="00C312A9">
            <w:pPr>
              <w:jc w:val="center"/>
            </w:pPr>
            <w:r>
              <w:t>01</w:t>
            </w:r>
            <w:r w:rsidR="00C312A9">
              <w:t>8</w:t>
            </w:r>
          </w:p>
        </w:tc>
      </w:tr>
      <w:tr w:rsidR="00927293" w14:paraId="68A862A6" w14:textId="77777777" w:rsidTr="00C312A9">
        <w:trPr>
          <w:trHeight w:val="847"/>
        </w:trPr>
        <w:tc>
          <w:tcPr>
            <w:tcW w:w="2201" w:type="dxa"/>
          </w:tcPr>
          <w:p w14:paraId="6A7FA5CB" w14:textId="77777777" w:rsidR="00927293" w:rsidRPr="00FD3BC6" w:rsidRDefault="00927293" w:rsidP="00C312A9">
            <w:pPr>
              <w:jc w:val="center"/>
              <w:rPr>
                <w:b/>
                <w:bCs/>
              </w:rPr>
            </w:pPr>
          </w:p>
          <w:p w14:paraId="3E0844AC" w14:textId="77777777" w:rsidR="00927293" w:rsidRPr="00FD3BC6" w:rsidRDefault="00927293" w:rsidP="00C312A9">
            <w:pPr>
              <w:jc w:val="center"/>
              <w:rPr>
                <w:b/>
                <w:bCs/>
              </w:rPr>
            </w:pPr>
            <w:r w:rsidRPr="00FD3BC6">
              <w:rPr>
                <w:b/>
                <w:bCs/>
              </w:rPr>
              <w:t>Actor (es)</w:t>
            </w:r>
          </w:p>
        </w:tc>
        <w:tc>
          <w:tcPr>
            <w:tcW w:w="6604" w:type="dxa"/>
            <w:gridSpan w:val="3"/>
          </w:tcPr>
          <w:p w14:paraId="5E3F51D9" w14:textId="77777777" w:rsidR="00927293" w:rsidRDefault="00927293" w:rsidP="00C312A9"/>
          <w:p w14:paraId="3E33EA18" w14:textId="77777777" w:rsidR="00927293" w:rsidRPr="00AA0EBA" w:rsidRDefault="00927293" w:rsidP="00C312A9">
            <w:r>
              <w:t xml:space="preserve">   Super admin</w:t>
            </w:r>
          </w:p>
        </w:tc>
      </w:tr>
      <w:tr w:rsidR="00927293" w14:paraId="2E2559EF" w14:textId="77777777" w:rsidTr="00C312A9">
        <w:trPr>
          <w:trHeight w:val="883"/>
        </w:trPr>
        <w:tc>
          <w:tcPr>
            <w:tcW w:w="8805" w:type="dxa"/>
            <w:gridSpan w:val="4"/>
          </w:tcPr>
          <w:p w14:paraId="1EDD6288" w14:textId="77777777" w:rsidR="00927293" w:rsidRDefault="00927293" w:rsidP="00C312A9">
            <w:pPr>
              <w:jc w:val="center"/>
            </w:pPr>
          </w:p>
          <w:p w14:paraId="2E19C849" w14:textId="77777777" w:rsidR="00927293" w:rsidRPr="00CE3694" w:rsidRDefault="00927293" w:rsidP="00C312A9">
            <w:pPr>
              <w:jc w:val="center"/>
              <w:rPr>
                <w:b/>
                <w:bCs/>
              </w:rPr>
            </w:pPr>
            <w:r w:rsidRPr="00CE3694">
              <w:rPr>
                <w:b/>
                <w:bCs/>
              </w:rPr>
              <w:t>Descripción</w:t>
            </w:r>
          </w:p>
        </w:tc>
      </w:tr>
      <w:tr w:rsidR="00927293" w14:paraId="5CE6354B" w14:textId="77777777" w:rsidTr="00C312A9">
        <w:trPr>
          <w:trHeight w:val="847"/>
        </w:trPr>
        <w:tc>
          <w:tcPr>
            <w:tcW w:w="8805" w:type="dxa"/>
            <w:gridSpan w:val="4"/>
          </w:tcPr>
          <w:p w14:paraId="69F7EF40" w14:textId="77777777" w:rsidR="00927293" w:rsidRDefault="00927293" w:rsidP="00C312A9"/>
          <w:p w14:paraId="67A26AC0" w14:textId="79AB726F" w:rsidR="00927293" w:rsidRPr="00AA0EBA" w:rsidRDefault="00927293" w:rsidP="00C312A9">
            <w:pPr>
              <w:spacing w:line="360" w:lineRule="auto"/>
            </w:pPr>
            <w:r>
              <w:t xml:space="preserve">           El actor tiene la posibilidad habilitar o deshabilitar un usuario según sea el caso. Cabe destacar que estos usuarios no son totalmente eliminados del sistema</w:t>
            </w:r>
          </w:p>
        </w:tc>
      </w:tr>
    </w:tbl>
    <w:p w14:paraId="5B39CC1C" w14:textId="53583905" w:rsidR="00BE3EF7" w:rsidRDefault="00BE3EF7" w:rsidP="00BE3EF7"/>
    <w:p w14:paraId="7A904F67" w14:textId="0D43136A" w:rsidR="00BE3EF7" w:rsidRDefault="00BE3EF7" w:rsidP="00BE3EF7"/>
    <w:p w14:paraId="614C79AF" w14:textId="4DE526E9" w:rsidR="00BE3EF7" w:rsidRDefault="00BE3EF7" w:rsidP="00BE3EF7"/>
    <w:p w14:paraId="6B12878B" w14:textId="40E6C39A" w:rsidR="00BE3EF7" w:rsidRDefault="00BE3EF7" w:rsidP="00BE3EF7"/>
    <w:p w14:paraId="6FEAB832" w14:textId="1AA93A6C" w:rsidR="00BE3EF7" w:rsidRDefault="00BE3EF7" w:rsidP="00BE3EF7"/>
    <w:p w14:paraId="6932F635" w14:textId="631C3933" w:rsidR="00BE3EF7" w:rsidRDefault="00BE3EF7" w:rsidP="00BE3EF7"/>
    <w:p w14:paraId="4CCB5396" w14:textId="2F527736" w:rsidR="00BE3EF7" w:rsidRDefault="00BE3EF7" w:rsidP="00BE3EF7"/>
    <w:p w14:paraId="09B424AB" w14:textId="5EEF63A0" w:rsidR="00BE3EF7" w:rsidRDefault="00BE3EF7" w:rsidP="00BE3EF7"/>
    <w:p w14:paraId="20CDD11C" w14:textId="12DBECCD" w:rsidR="00BE3EF7" w:rsidRDefault="00BE3EF7" w:rsidP="00BE3EF7"/>
    <w:p w14:paraId="1A182ED8" w14:textId="2CC9DB0D" w:rsidR="00BE3EF7" w:rsidRDefault="00BE3EF7" w:rsidP="00BE3EF7"/>
    <w:p w14:paraId="56E55F9B" w14:textId="70FAFD67" w:rsidR="00BE3EF7" w:rsidRDefault="00BE3EF7" w:rsidP="00BE3EF7"/>
    <w:tbl>
      <w:tblPr>
        <w:tblStyle w:val="Tablaconcuadrcula"/>
        <w:tblpPr w:leftFromText="141" w:rightFromText="141" w:vertAnchor="page" w:horzAnchor="margin" w:tblpY="2246"/>
        <w:tblW w:w="0" w:type="auto"/>
        <w:tblLook w:val="04A0" w:firstRow="1" w:lastRow="0" w:firstColumn="1" w:lastColumn="0" w:noHBand="0" w:noVBand="1"/>
      </w:tblPr>
      <w:tblGrid>
        <w:gridCol w:w="2201"/>
        <w:gridCol w:w="4297"/>
        <w:gridCol w:w="1130"/>
        <w:gridCol w:w="1177"/>
      </w:tblGrid>
      <w:tr w:rsidR="00927293" w14:paraId="1B042974" w14:textId="77777777" w:rsidTr="00927293">
        <w:trPr>
          <w:trHeight w:val="883"/>
        </w:trPr>
        <w:tc>
          <w:tcPr>
            <w:tcW w:w="2201" w:type="dxa"/>
          </w:tcPr>
          <w:p w14:paraId="74A29791" w14:textId="77777777" w:rsidR="00927293" w:rsidRPr="00CE3694" w:rsidRDefault="00927293" w:rsidP="00927293">
            <w:pPr>
              <w:jc w:val="center"/>
              <w:rPr>
                <w:b/>
                <w:bCs/>
              </w:rPr>
            </w:pPr>
          </w:p>
          <w:p w14:paraId="1C9D94AF" w14:textId="77777777" w:rsidR="00927293" w:rsidRPr="00CE3694" w:rsidRDefault="00927293" w:rsidP="00927293">
            <w:pPr>
              <w:jc w:val="center"/>
              <w:rPr>
                <w:b/>
                <w:bCs/>
              </w:rPr>
            </w:pPr>
            <w:r w:rsidRPr="00CE3694">
              <w:rPr>
                <w:b/>
                <w:bCs/>
              </w:rPr>
              <w:t>Nombre Caso</w:t>
            </w:r>
          </w:p>
        </w:tc>
        <w:tc>
          <w:tcPr>
            <w:tcW w:w="4297" w:type="dxa"/>
          </w:tcPr>
          <w:p w14:paraId="645DAC8D" w14:textId="77777777" w:rsidR="00927293" w:rsidRDefault="00927293" w:rsidP="00927293"/>
          <w:p w14:paraId="78B19927" w14:textId="31E35186" w:rsidR="00927293" w:rsidRPr="00AA0EBA" w:rsidRDefault="00927293" w:rsidP="00927293">
            <w:r>
              <w:t xml:space="preserve">    Recuperar contraseña   </w:t>
            </w:r>
          </w:p>
        </w:tc>
        <w:tc>
          <w:tcPr>
            <w:tcW w:w="1130" w:type="dxa"/>
          </w:tcPr>
          <w:p w14:paraId="504D57A4" w14:textId="77777777" w:rsidR="00927293" w:rsidRDefault="00927293" w:rsidP="00927293">
            <w:pPr>
              <w:jc w:val="center"/>
            </w:pPr>
          </w:p>
          <w:p w14:paraId="42280CC3" w14:textId="77777777" w:rsidR="00927293" w:rsidRPr="00CE3694" w:rsidRDefault="00927293" w:rsidP="00927293">
            <w:pPr>
              <w:jc w:val="center"/>
              <w:rPr>
                <w:b/>
                <w:bCs/>
              </w:rPr>
            </w:pPr>
            <w:r w:rsidRPr="00CE3694">
              <w:rPr>
                <w:b/>
                <w:bCs/>
              </w:rPr>
              <w:t>ID</w:t>
            </w:r>
          </w:p>
        </w:tc>
        <w:tc>
          <w:tcPr>
            <w:tcW w:w="1177" w:type="dxa"/>
          </w:tcPr>
          <w:p w14:paraId="157E7B0C" w14:textId="77777777" w:rsidR="00927293" w:rsidRDefault="00927293" w:rsidP="00927293"/>
          <w:p w14:paraId="3043258C" w14:textId="219FE892" w:rsidR="00927293" w:rsidRPr="00AA0EBA" w:rsidRDefault="00927293" w:rsidP="00927293">
            <w:pPr>
              <w:jc w:val="center"/>
            </w:pPr>
            <w:r>
              <w:t>0</w:t>
            </w:r>
            <w:r w:rsidR="002252E6">
              <w:t>1</w:t>
            </w:r>
            <w:r w:rsidR="00C312A9">
              <w:t>9</w:t>
            </w:r>
          </w:p>
        </w:tc>
      </w:tr>
      <w:tr w:rsidR="00927293" w14:paraId="379167FE" w14:textId="77777777" w:rsidTr="00927293">
        <w:trPr>
          <w:trHeight w:val="847"/>
        </w:trPr>
        <w:tc>
          <w:tcPr>
            <w:tcW w:w="2201" w:type="dxa"/>
          </w:tcPr>
          <w:p w14:paraId="09B70675" w14:textId="77777777" w:rsidR="00927293" w:rsidRPr="00CE3694" w:rsidRDefault="00927293" w:rsidP="00927293">
            <w:pPr>
              <w:jc w:val="center"/>
              <w:rPr>
                <w:b/>
                <w:bCs/>
              </w:rPr>
            </w:pPr>
          </w:p>
          <w:p w14:paraId="4D7F7CA3" w14:textId="77777777" w:rsidR="00927293" w:rsidRPr="00CE3694" w:rsidRDefault="00927293" w:rsidP="00927293">
            <w:pPr>
              <w:jc w:val="center"/>
              <w:rPr>
                <w:b/>
                <w:bCs/>
              </w:rPr>
            </w:pPr>
            <w:r w:rsidRPr="00CE3694">
              <w:rPr>
                <w:b/>
                <w:bCs/>
              </w:rPr>
              <w:t>Actor (es)</w:t>
            </w:r>
          </w:p>
        </w:tc>
        <w:tc>
          <w:tcPr>
            <w:tcW w:w="6604" w:type="dxa"/>
            <w:gridSpan w:val="3"/>
          </w:tcPr>
          <w:p w14:paraId="2EDD53A8" w14:textId="77777777" w:rsidR="00927293" w:rsidRDefault="00927293" w:rsidP="00927293"/>
          <w:p w14:paraId="7BDF10B8" w14:textId="1D0B4831" w:rsidR="00927293" w:rsidRPr="00AA0EBA" w:rsidRDefault="00927293" w:rsidP="00927293">
            <w:r>
              <w:t xml:space="preserve">   Super admin, Admin, Técnico master, Ayudante técnico, Cliente</w:t>
            </w:r>
          </w:p>
        </w:tc>
      </w:tr>
      <w:tr w:rsidR="00927293" w14:paraId="7C3CA21B" w14:textId="77777777" w:rsidTr="00927293">
        <w:trPr>
          <w:trHeight w:val="883"/>
        </w:trPr>
        <w:tc>
          <w:tcPr>
            <w:tcW w:w="8805" w:type="dxa"/>
            <w:gridSpan w:val="4"/>
          </w:tcPr>
          <w:p w14:paraId="604F4C92" w14:textId="77777777" w:rsidR="00927293" w:rsidRDefault="00927293" w:rsidP="00927293">
            <w:pPr>
              <w:jc w:val="center"/>
            </w:pPr>
          </w:p>
          <w:p w14:paraId="5D3959F3" w14:textId="77777777" w:rsidR="00927293" w:rsidRPr="00CE3694" w:rsidRDefault="00927293" w:rsidP="00927293">
            <w:pPr>
              <w:jc w:val="center"/>
              <w:rPr>
                <w:b/>
                <w:bCs/>
              </w:rPr>
            </w:pPr>
            <w:r w:rsidRPr="00CE3694">
              <w:rPr>
                <w:b/>
                <w:bCs/>
              </w:rPr>
              <w:t>Descripción</w:t>
            </w:r>
          </w:p>
        </w:tc>
      </w:tr>
      <w:tr w:rsidR="00927293" w14:paraId="42810142" w14:textId="77777777" w:rsidTr="00927293">
        <w:trPr>
          <w:trHeight w:val="847"/>
        </w:trPr>
        <w:tc>
          <w:tcPr>
            <w:tcW w:w="8805" w:type="dxa"/>
            <w:gridSpan w:val="4"/>
          </w:tcPr>
          <w:p w14:paraId="3D23D60D" w14:textId="77777777" w:rsidR="00927293" w:rsidRDefault="00927293" w:rsidP="00927293"/>
          <w:p w14:paraId="22D78E76" w14:textId="70722933" w:rsidR="00927293" w:rsidRPr="00AA0EBA" w:rsidRDefault="00927293" w:rsidP="00927293">
            <w:pPr>
              <w:spacing w:line="360" w:lineRule="auto"/>
            </w:pPr>
            <w:r>
              <w:t xml:space="preserve">           Los actores tiene</w:t>
            </w:r>
            <w:r w:rsidR="00112E1B">
              <w:t>n</w:t>
            </w:r>
            <w:r>
              <w:t xml:space="preserve"> la opción de recuperar su contraseña accediendo al login del sistema</w:t>
            </w:r>
            <w:r w:rsidR="002252E6">
              <w:t>.</w:t>
            </w:r>
          </w:p>
        </w:tc>
      </w:tr>
    </w:tbl>
    <w:p w14:paraId="67D853D3" w14:textId="7114A5C8" w:rsidR="00927293" w:rsidRDefault="00927293" w:rsidP="00BE3EF7"/>
    <w:p w14:paraId="4028EB95" w14:textId="7CE28BC4" w:rsidR="00927293" w:rsidRDefault="00927293" w:rsidP="00BE3EF7"/>
    <w:p w14:paraId="1A18D9D6" w14:textId="4669B57E" w:rsidR="00927293" w:rsidRDefault="00927293" w:rsidP="00BE3EF7"/>
    <w:p w14:paraId="23630881" w14:textId="4F75CB7B" w:rsidR="00927293" w:rsidRDefault="00927293" w:rsidP="00BE3EF7"/>
    <w:p w14:paraId="7AE59DF6" w14:textId="55E9DAF4" w:rsidR="00927293" w:rsidRDefault="00927293" w:rsidP="00BE3EF7"/>
    <w:p w14:paraId="0781B4C3" w14:textId="16004275" w:rsidR="00927293" w:rsidRDefault="00927293" w:rsidP="00BE3EF7"/>
    <w:p w14:paraId="23023D06" w14:textId="27EBE3B3" w:rsidR="00927293" w:rsidRDefault="00927293" w:rsidP="00BE3EF7"/>
    <w:p w14:paraId="1F8B1FAC" w14:textId="374AD490" w:rsidR="00927293" w:rsidRDefault="00927293" w:rsidP="00BE3EF7"/>
    <w:p w14:paraId="4CC9724D" w14:textId="6732D394" w:rsidR="00927293" w:rsidRDefault="00927293" w:rsidP="00BE3EF7"/>
    <w:p w14:paraId="23EBCC47" w14:textId="28088EC5" w:rsidR="00927293" w:rsidRDefault="00927293" w:rsidP="00BE3EF7"/>
    <w:p w14:paraId="6B59E046" w14:textId="71FDCCEC" w:rsidR="00927293" w:rsidRDefault="00927293" w:rsidP="00BE3EF7"/>
    <w:p w14:paraId="30AB5E5D" w14:textId="394FED87" w:rsidR="00927293" w:rsidRDefault="00927293" w:rsidP="00BE3EF7"/>
    <w:p w14:paraId="4A58226B" w14:textId="322D3C90" w:rsidR="00927293" w:rsidRDefault="00927293" w:rsidP="00BE3EF7"/>
    <w:p w14:paraId="0C79240D" w14:textId="1E68C1FE" w:rsidR="00927293" w:rsidRDefault="00927293" w:rsidP="00BE3EF7"/>
    <w:p w14:paraId="33E6FAC0" w14:textId="3F2E6A8C" w:rsidR="00927293" w:rsidRDefault="00927293" w:rsidP="00BE3EF7"/>
    <w:p w14:paraId="627CBA84" w14:textId="0D7565FD" w:rsidR="00927293" w:rsidRPr="00927293" w:rsidRDefault="00C312A9" w:rsidP="00C312A9">
      <w:pPr>
        <w:rPr>
          <w:b/>
          <w:bCs/>
        </w:rPr>
      </w:pPr>
      <w:r>
        <w:lastRenderedPageBreak/>
        <w:t xml:space="preserve">                                                                 </w:t>
      </w:r>
      <w:r w:rsidR="00927293" w:rsidRPr="00927293">
        <w:rPr>
          <w:b/>
          <w:bCs/>
        </w:rPr>
        <w:t>Casos de uso – Gestor KPI’s</w:t>
      </w:r>
    </w:p>
    <w:p w14:paraId="486A1BA4" w14:textId="77777777" w:rsidR="00927293" w:rsidRDefault="00927293" w:rsidP="00BE3EF7"/>
    <w:p w14:paraId="15D7FCCC" w14:textId="1A09CFF0" w:rsidR="00927293" w:rsidRDefault="00927293" w:rsidP="00BE3EF7"/>
    <w:tbl>
      <w:tblPr>
        <w:tblStyle w:val="Tablaconcuadrcula"/>
        <w:tblpPr w:leftFromText="141" w:rightFromText="141" w:vertAnchor="page" w:horzAnchor="margin" w:tblpY="2246"/>
        <w:tblW w:w="0" w:type="auto"/>
        <w:tblLook w:val="04A0" w:firstRow="1" w:lastRow="0" w:firstColumn="1" w:lastColumn="0" w:noHBand="0" w:noVBand="1"/>
      </w:tblPr>
      <w:tblGrid>
        <w:gridCol w:w="2201"/>
        <w:gridCol w:w="4297"/>
        <w:gridCol w:w="1130"/>
        <w:gridCol w:w="1177"/>
      </w:tblGrid>
      <w:tr w:rsidR="00927293" w14:paraId="56BFF147" w14:textId="77777777" w:rsidTr="00FD3BC6">
        <w:trPr>
          <w:trHeight w:val="883"/>
        </w:trPr>
        <w:tc>
          <w:tcPr>
            <w:tcW w:w="2201" w:type="dxa"/>
          </w:tcPr>
          <w:p w14:paraId="6DCFF46C" w14:textId="77777777" w:rsidR="00927293" w:rsidRPr="00CE3694" w:rsidRDefault="00927293" w:rsidP="00FD3BC6">
            <w:pPr>
              <w:jc w:val="center"/>
              <w:rPr>
                <w:b/>
                <w:bCs/>
              </w:rPr>
            </w:pPr>
          </w:p>
          <w:p w14:paraId="5DE0C13A" w14:textId="77777777" w:rsidR="00927293" w:rsidRPr="00CE3694" w:rsidRDefault="00927293" w:rsidP="00FD3BC6">
            <w:pPr>
              <w:jc w:val="center"/>
              <w:rPr>
                <w:b/>
                <w:bCs/>
              </w:rPr>
            </w:pPr>
            <w:r w:rsidRPr="00CE3694">
              <w:rPr>
                <w:b/>
                <w:bCs/>
              </w:rPr>
              <w:t>Nombre Caso</w:t>
            </w:r>
          </w:p>
        </w:tc>
        <w:tc>
          <w:tcPr>
            <w:tcW w:w="4297" w:type="dxa"/>
          </w:tcPr>
          <w:p w14:paraId="1261C0CA" w14:textId="77777777" w:rsidR="00927293" w:rsidRDefault="00927293" w:rsidP="00FD3BC6"/>
          <w:p w14:paraId="4B2DBC61" w14:textId="77F7F10C" w:rsidR="00927293" w:rsidRPr="00AA0EBA" w:rsidRDefault="00927293" w:rsidP="00FD3BC6">
            <w:r>
              <w:t xml:space="preserve">    Generar gráficos KPI’s   </w:t>
            </w:r>
          </w:p>
        </w:tc>
        <w:tc>
          <w:tcPr>
            <w:tcW w:w="1130" w:type="dxa"/>
          </w:tcPr>
          <w:p w14:paraId="34A0BB84" w14:textId="77777777" w:rsidR="00927293" w:rsidRDefault="00927293" w:rsidP="00FD3BC6">
            <w:pPr>
              <w:jc w:val="center"/>
            </w:pPr>
          </w:p>
          <w:p w14:paraId="15468E79" w14:textId="77777777" w:rsidR="00927293" w:rsidRPr="00CE3694" w:rsidRDefault="00927293" w:rsidP="00FD3BC6">
            <w:pPr>
              <w:jc w:val="center"/>
              <w:rPr>
                <w:b/>
                <w:bCs/>
              </w:rPr>
            </w:pPr>
            <w:r w:rsidRPr="00CE3694">
              <w:rPr>
                <w:b/>
                <w:bCs/>
              </w:rPr>
              <w:t>ID</w:t>
            </w:r>
          </w:p>
        </w:tc>
        <w:tc>
          <w:tcPr>
            <w:tcW w:w="1177" w:type="dxa"/>
          </w:tcPr>
          <w:p w14:paraId="4ED4716D" w14:textId="77777777" w:rsidR="00927293" w:rsidRDefault="00927293" w:rsidP="00FD3BC6"/>
          <w:p w14:paraId="471048A6" w14:textId="756A254F" w:rsidR="00927293" w:rsidRPr="00AA0EBA" w:rsidRDefault="00927293" w:rsidP="00FD3BC6">
            <w:pPr>
              <w:jc w:val="center"/>
            </w:pPr>
            <w:r>
              <w:t>0</w:t>
            </w:r>
            <w:r w:rsidR="00C312A9">
              <w:t>20</w:t>
            </w:r>
          </w:p>
        </w:tc>
      </w:tr>
      <w:tr w:rsidR="00927293" w14:paraId="51EA485C" w14:textId="77777777" w:rsidTr="00FD3BC6">
        <w:trPr>
          <w:trHeight w:val="847"/>
        </w:trPr>
        <w:tc>
          <w:tcPr>
            <w:tcW w:w="2201" w:type="dxa"/>
          </w:tcPr>
          <w:p w14:paraId="1C981CFE" w14:textId="77777777" w:rsidR="00927293" w:rsidRPr="00CE3694" w:rsidRDefault="00927293" w:rsidP="00FD3BC6">
            <w:pPr>
              <w:jc w:val="center"/>
              <w:rPr>
                <w:b/>
                <w:bCs/>
              </w:rPr>
            </w:pPr>
          </w:p>
          <w:p w14:paraId="129CFAD7" w14:textId="77777777" w:rsidR="00927293" w:rsidRPr="00CE3694" w:rsidRDefault="00927293" w:rsidP="00FD3BC6">
            <w:pPr>
              <w:jc w:val="center"/>
              <w:rPr>
                <w:b/>
                <w:bCs/>
              </w:rPr>
            </w:pPr>
            <w:r w:rsidRPr="00CE3694">
              <w:rPr>
                <w:b/>
                <w:bCs/>
              </w:rPr>
              <w:t>Actor (es)</w:t>
            </w:r>
          </w:p>
        </w:tc>
        <w:tc>
          <w:tcPr>
            <w:tcW w:w="6604" w:type="dxa"/>
            <w:gridSpan w:val="3"/>
          </w:tcPr>
          <w:p w14:paraId="2B4FD748" w14:textId="77777777" w:rsidR="00927293" w:rsidRDefault="00927293" w:rsidP="00FD3BC6"/>
          <w:p w14:paraId="3102C271" w14:textId="7DE7410F" w:rsidR="00927293" w:rsidRPr="00AA0EBA" w:rsidRDefault="00927293" w:rsidP="00FD3BC6">
            <w:r>
              <w:t xml:space="preserve">   Super admin</w:t>
            </w:r>
          </w:p>
        </w:tc>
      </w:tr>
      <w:tr w:rsidR="00927293" w14:paraId="36B188DB" w14:textId="77777777" w:rsidTr="00FD3BC6">
        <w:trPr>
          <w:trHeight w:val="883"/>
        </w:trPr>
        <w:tc>
          <w:tcPr>
            <w:tcW w:w="8805" w:type="dxa"/>
            <w:gridSpan w:val="4"/>
          </w:tcPr>
          <w:p w14:paraId="23E6CD10" w14:textId="77777777" w:rsidR="00927293" w:rsidRDefault="00927293" w:rsidP="00FD3BC6">
            <w:pPr>
              <w:jc w:val="center"/>
            </w:pPr>
          </w:p>
          <w:p w14:paraId="685597E8" w14:textId="77777777" w:rsidR="00927293" w:rsidRPr="00CE3694" w:rsidRDefault="00927293" w:rsidP="00FD3BC6">
            <w:pPr>
              <w:jc w:val="center"/>
              <w:rPr>
                <w:b/>
                <w:bCs/>
              </w:rPr>
            </w:pPr>
            <w:r w:rsidRPr="00CE3694">
              <w:rPr>
                <w:b/>
                <w:bCs/>
              </w:rPr>
              <w:t>Descripción</w:t>
            </w:r>
          </w:p>
        </w:tc>
      </w:tr>
      <w:tr w:rsidR="00927293" w14:paraId="0B6B9BCA" w14:textId="77777777" w:rsidTr="00FD3BC6">
        <w:trPr>
          <w:trHeight w:val="847"/>
        </w:trPr>
        <w:tc>
          <w:tcPr>
            <w:tcW w:w="8805" w:type="dxa"/>
            <w:gridSpan w:val="4"/>
          </w:tcPr>
          <w:p w14:paraId="53DC10C6" w14:textId="77777777" w:rsidR="00927293" w:rsidRDefault="00927293" w:rsidP="00FD3BC6"/>
          <w:p w14:paraId="3C7C6641" w14:textId="2FD14D86" w:rsidR="00927293" w:rsidRPr="00AA0EBA" w:rsidRDefault="00927293" w:rsidP="00FD3BC6">
            <w:pPr>
              <w:spacing w:line="360" w:lineRule="auto"/>
            </w:pPr>
            <w:r>
              <w:t xml:space="preserve">          El actor tiene la posibilidad de generar los distintos </w:t>
            </w:r>
            <w:r w:rsidR="009E00DE">
              <w:t>gráficos</w:t>
            </w:r>
            <w:r>
              <w:t xml:space="preserve"> relacionados a indicadores de rendimiento (</w:t>
            </w:r>
            <w:r w:rsidR="009E00DE">
              <w:t>KPI) tanto a nivel de cotizaciones como de producción</w:t>
            </w:r>
            <w:r>
              <w:t>.</w:t>
            </w:r>
            <w:r w:rsidR="009E00DE">
              <w:t xml:space="preserve"> Cabe destacar que la visualizacion podrá desplegarse a nivel mensual como anual.</w:t>
            </w:r>
          </w:p>
        </w:tc>
      </w:tr>
    </w:tbl>
    <w:p w14:paraId="057AFC03" w14:textId="5A22C00D" w:rsidR="00927293" w:rsidRDefault="00927293" w:rsidP="00BE3EF7"/>
    <w:p w14:paraId="022E9F13" w14:textId="5199420A" w:rsidR="00927293" w:rsidRDefault="00927293" w:rsidP="00BE3EF7"/>
    <w:tbl>
      <w:tblPr>
        <w:tblStyle w:val="Tablaconcuadrcula"/>
        <w:tblpPr w:leftFromText="141" w:rightFromText="141" w:vertAnchor="page" w:horzAnchor="margin" w:tblpY="7869"/>
        <w:tblW w:w="0" w:type="auto"/>
        <w:tblLook w:val="04A0" w:firstRow="1" w:lastRow="0" w:firstColumn="1" w:lastColumn="0" w:noHBand="0" w:noVBand="1"/>
      </w:tblPr>
      <w:tblGrid>
        <w:gridCol w:w="2201"/>
        <w:gridCol w:w="4297"/>
        <w:gridCol w:w="1130"/>
        <w:gridCol w:w="1177"/>
      </w:tblGrid>
      <w:tr w:rsidR="009E00DE" w14:paraId="4EE1A228" w14:textId="77777777" w:rsidTr="009E00DE">
        <w:trPr>
          <w:trHeight w:val="883"/>
        </w:trPr>
        <w:tc>
          <w:tcPr>
            <w:tcW w:w="2201" w:type="dxa"/>
          </w:tcPr>
          <w:p w14:paraId="1509853C" w14:textId="77777777" w:rsidR="009E00DE" w:rsidRPr="00CE3694" w:rsidRDefault="009E00DE" w:rsidP="009E00DE">
            <w:pPr>
              <w:jc w:val="center"/>
              <w:rPr>
                <w:b/>
                <w:bCs/>
              </w:rPr>
            </w:pPr>
          </w:p>
          <w:p w14:paraId="29490A5E" w14:textId="77777777" w:rsidR="009E00DE" w:rsidRPr="00CE3694" w:rsidRDefault="009E00DE" w:rsidP="009E00DE">
            <w:pPr>
              <w:jc w:val="center"/>
              <w:rPr>
                <w:b/>
                <w:bCs/>
              </w:rPr>
            </w:pPr>
            <w:r w:rsidRPr="00CE3694">
              <w:rPr>
                <w:b/>
                <w:bCs/>
              </w:rPr>
              <w:t>Nombre Caso</w:t>
            </w:r>
          </w:p>
        </w:tc>
        <w:tc>
          <w:tcPr>
            <w:tcW w:w="4297" w:type="dxa"/>
          </w:tcPr>
          <w:p w14:paraId="721F7B22" w14:textId="77777777" w:rsidR="009E00DE" w:rsidRDefault="009E00DE" w:rsidP="009E00DE"/>
          <w:p w14:paraId="3CC3B007" w14:textId="5522F5AD" w:rsidR="009E00DE" w:rsidRPr="00AA0EBA" w:rsidRDefault="009E00DE" w:rsidP="009E00DE">
            <w:r>
              <w:t xml:space="preserve">    Historial de valores KPI’s   </w:t>
            </w:r>
          </w:p>
        </w:tc>
        <w:tc>
          <w:tcPr>
            <w:tcW w:w="1130" w:type="dxa"/>
          </w:tcPr>
          <w:p w14:paraId="3A44CCF1" w14:textId="77777777" w:rsidR="009E00DE" w:rsidRDefault="009E00DE" w:rsidP="009E00DE">
            <w:pPr>
              <w:jc w:val="center"/>
            </w:pPr>
          </w:p>
          <w:p w14:paraId="7C770F91" w14:textId="77777777" w:rsidR="009E00DE" w:rsidRPr="00CE3694" w:rsidRDefault="009E00DE" w:rsidP="009E00DE">
            <w:pPr>
              <w:jc w:val="center"/>
              <w:rPr>
                <w:b/>
                <w:bCs/>
              </w:rPr>
            </w:pPr>
            <w:r w:rsidRPr="00CE3694">
              <w:rPr>
                <w:b/>
                <w:bCs/>
              </w:rPr>
              <w:t>ID</w:t>
            </w:r>
          </w:p>
        </w:tc>
        <w:tc>
          <w:tcPr>
            <w:tcW w:w="1177" w:type="dxa"/>
          </w:tcPr>
          <w:p w14:paraId="7E9D1B98" w14:textId="77777777" w:rsidR="009E00DE" w:rsidRDefault="009E00DE" w:rsidP="009E00DE"/>
          <w:p w14:paraId="6C38820A" w14:textId="4AAFC587" w:rsidR="009E00DE" w:rsidRPr="00AA0EBA" w:rsidRDefault="009E00DE" w:rsidP="009E00DE">
            <w:pPr>
              <w:jc w:val="center"/>
            </w:pPr>
            <w:r>
              <w:t>02</w:t>
            </w:r>
            <w:r w:rsidR="00C312A9">
              <w:t>1</w:t>
            </w:r>
          </w:p>
        </w:tc>
      </w:tr>
      <w:tr w:rsidR="009E00DE" w14:paraId="76A8690D" w14:textId="77777777" w:rsidTr="009E00DE">
        <w:trPr>
          <w:trHeight w:val="847"/>
        </w:trPr>
        <w:tc>
          <w:tcPr>
            <w:tcW w:w="2201" w:type="dxa"/>
          </w:tcPr>
          <w:p w14:paraId="4116C15B" w14:textId="77777777" w:rsidR="009E00DE" w:rsidRPr="00CE3694" w:rsidRDefault="009E00DE" w:rsidP="009E00DE">
            <w:pPr>
              <w:jc w:val="center"/>
              <w:rPr>
                <w:b/>
                <w:bCs/>
              </w:rPr>
            </w:pPr>
          </w:p>
          <w:p w14:paraId="21049E52" w14:textId="77777777" w:rsidR="009E00DE" w:rsidRPr="00CE3694" w:rsidRDefault="009E00DE" w:rsidP="009E00DE">
            <w:pPr>
              <w:jc w:val="center"/>
              <w:rPr>
                <w:b/>
                <w:bCs/>
              </w:rPr>
            </w:pPr>
            <w:r w:rsidRPr="00CE3694">
              <w:rPr>
                <w:b/>
                <w:bCs/>
              </w:rPr>
              <w:t>Actor (es)</w:t>
            </w:r>
          </w:p>
        </w:tc>
        <w:tc>
          <w:tcPr>
            <w:tcW w:w="6604" w:type="dxa"/>
            <w:gridSpan w:val="3"/>
          </w:tcPr>
          <w:p w14:paraId="493A7699" w14:textId="77777777" w:rsidR="009E00DE" w:rsidRDefault="009E00DE" w:rsidP="009E00DE"/>
          <w:p w14:paraId="62E49802" w14:textId="77777777" w:rsidR="009E00DE" w:rsidRPr="00AA0EBA" w:rsidRDefault="009E00DE" w:rsidP="009E00DE">
            <w:r>
              <w:t xml:space="preserve">   Super admin</w:t>
            </w:r>
          </w:p>
        </w:tc>
      </w:tr>
      <w:tr w:rsidR="009E00DE" w14:paraId="3C9CF890" w14:textId="77777777" w:rsidTr="009E00DE">
        <w:trPr>
          <w:trHeight w:val="883"/>
        </w:trPr>
        <w:tc>
          <w:tcPr>
            <w:tcW w:w="8805" w:type="dxa"/>
            <w:gridSpan w:val="4"/>
          </w:tcPr>
          <w:p w14:paraId="35D3203E" w14:textId="77777777" w:rsidR="009E00DE" w:rsidRDefault="009E00DE" w:rsidP="009E00DE">
            <w:pPr>
              <w:jc w:val="center"/>
            </w:pPr>
          </w:p>
          <w:p w14:paraId="7F88C290" w14:textId="77777777" w:rsidR="009E00DE" w:rsidRPr="00CE3694" w:rsidRDefault="009E00DE" w:rsidP="009E00DE">
            <w:pPr>
              <w:jc w:val="center"/>
              <w:rPr>
                <w:b/>
                <w:bCs/>
              </w:rPr>
            </w:pPr>
            <w:r w:rsidRPr="00CE3694">
              <w:rPr>
                <w:b/>
                <w:bCs/>
              </w:rPr>
              <w:t>Descripción</w:t>
            </w:r>
          </w:p>
        </w:tc>
      </w:tr>
      <w:tr w:rsidR="009E00DE" w14:paraId="7596ACB2" w14:textId="77777777" w:rsidTr="009E00DE">
        <w:trPr>
          <w:trHeight w:val="847"/>
        </w:trPr>
        <w:tc>
          <w:tcPr>
            <w:tcW w:w="8805" w:type="dxa"/>
            <w:gridSpan w:val="4"/>
          </w:tcPr>
          <w:p w14:paraId="6CF875AA" w14:textId="77777777" w:rsidR="009E00DE" w:rsidRDefault="009E00DE" w:rsidP="009E00DE"/>
          <w:p w14:paraId="12C6F44B" w14:textId="4459CAD4" w:rsidR="009E00DE" w:rsidRPr="00AA0EBA" w:rsidRDefault="009E00DE" w:rsidP="009E00DE">
            <w:pPr>
              <w:spacing w:line="360" w:lineRule="auto"/>
            </w:pPr>
            <w:r>
              <w:t xml:space="preserve">          El actor tiene la posibilidad de poder visualizar los resultados lanzados por los KPI de forma histórica. Los resultados serán desplegados según año. </w:t>
            </w:r>
          </w:p>
        </w:tc>
      </w:tr>
    </w:tbl>
    <w:p w14:paraId="7F8764EE" w14:textId="0837F381" w:rsidR="00927293" w:rsidRDefault="00927293" w:rsidP="00BE3EF7"/>
    <w:p w14:paraId="658544D9" w14:textId="565A8781" w:rsidR="00927293" w:rsidRDefault="00927293" w:rsidP="00BE3EF7"/>
    <w:p w14:paraId="6A0D3CD9" w14:textId="18E43AA2" w:rsidR="009E00DE" w:rsidRDefault="009E00DE" w:rsidP="00BE3EF7"/>
    <w:p w14:paraId="06AA1E9D" w14:textId="476524A2" w:rsidR="009E00DE" w:rsidRDefault="009E00DE" w:rsidP="00BE3EF7"/>
    <w:p w14:paraId="0E3B2C27" w14:textId="0F198AB8" w:rsidR="009E00DE" w:rsidRDefault="009E00DE" w:rsidP="00BE3EF7"/>
    <w:p w14:paraId="61EB714F" w14:textId="2066D3F2" w:rsidR="009E00DE" w:rsidRDefault="009E00DE" w:rsidP="00BE3EF7"/>
    <w:tbl>
      <w:tblPr>
        <w:tblStyle w:val="Tablaconcuadrcula"/>
        <w:tblpPr w:leftFromText="141" w:rightFromText="141" w:vertAnchor="page" w:horzAnchor="margin" w:tblpY="1645"/>
        <w:tblW w:w="0" w:type="auto"/>
        <w:tblLook w:val="04A0" w:firstRow="1" w:lastRow="0" w:firstColumn="1" w:lastColumn="0" w:noHBand="0" w:noVBand="1"/>
      </w:tblPr>
      <w:tblGrid>
        <w:gridCol w:w="2201"/>
        <w:gridCol w:w="4297"/>
        <w:gridCol w:w="1130"/>
        <w:gridCol w:w="1177"/>
      </w:tblGrid>
      <w:tr w:rsidR="009E00DE" w14:paraId="2C46E2F3" w14:textId="77777777" w:rsidTr="009E00DE">
        <w:trPr>
          <w:trHeight w:val="883"/>
        </w:trPr>
        <w:tc>
          <w:tcPr>
            <w:tcW w:w="2201" w:type="dxa"/>
          </w:tcPr>
          <w:p w14:paraId="6AF7A71C" w14:textId="77777777" w:rsidR="009E00DE" w:rsidRPr="00CE3694" w:rsidRDefault="009E00DE" w:rsidP="009E00DE">
            <w:pPr>
              <w:jc w:val="center"/>
              <w:rPr>
                <w:b/>
                <w:bCs/>
              </w:rPr>
            </w:pPr>
          </w:p>
          <w:p w14:paraId="39D2DF06" w14:textId="77777777" w:rsidR="009E00DE" w:rsidRPr="00CE3694" w:rsidRDefault="009E00DE" w:rsidP="009E00DE">
            <w:pPr>
              <w:jc w:val="center"/>
              <w:rPr>
                <w:b/>
                <w:bCs/>
              </w:rPr>
            </w:pPr>
            <w:r w:rsidRPr="00CE3694">
              <w:rPr>
                <w:b/>
                <w:bCs/>
              </w:rPr>
              <w:t>Nombre Caso</w:t>
            </w:r>
          </w:p>
        </w:tc>
        <w:tc>
          <w:tcPr>
            <w:tcW w:w="4297" w:type="dxa"/>
          </w:tcPr>
          <w:p w14:paraId="69C2BAC6" w14:textId="77777777" w:rsidR="009E00DE" w:rsidRDefault="009E00DE" w:rsidP="009E00DE"/>
          <w:p w14:paraId="6E8436B6" w14:textId="60FBB5B8" w:rsidR="009E00DE" w:rsidRPr="00AA0EBA" w:rsidRDefault="009E00DE" w:rsidP="009E00DE">
            <w:r>
              <w:t>Generar informes completos del análisis de KPI’s</w:t>
            </w:r>
          </w:p>
        </w:tc>
        <w:tc>
          <w:tcPr>
            <w:tcW w:w="1130" w:type="dxa"/>
          </w:tcPr>
          <w:p w14:paraId="6133DCD3" w14:textId="77777777" w:rsidR="009E00DE" w:rsidRDefault="009E00DE" w:rsidP="009E00DE">
            <w:pPr>
              <w:jc w:val="center"/>
            </w:pPr>
          </w:p>
          <w:p w14:paraId="1DAB7C79" w14:textId="77777777" w:rsidR="009E00DE" w:rsidRPr="00CE3694" w:rsidRDefault="009E00DE" w:rsidP="009E00DE">
            <w:pPr>
              <w:jc w:val="center"/>
              <w:rPr>
                <w:b/>
                <w:bCs/>
              </w:rPr>
            </w:pPr>
            <w:r w:rsidRPr="00CE3694">
              <w:rPr>
                <w:b/>
                <w:bCs/>
              </w:rPr>
              <w:t>ID</w:t>
            </w:r>
          </w:p>
        </w:tc>
        <w:tc>
          <w:tcPr>
            <w:tcW w:w="1177" w:type="dxa"/>
          </w:tcPr>
          <w:p w14:paraId="56D2DE0F" w14:textId="77777777" w:rsidR="009E00DE" w:rsidRDefault="009E00DE" w:rsidP="009E00DE"/>
          <w:p w14:paraId="729DD6D0" w14:textId="43BA33F8" w:rsidR="009E00DE" w:rsidRPr="00AA0EBA" w:rsidRDefault="009E00DE" w:rsidP="009E00DE">
            <w:pPr>
              <w:jc w:val="center"/>
            </w:pPr>
            <w:r>
              <w:t>02</w:t>
            </w:r>
            <w:r w:rsidR="00C312A9">
              <w:t>2</w:t>
            </w:r>
          </w:p>
        </w:tc>
      </w:tr>
      <w:tr w:rsidR="009E00DE" w14:paraId="598F66D7" w14:textId="77777777" w:rsidTr="009E00DE">
        <w:trPr>
          <w:trHeight w:val="847"/>
        </w:trPr>
        <w:tc>
          <w:tcPr>
            <w:tcW w:w="2201" w:type="dxa"/>
          </w:tcPr>
          <w:p w14:paraId="367D41A5" w14:textId="77777777" w:rsidR="009E00DE" w:rsidRPr="00CE3694" w:rsidRDefault="009E00DE" w:rsidP="009E00DE">
            <w:pPr>
              <w:jc w:val="center"/>
              <w:rPr>
                <w:b/>
                <w:bCs/>
              </w:rPr>
            </w:pPr>
          </w:p>
          <w:p w14:paraId="7E4C27B6" w14:textId="77777777" w:rsidR="009E00DE" w:rsidRPr="00CE3694" w:rsidRDefault="009E00DE" w:rsidP="009E00DE">
            <w:pPr>
              <w:jc w:val="center"/>
              <w:rPr>
                <w:b/>
                <w:bCs/>
              </w:rPr>
            </w:pPr>
            <w:r w:rsidRPr="00CE3694">
              <w:rPr>
                <w:b/>
                <w:bCs/>
              </w:rPr>
              <w:t>Actor (es)</w:t>
            </w:r>
          </w:p>
        </w:tc>
        <w:tc>
          <w:tcPr>
            <w:tcW w:w="6604" w:type="dxa"/>
            <w:gridSpan w:val="3"/>
          </w:tcPr>
          <w:p w14:paraId="4A9C69FA" w14:textId="77777777" w:rsidR="009E00DE" w:rsidRDefault="009E00DE" w:rsidP="009E00DE"/>
          <w:p w14:paraId="6D9A7535" w14:textId="77777777" w:rsidR="009E00DE" w:rsidRPr="00AA0EBA" w:rsidRDefault="009E00DE" w:rsidP="009E00DE">
            <w:r>
              <w:t xml:space="preserve">   Super admin</w:t>
            </w:r>
          </w:p>
        </w:tc>
      </w:tr>
      <w:tr w:rsidR="009E00DE" w14:paraId="7AA0509A" w14:textId="77777777" w:rsidTr="009E00DE">
        <w:trPr>
          <w:trHeight w:val="883"/>
        </w:trPr>
        <w:tc>
          <w:tcPr>
            <w:tcW w:w="8805" w:type="dxa"/>
            <w:gridSpan w:val="4"/>
          </w:tcPr>
          <w:p w14:paraId="6D693838" w14:textId="77777777" w:rsidR="009E00DE" w:rsidRDefault="009E00DE" w:rsidP="009E00DE">
            <w:pPr>
              <w:jc w:val="center"/>
            </w:pPr>
          </w:p>
          <w:p w14:paraId="789EAEAE" w14:textId="77777777" w:rsidR="009E00DE" w:rsidRPr="00CE3694" w:rsidRDefault="009E00DE" w:rsidP="009E00DE">
            <w:pPr>
              <w:jc w:val="center"/>
              <w:rPr>
                <w:b/>
                <w:bCs/>
              </w:rPr>
            </w:pPr>
            <w:r w:rsidRPr="00CE3694">
              <w:rPr>
                <w:b/>
                <w:bCs/>
              </w:rPr>
              <w:t>Descripción</w:t>
            </w:r>
          </w:p>
        </w:tc>
      </w:tr>
      <w:tr w:rsidR="009E00DE" w14:paraId="19EED7FA" w14:textId="77777777" w:rsidTr="009E00DE">
        <w:trPr>
          <w:trHeight w:val="847"/>
        </w:trPr>
        <w:tc>
          <w:tcPr>
            <w:tcW w:w="8805" w:type="dxa"/>
            <w:gridSpan w:val="4"/>
          </w:tcPr>
          <w:p w14:paraId="73412CD6" w14:textId="77777777" w:rsidR="009E00DE" w:rsidRDefault="009E00DE" w:rsidP="009E00DE"/>
          <w:p w14:paraId="2662088D" w14:textId="41F60DC4" w:rsidR="009E00DE" w:rsidRPr="00AA0EBA" w:rsidRDefault="009E00DE" w:rsidP="009E00DE">
            <w:pPr>
              <w:spacing w:line="360" w:lineRule="auto"/>
            </w:pPr>
            <w:r>
              <w:t xml:space="preserve">          El actor tiene la posibilidad generar información completa de los resultados obtenidos por los diferentes KPI. Cabe destacar que en esta funcionalidad el actor tendrá la opción de incluir conclusiones sobre el análisis a través de un campo de descripción, el cual será de importancia a la hora de la toma de decisiones a nivel gerencial. </w:t>
            </w:r>
          </w:p>
        </w:tc>
      </w:tr>
    </w:tbl>
    <w:p w14:paraId="23DDA223" w14:textId="08A1ED8A" w:rsidR="009E00DE" w:rsidRDefault="009E00DE" w:rsidP="00BE3EF7"/>
    <w:p w14:paraId="47226BEC" w14:textId="0E931DB2" w:rsidR="009E00DE" w:rsidRDefault="009E00DE" w:rsidP="00BE3EF7"/>
    <w:p w14:paraId="3CE6EACA" w14:textId="01CA18E9" w:rsidR="009E00DE" w:rsidRDefault="009E00DE" w:rsidP="00BE3EF7"/>
    <w:tbl>
      <w:tblPr>
        <w:tblStyle w:val="Tablaconcuadrcula"/>
        <w:tblpPr w:leftFromText="141" w:rightFromText="141" w:vertAnchor="page" w:horzAnchor="margin" w:tblpY="7632"/>
        <w:tblW w:w="0" w:type="auto"/>
        <w:tblLook w:val="04A0" w:firstRow="1" w:lastRow="0" w:firstColumn="1" w:lastColumn="0" w:noHBand="0" w:noVBand="1"/>
      </w:tblPr>
      <w:tblGrid>
        <w:gridCol w:w="2201"/>
        <w:gridCol w:w="4297"/>
        <w:gridCol w:w="1130"/>
        <w:gridCol w:w="1177"/>
      </w:tblGrid>
      <w:tr w:rsidR="009E00DE" w14:paraId="40C2D053" w14:textId="77777777" w:rsidTr="009E00DE">
        <w:trPr>
          <w:trHeight w:val="883"/>
        </w:trPr>
        <w:tc>
          <w:tcPr>
            <w:tcW w:w="2201" w:type="dxa"/>
          </w:tcPr>
          <w:p w14:paraId="5D4E34A3" w14:textId="77777777" w:rsidR="009E00DE" w:rsidRPr="00CE3694" w:rsidRDefault="009E00DE" w:rsidP="009E00DE">
            <w:pPr>
              <w:jc w:val="center"/>
              <w:rPr>
                <w:b/>
                <w:bCs/>
              </w:rPr>
            </w:pPr>
          </w:p>
          <w:p w14:paraId="1C464069" w14:textId="77777777" w:rsidR="009E00DE" w:rsidRPr="00CE3694" w:rsidRDefault="009E00DE" w:rsidP="009E00DE">
            <w:pPr>
              <w:jc w:val="center"/>
              <w:rPr>
                <w:b/>
                <w:bCs/>
              </w:rPr>
            </w:pPr>
            <w:r w:rsidRPr="00CE3694">
              <w:rPr>
                <w:b/>
                <w:bCs/>
              </w:rPr>
              <w:t>Nombre Caso</w:t>
            </w:r>
          </w:p>
        </w:tc>
        <w:tc>
          <w:tcPr>
            <w:tcW w:w="4297" w:type="dxa"/>
          </w:tcPr>
          <w:p w14:paraId="4E21C4E6" w14:textId="77777777" w:rsidR="009E00DE" w:rsidRDefault="009E00DE" w:rsidP="009E00DE"/>
          <w:p w14:paraId="008B93B6" w14:textId="4E279739" w:rsidR="009E00DE" w:rsidRPr="00AA0EBA" w:rsidRDefault="009E00DE" w:rsidP="009E00DE">
            <w:r>
              <w:t>Generar informes de rendimiento técnico</w:t>
            </w:r>
          </w:p>
        </w:tc>
        <w:tc>
          <w:tcPr>
            <w:tcW w:w="1130" w:type="dxa"/>
          </w:tcPr>
          <w:p w14:paraId="05AE4CAA" w14:textId="77777777" w:rsidR="009E00DE" w:rsidRDefault="009E00DE" w:rsidP="009E00DE">
            <w:pPr>
              <w:jc w:val="center"/>
            </w:pPr>
          </w:p>
          <w:p w14:paraId="0ABFDB4C" w14:textId="77777777" w:rsidR="009E00DE" w:rsidRPr="00CE3694" w:rsidRDefault="009E00DE" w:rsidP="009E00DE">
            <w:pPr>
              <w:jc w:val="center"/>
              <w:rPr>
                <w:b/>
                <w:bCs/>
              </w:rPr>
            </w:pPr>
            <w:r w:rsidRPr="00CE3694">
              <w:rPr>
                <w:b/>
                <w:bCs/>
              </w:rPr>
              <w:t>ID</w:t>
            </w:r>
          </w:p>
        </w:tc>
        <w:tc>
          <w:tcPr>
            <w:tcW w:w="1177" w:type="dxa"/>
          </w:tcPr>
          <w:p w14:paraId="7D4CA0CB" w14:textId="77777777" w:rsidR="009E00DE" w:rsidRDefault="009E00DE" w:rsidP="009E00DE"/>
          <w:p w14:paraId="7FC196CA" w14:textId="1CAF0D17" w:rsidR="009E00DE" w:rsidRPr="00AA0EBA" w:rsidRDefault="009E00DE" w:rsidP="009E00DE">
            <w:pPr>
              <w:jc w:val="center"/>
            </w:pPr>
            <w:r>
              <w:t>02</w:t>
            </w:r>
            <w:r w:rsidR="00C312A9">
              <w:t>3</w:t>
            </w:r>
          </w:p>
        </w:tc>
      </w:tr>
      <w:tr w:rsidR="009E00DE" w14:paraId="79CA7455" w14:textId="77777777" w:rsidTr="009E00DE">
        <w:trPr>
          <w:trHeight w:val="847"/>
        </w:trPr>
        <w:tc>
          <w:tcPr>
            <w:tcW w:w="2201" w:type="dxa"/>
          </w:tcPr>
          <w:p w14:paraId="0CBECD42" w14:textId="77777777" w:rsidR="009E00DE" w:rsidRPr="00CE3694" w:rsidRDefault="009E00DE" w:rsidP="009E00DE">
            <w:pPr>
              <w:jc w:val="center"/>
              <w:rPr>
                <w:b/>
                <w:bCs/>
              </w:rPr>
            </w:pPr>
          </w:p>
          <w:p w14:paraId="0ED50CEF" w14:textId="77777777" w:rsidR="009E00DE" w:rsidRPr="00CE3694" w:rsidRDefault="009E00DE" w:rsidP="009E00DE">
            <w:pPr>
              <w:jc w:val="center"/>
              <w:rPr>
                <w:b/>
                <w:bCs/>
              </w:rPr>
            </w:pPr>
            <w:r w:rsidRPr="00CE3694">
              <w:rPr>
                <w:b/>
                <w:bCs/>
              </w:rPr>
              <w:t>Actor (es)</w:t>
            </w:r>
          </w:p>
        </w:tc>
        <w:tc>
          <w:tcPr>
            <w:tcW w:w="6604" w:type="dxa"/>
            <w:gridSpan w:val="3"/>
          </w:tcPr>
          <w:p w14:paraId="1E5DE9E5" w14:textId="77777777" w:rsidR="009E00DE" w:rsidRDefault="009E00DE" w:rsidP="009E00DE"/>
          <w:p w14:paraId="13E2AB18" w14:textId="77777777" w:rsidR="009E00DE" w:rsidRPr="00AA0EBA" w:rsidRDefault="009E00DE" w:rsidP="009E00DE">
            <w:r>
              <w:t xml:space="preserve">   Super admin</w:t>
            </w:r>
          </w:p>
        </w:tc>
      </w:tr>
      <w:tr w:rsidR="009E00DE" w14:paraId="1F749C51" w14:textId="77777777" w:rsidTr="009E00DE">
        <w:trPr>
          <w:trHeight w:val="883"/>
        </w:trPr>
        <w:tc>
          <w:tcPr>
            <w:tcW w:w="8805" w:type="dxa"/>
            <w:gridSpan w:val="4"/>
          </w:tcPr>
          <w:p w14:paraId="66DDDF0E" w14:textId="77777777" w:rsidR="009E00DE" w:rsidRDefault="009E00DE" w:rsidP="009E00DE">
            <w:pPr>
              <w:jc w:val="center"/>
            </w:pPr>
          </w:p>
          <w:p w14:paraId="68C317CA" w14:textId="77777777" w:rsidR="009E00DE" w:rsidRPr="00CE3694" w:rsidRDefault="009E00DE" w:rsidP="009E00DE">
            <w:pPr>
              <w:jc w:val="center"/>
              <w:rPr>
                <w:b/>
                <w:bCs/>
              </w:rPr>
            </w:pPr>
            <w:r w:rsidRPr="00CE3694">
              <w:rPr>
                <w:b/>
                <w:bCs/>
              </w:rPr>
              <w:t>Descripción</w:t>
            </w:r>
          </w:p>
        </w:tc>
      </w:tr>
      <w:tr w:rsidR="009E00DE" w14:paraId="388DB2F9" w14:textId="77777777" w:rsidTr="009E00DE">
        <w:trPr>
          <w:trHeight w:val="847"/>
        </w:trPr>
        <w:tc>
          <w:tcPr>
            <w:tcW w:w="8805" w:type="dxa"/>
            <w:gridSpan w:val="4"/>
          </w:tcPr>
          <w:p w14:paraId="579D9389" w14:textId="77777777" w:rsidR="009E00DE" w:rsidRDefault="009E00DE" w:rsidP="009E00DE"/>
          <w:p w14:paraId="5331CCE1" w14:textId="757E0F43" w:rsidR="009E00DE" w:rsidRPr="00AA0EBA" w:rsidRDefault="009E00DE" w:rsidP="009E00DE">
            <w:pPr>
              <w:spacing w:line="360" w:lineRule="auto"/>
            </w:pPr>
            <w:r>
              <w:t xml:space="preserve">          El actor tiene la posibilidad generar información necesaria sobre el rendimiento de los diferentes técnicos que operan en el proceso productivo. Cabe destacar que esta información será de gran importancia para determinar estrategias necesarias para llevar a cabo una correcta gestión en el grado de productividad de la empresa.</w:t>
            </w:r>
          </w:p>
        </w:tc>
      </w:tr>
    </w:tbl>
    <w:p w14:paraId="412A47BC" w14:textId="0E0ECDC5" w:rsidR="009E00DE" w:rsidRDefault="009E00DE" w:rsidP="00BE3EF7"/>
    <w:p w14:paraId="68F8BA35" w14:textId="290C7393" w:rsidR="009E00DE" w:rsidRDefault="009E00DE" w:rsidP="00BE3EF7"/>
    <w:p w14:paraId="5DBA8C97" w14:textId="58B073EA" w:rsidR="009E00DE" w:rsidRDefault="009E00DE" w:rsidP="00BE3EF7"/>
    <w:p w14:paraId="045BC9E7" w14:textId="505D59FD" w:rsidR="009E00DE" w:rsidRDefault="009E00DE" w:rsidP="00BE3EF7"/>
    <w:p w14:paraId="28522C28" w14:textId="7374CDEC" w:rsidR="009E00DE" w:rsidRDefault="009E00DE" w:rsidP="00BE3EF7"/>
    <w:p w14:paraId="630CDD4E" w14:textId="7F92DBDD" w:rsidR="009E00DE" w:rsidRDefault="009E00DE" w:rsidP="00BE3EF7"/>
    <w:tbl>
      <w:tblPr>
        <w:tblStyle w:val="Tablaconcuadrcula"/>
        <w:tblpPr w:leftFromText="141" w:rightFromText="141" w:vertAnchor="page" w:horzAnchor="margin" w:tblpY="2246"/>
        <w:tblW w:w="0" w:type="auto"/>
        <w:tblLook w:val="04A0" w:firstRow="1" w:lastRow="0" w:firstColumn="1" w:lastColumn="0" w:noHBand="0" w:noVBand="1"/>
      </w:tblPr>
      <w:tblGrid>
        <w:gridCol w:w="2201"/>
        <w:gridCol w:w="4297"/>
        <w:gridCol w:w="1130"/>
        <w:gridCol w:w="1177"/>
      </w:tblGrid>
      <w:tr w:rsidR="00C47E5F" w14:paraId="741000F2" w14:textId="77777777" w:rsidTr="00FD3BC6">
        <w:trPr>
          <w:trHeight w:val="883"/>
        </w:trPr>
        <w:tc>
          <w:tcPr>
            <w:tcW w:w="2201" w:type="dxa"/>
          </w:tcPr>
          <w:p w14:paraId="6AB38859" w14:textId="77777777" w:rsidR="00C47E5F" w:rsidRPr="00CE3694" w:rsidRDefault="00C47E5F" w:rsidP="00FD3BC6">
            <w:pPr>
              <w:jc w:val="center"/>
              <w:rPr>
                <w:b/>
                <w:bCs/>
              </w:rPr>
            </w:pPr>
          </w:p>
          <w:p w14:paraId="0482B4DF" w14:textId="77777777" w:rsidR="00C47E5F" w:rsidRPr="00CE3694" w:rsidRDefault="00C47E5F" w:rsidP="00FD3BC6">
            <w:pPr>
              <w:jc w:val="center"/>
              <w:rPr>
                <w:b/>
                <w:bCs/>
              </w:rPr>
            </w:pPr>
            <w:r w:rsidRPr="00CE3694">
              <w:rPr>
                <w:b/>
                <w:bCs/>
              </w:rPr>
              <w:t>Nombre Caso</w:t>
            </w:r>
          </w:p>
        </w:tc>
        <w:tc>
          <w:tcPr>
            <w:tcW w:w="4297" w:type="dxa"/>
          </w:tcPr>
          <w:p w14:paraId="25619020" w14:textId="77777777" w:rsidR="00C47E5F" w:rsidRDefault="00C47E5F" w:rsidP="00FD3BC6"/>
          <w:p w14:paraId="2AE2EF8C" w14:textId="608544FF" w:rsidR="00C47E5F" w:rsidRPr="00AA0EBA" w:rsidRDefault="00C47E5F" w:rsidP="00FD3BC6">
            <w:r>
              <w:t xml:space="preserve">    Velocímetro de producción    </w:t>
            </w:r>
          </w:p>
        </w:tc>
        <w:tc>
          <w:tcPr>
            <w:tcW w:w="1130" w:type="dxa"/>
          </w:tcPr>
          <w:p w14:paraId="5F0C921E" w14:textId="77777777" w:rsidR="00C47E5F" w:rsidRDefault="00C47E5F" w:rsidP="00FD3BC6">
            <w:pPr>
              <w:jc w:val="center"/>
            </w:pPr>
          </w:p>
          <w:p w14:paraId="004E74F3" w14:textId="77777777" w:rsidR="00C47E5F" w:rsidRPr="00CE3694" w:rsidRDefault="00C47E5F" w:rsidP="00FD3BC6">
            <w:pPr>
              <w:jc w:val="center"/>
              <w:rPr>
                <w:b/>
                <w:bCs/>
              </w:rPr>
            </w:pPr>
            <w:r w:rsidRPr="00CE3694">
              <w:rPr>
                <w:b/>
                <w:bCs/>
              </w:rPr>
              <w:t>ID</w:t>
            </w:r>
          </w:p>
        </w:tc>
        <w:tc>
          <w:tcPr>
            <w:tcW w:w="1177" w:type="dxa"/>
          </w:tcPr>
          <w:p w14:paraId="5CE93EE8" w14:textId="77777777" w:rsidR="00C47E5F" w:rsidRDefault="00C47E5F" w:rsidP="00FD3BC6"/>
          <w:p w14:paraId="7B1F1FB3" w14:textId="4DB45EF8" w:rsidR="00C47E5F" w:rsidRPr="00AA0EBA" w:rsidRDefault="00C47E5F" w:rsidP="00FD3BC6">
            <w:pPr>
              <w:jc w:val="center"/>
            </w:pPr>
            <w:r>
              <w:t>02</w:t>
            </w:r>
            <w:r w:rsidR="00C312A9">
              <w:t>4</w:t>
            </w:r>
          </w:p>
        </w:tc>
      </w:tr>
      <w:tr w:rsidR="00C47E5F" w14:paraId="7028CBC4" w14:textId="77777777" w:rsidTr="00FD3BC6">
        <w:trPr>
          <w:trHeight w:val="847"/>
        </w:trPr>
        <w:tc>
          <w:tcPr>
            <w:tcW w:w="2201" w:type="dxa"/>
          </w:tcPr>
          <w:p w14:paraId="25014BE9" w14:textId="77777777" w:rsidR="00C47E5F" w:rsidRPr="00CE3694" w:rsidRDefault="00C47E5F" w:rsidP="00FD3BC6">
            <w:pPr>
              <w:jc w:val="center"/>
              <w:rPr>
                <w:b/>
                <w:bCs/>
              </w:rPr>
            </w:pPr>
          </w:p>
          <w:p w14:paraId="3DC9F732" w14:textId="77777777" w:rsidR="00C47E5F" w:rsidRPr="00CE3694" w:rsidRDefault="00C47E5F" w:rsidP="00FD3BC6">
            <w:pPr>
              <w:jc w:val="center"/>
              <w:rPr>
                <w:b/>
                <w:bCs/>
              </w:rPr>
            </w:pPr>
            <w:r w:rsidRPr="00CE3694">
              <w:rPr>
                <w:b/>
                <w:bCs/>
              </w:rPr>
              <w:t>Actor (es)</w:t>
            </w:r>
          </w:p>
        </w:tc>
        <w:tc>
          <w:tcPr>
            <w:tcW w:w="6604" w:type="dxa"/>
            <w:gridSpan w:val="3"/>
          </w:tcPr>
          <w:p w14:paraId="081D12EF" w14:textId="77777777" w:rsidR="00C47E5F" w:rsidRDefault="00C47E5F" w:rsidP="00FD3BC6"/>
          <w:p w14:paraId="5E6BFF2A" w14:textId="73B4D7A8" w:rsidR="00C47E5F" w:rsidRPr="00AA0EBA" w:rsidRDefault="00C47E5F" w:rsidP="00FD3BC6">
            <w:r>
              <w:t xml:space="preserve">   Super admin, Admin</w:t>
            </w:r>
          </w:p>
        </w:tc>
      </w:tr>
      <w:tr w:rsidR="00C47E5F" w14:paraId="1D85E5E6" w14:textId="77777777" w:rsidTr="00FD3BC6">
        <w:trPr>
          <w:trHeight w:val="883"/>
        </w:trPr>
        <w:tc>
          <w:tcPr>
            <w:tcW w:w="8805" w:type="dxa"/>
            <w:gridSpan w:val="4"/>
          </w:tcPr>
          <w:p w14:paraId="681E126A" w14:textId="77777777" w:rsidR="00C47E5F" w:rsidRDefault="00C47E5F" w:rsidP="00FD3BC6">
            <w:pPr>
              <w:jc w:val="center"/>
            </w:pPr>
          </w:p>
          <w:p w14:paraId="64B56238" w14:textId="77777777" w:rsidR="00C47E5F" w:rsidRPr="00CE3694" w:rsidRDefault="00C47E5F" w:rsidP="00FD3BC6">
            <w:pPr>
              <w:jc w:val="center"/>
              <w:rPr>
                <w:b/>
                <w:bCs/>
              </w:rPr>
            </w:pPr>
            <w:r w:rsidRPr="00CE3694">
              <w:rPr>
                <w:b/>
                <w:bCs/>
              </w:rPr>
              <w:t>Descripción</w:t>
            </w:r>
          </w:p>
        </w:tc>
      </w:tr>
      <w:tr w:rsidR="00C47E5F" w14:paraId="38F981A0" w14:textId="77777777" w:rsidTr="00FD3BC6">
        <w:trPr>
          <w:trHeight w:val="847"/>
        </w:trPr>
        <w:tc>
          <w:tcPr>
            <w:tcW w:w="8805" w:type="dxa"/>
            <w:gridSpan w:val="4"/>
          </w:tcPr>
          <w:p w14:paraId="34D15D15" w14:textId="77777777" w:rsidR="00C47E5F" w:rsidRDefault="00C47E5F" w:rsidP="00FD3BC6"/>
          <w:p w14:paraId="5EECAEC4" w14:textId="06477ABB" w:rsidR="00C47E5F" w:rsidRPr="00AA0EBA" w:rsidRDefault="00C47E5F" w:rsidP="00FD3BC6">
            <w:pPr>
              <w:spacing w:line="360" w:lineRule="auto"/>
            </w:pPr>
            <w:r>
              <w:t xml:space="preserve">           Los actores pueden poner en marcha la visualizacion del velocímetro de producción con el fin de mantener informado a nivel de taller sobre el grado de producción en el momento.</w:t>
            </w:r>
          </w:p>
        </w:tc>
      </w:tr>
    </w:tbl>
    <w:p w14:paraId="4009A805" w14:textId="4D7F8FAC" w:rsidR="009E00DE" w:rsidRDefault="009E00DE" w:rsidP="00BE3EF7"/>
    <w:p w14:paraId="31B79ABE" w14:textId="6BB83C05" w:rsidR="009E00DE" w:rsidRDefault="009E00DE" w:rsidP="00BE3EF7"/>
    <w:p w14:paraId="15E37338" w14:textId="362A9357" w:rsidR="009E00DE" w:rsidRDefault="009E00DE" w:rsidP="00BE3EF7"/>
    <w:p w14:paraId="1A6335FE" w14:textId="6B1B0C64" w:rsidR="009E00DE" w:rsidRDefault="009E00DE" w:rsidP="00BE3EF7"/>
    <w:tbl>
      <w:tblPr>
        <w:tblStyle w:val="Tablaconcuadrcula"/>
        <w:tblpPr w:leftFromText="141" w:rightFromText="141" w:vertAnchor="page" w:horzAnchor="margin" w:tblpY="7620"/>
        <w:tblW w:w="0" w:type="auto"/>
        <w:tblLook w:val="04A0" w:firstRow="1" w:lastRow="0" w:firstColumn="1" w:lastColumn="0" w:noHBand="0" w:noVBand="1"/>
      </w:tblPr>
      <w:tblGrid>
        <w:gridCol w:w="2201"/>
        <w:gridCol w:w="4297"/>
        <w:gridCol w:w="1130"/>
        <w:gridCol w:w="1177"/>
      </w:tblGrid>
      <w:tr w:rsidR="00C47E5F" w14:paraId="083DB1AA" w14:textId="77777777" w:rsidTr="00C47E5F">
        <w:trPr>
          <w:trHeight w:val="883"/>
        </w:trPr>
        <w:tc>
          <w:tcPr>
            <w:tcW w:w="2201" w:type="dxa"/>
          </w:tcPr>
          <w:p w14:paraId="03DB606D" w14:textId="77777777" w:rsidR="00C47E5F" w:rsidRPr="00CE3694" w:rsidRDefault="00C47E5F" w:rsidP="00C47E5F">
            <w:pPr>
              <w:jc w:val="center"/>
              <w:rPr>
                <w:b/>
                <w:bCs/>
              </w:rPr>
            </w:pPr>
          </w:p>
          <w:p w14:paraId="120EF61D" w14:textId="77777777" w:rsidR="00C47E5F" w:rsidRPr="00CE3694" w:rsidRDefault="00C47E5F" w:rsidP="00C47E5F">
            <w:pPr>
              <w:jc w:val="center"/>
              <w:rPr>
                <w:b/>
                <w:bCs/>
              </w:rPr>
            </w:pPr>
            <w:r w:rsidRPr="00CE3694">
              <w:rPr>
                <w:b/>
                <w:bCs/>
              </w:rPr>
              <w:t>Nombre Caso</w:t>
            </w:r>
          </w:p>
        </w:tc>
        <w:tc>
          <w:tcPr>
            <w:tcW w:w="4297" w:type="dxa"/>
          </w:tcPr>
          <w:p w14:paraId="63047912" w14:textId="77777777" w:rsidR="00C47E5F" w:rsidRDefault="00C47E5F" w:rsidP="00C47E5F"/>
          <w:p w14:paraId="3DA58CC5" w14:textId="6B3E5F12" w:rsidR="00C47E5F" w:rsidRPr="00AA0EBA" w:rsidRDefault="00C47E5F" w:rsidP="00C47E5F">
            <w:r>
              <w:t xml:space="preserve">    Velocímetro de cotización </w:t>
            </w:r>
          </w:p>
        </w:tc>
        <w:tc>
          <w:tcPr>
            <w:tcW w:w="1130" w:type="dxa"/>
          </w:tcPr>
          <w:p w14:paraId="13162441" w14:textId="77777777" w:rsidR="00C47E5F" w:rsidRDefault="00C47E5F" w:rsidP="00C47E5F">
            <w:pPr>
              <w:jc w:val="center"/>
            </w:pPr>
          </w:p>
          <w:p w14:paraId="53799E6A" w14:textId="77777777" w:rsidR="00C47E5F" w:rsidRPr="00CE3694" w:rsidRDefault="00C47E5F" w:rsidP="00C47E5F">
            <w:pPr>
              <w:jc w:val="center"/>
              <w:rPr>
                <w:b/>
                <w:bCs/>
              </w:rPr>
            </w:pPr>
            <w:r w:rsidRPr="00CE3694">
              <w:rPr>
                <w:b/>
                <w:bCs/>
              </w:rPr>
              <w:t>ID</w:t>
            </w:r>
          </w:p>
        </w:tc>
        <w:tc>
          <w:tcPr>
            <w:tcW w:w="1177" w:type="dxa"/>
          </w:tcPr>
          <w:p w14:paraId="7BBF2950" w14:textId="77777777" w:rsidR="00C47E5F" w:rsidRDefault="00C47E5F" w:rsidP="00C47E5F"/>
          <w:p w14:paraId="6FA0D5F9" w14:textId="36EB7D56" w:rsidR="00C47E5F" w:rsidRPr="00AA0EBA" w:rsidRDefault="00C47E5F" w:rsidP="00C47E5F">
            <w:pPr>
              <w:jc w:val="center"/>
            </w:pPr>
            <w:r>
              <w:t>02</w:t>
            </w:r>
            <w:r w:rsidR="00C312A9">
              <w:t>5</w:t>
            </w:r>
          </w:p>
        </w:tc>
      </w:tr>
      <w:tr w:rsidR="00C47E5F" w14:paraId="7D7061D4" w14:textId="77777777" w:rsidTr="00C47E5F">
        <w:trPr>
          <w:trHeight w:val="847"/>
        </w:trPr>
        <w:tc>
          <w:tcPr>
            <w:tcW w:w="2201" w:type="dxa"/>
          </w:tcPr>
          <w:p w14:paraId="41D57224" w14:textId="77777777" w:rsidR="00C47E5F" w:rsidRPr="00CE3694" w:rsidRDefault="00C47E5F" w:rsidP="00C47E5F">
            <w:pPr>
              <w:jc w:val="center"/>
              <w:rPr>
                <w:b/>
                <w:bCs/>
              </w:rPr>
            </w:pPr>
          </w:p>
          <w:p w14:paraId="3488AF70" w14:textId="77777777" w:rsidR="00C47E5F" w:rsidRPr="00CE3694" w:rsidRDefault="00C47E5F" w:rsidP="00C47E5F">
            <w:pPr>
              <w:jc w:val="center"/>
              <w:rPr>
                <w:b/>
                <w:bCs/>
              </w:rPr>
            </w:pPr>
            <w:r w:rsidRPr="00CE3694">
              <w:rPr>
                <w:b/>
                <w:bCs/>
              </w:rPr>
              <w:t>Actor (es)</w:t>
            </w:r>
          </w:p>
        </w:tc>
        <w:tc>
          <w:tcPr>
            <w:tcW w:w="6604" w:type="dxa"/>
            <w:gridSpan w:val="3"/>
          </w:tcPr>
          <w:p w14:paraId="7ABF25CA" w14:textId="77777777" w:rsidR="00C47E5F" w:rsidRDefault="00C47E5F" w:rsidP="00C47E5F"/>
          <w:p w14:paraId="1219A8E0" w14:textId="77777777" w:rsidR="00C47E5F" w:rsidRPr="00AA0EBA" w:rsidRDefault="00C47E5F" w:rsidP="00C47E5F">
            <w:r>
              <w:t xml:space="preserve">   Super admin, Admin</w:t>
            </w:r>
          </w:p>
        </w:tc>
      </w:tr>
      <w:tr w:rsidR="00C47E5F" w14:paraId="30948460" w14:textId="77777777" w:rsidTr="00C47E5F">
        <w:trPr>
          <w:trHeight w:val="883"/>
        </w:trPr>
        <w:tc>
          <w:tcPr>
            <w:tcW w:w="8805" w:type="dxa"/>
            <w:gridSpan w:val="4"/>
          </w:tcPr>
          <w:p w14:paraId="5B65F4A8" w14:textId="77777777" w:rsidR="00C47E5F" w:rsidRDefault="00C47E5F" w:rsidP="00C47E5F">
            <w:pPr>
              <w:jc w:val="center"/>
            </w:pPr>
          </w:p>
          <w:p w14:paraId="7167A792" w14:textId="77777777" w:rsidR="00C47E5F" w:rsidRDefault="00C47E5F" w:rsidP="00C47E5F">
            <w:pPr>
              <w:jc w:val="center"/>
            </w:pPr>
            <w:r>
              <w:t>Descripción</w:t>
            </w:r>
          </w:p>
        </w:tc>
      </w:tr>
      <w:tr w:rsidR="00C47E5F" w14:paraId="57FE574D" w14:textId="77777777" w:rsidTr="00C47E5F">
        <w:trPr>
          <w:trHeight w:val="847"/>
        </w:trPr>
        <w:tc>
          <w:tcPr>
            <w:tcW w:w="8805" w:type="dxa"/>
            <w:gridSpan w:val="4"/>
          </w:tcPr>
          <w:p w14:paraId="4CA725ED" w14:textId="77777777" w:rsidR="00C47E5F" w:rsidRDefault="00C47E5F" w:rsidP="00C47E5F"/>
          <w:p w14:paraId="4366C0C6" w14:textId="72BC5347" w:rsidR="00C47E5F" w:rsidRPr="00AA0EBA" w:rsidRDefault="00C47E5F" w:rsidP="00C47E5F">
            <w:pPr>
              <w:spacing w:line="360" w:lineRule="auto"/>
            </w:pPr>
            <w:r>
              <w:t xml:space="preserve">           Los actores pueden poner en marcha la visualizacion del velocímetro de cotización con el fin de mantener informado a nivel de taller sobre el grado de cotización en el momento.</w:t>
            </w:r>
          </w:p>
        </w:tc>
      </w:tr>
    </w:tbl>
    <w:p w14:paraId="07B73E3C" w14:textId="1BDB3879" w:rsidR="009E00DE" w:rsidRDefault="009E00DE" w:rsidP="00BE3EF7"/>
    <w:p w14:paraId="44124808" w14:textId="0C623F17" w:rsidR="009E00DE" w:rsidRDefault="009E00DE" w:rsidP="00BE3EF7"/>
    <w:p w14:paraId="301B0336" w14:textId="17570EC1" w:rsidR="009E00DE" w:rsidRDefault="009E00DE" w:rsidP="00BE3EF7"/>
    <w:p w14:paraId="01DDB751" w14:textId="31CE508E" w:rsidR="009E00DE" w:rsidRDefault="009E00DE" w:rsidP="00BE3EF7"/>
    <w:p w14:paraId="52F51EEB" w14:textId="20B00B38" w:rsidR="009E00DE" w:rsidRDefault="009E00DE" w:rsidP="00BE3EF7"/>
    <w:p w14:paraId="1CAB21C3" w14:textId="6C3AF514" w:rsidR="009E00DE" w:rsidRDefault="009E00DE" w:rsidP="00BE3EF7"/>
    <w:p w14:paraId="2CD8E5CC" w14:textId="27DC2DD6" w:rsidR="009E00DE" w:rsidRDefault="009E00DE" w:rsidP="00BE3EF7"/>
    <w:p w14:paraId="44D72F9A" w14:textId="0E49FE04" w:rsidR="00C47E5F" w:rsidRDefault="00C47E5F" w:rsidP="00BE3EF7"/>
    <w:p w14:paraId="47A2957A" w14:textId="434D41BC" w:rsidR="00C47E5F" w:rsidRDefault="00C47E5F" w:rsidP="00BE3EF7"/>
    <w:tbl>
      <w:tblPr>
        <w:tblStyle w:val="Tablaconcuadrcula"/>
        <w:tblpPr w:leftFromText="141" w:rightFromText="141" w:vertAnchor="page" w:horzAnchor="margin" w:tblpY="2167"/>
        <w:tblW w:w="0" w:type="auto"/>
        <w:tblLook w:val="04A0" w:firstRow="1" w:lastRow="0" w:firstColumn="1" w:lastColumn="0" w:noHBand="0" w:noVBand="1"/>
      </w:tblPr>
      <w:tblGrid>
        <w:gridCol w:w="2201"/>
        <w:gridCol w:w="4297"/>
        <w:gridCol w:w="1130"/>
        <w:gridCol w:w="1177"/>
      </w:tblGrid>
      <w:tr w:rsidR="00C47E5F" w14:paraId="3E5743D6" w14:textId="77777777" w:rsidTr="00C47E5F">
        <w:trPr>
          <w:trHeight w:val="883"/>
        </w:trPr>
        <w:tc>
          <w:tcPr>
            <w:tcW w:w="2201" w:type="dxa"/>
          </w:tcPr>
          <w:p w14:paraId="7D3B6624" w14:textId="77777777" w:rsidR="00C47E5F" w:rsidRPr="00CE3694" w:rsidRDefault="00C47E5F" w:rsidP="00C47E5F">
            <w:pPr>
              <w:jc w:val="center"/>
              <w:rPr>
                <w:b/>
                <w:bCs/>
              </w:rPr>
            </w:pPr>
          </w:p>
          <w:p w14:paraId="6ACA5D79" w14:textId="77777777" w:rsidR="00C47E5F" w:rsidRPr="00CE3694" w:rsidRDefault="00C47E5F" w:rsidP="00C47E5F">
            <w:pPr>
              <w:jc w:val="center"/>
              <w:rPr>
                <w:b/>
                <w:bCs/>
              </w:rPr>
            </w:pPr>
            <w:r w:rsidRPr="00CE3694">
              <w:rPr>
                <w:b/>
                <w:bCs/>
              </w:rPr>
              <w:t>Nombre Caso</w:t>
            </w:r>
          </w:p>
        </w:tc>
        <w:tc>
          <w:tcPr>
            <w:tcW w:w="4297" w:type="dxa"/>
          </w:tcPr>
          <w:p w14:paraId="7070E876" w14:textId="77777777" w:rsidR="00C47E5F" w:rsidRDefault="00C47E5F" w:rsidP="00C47E5F"/>
          <w:p w14:paraId="3692DA4C" w14:textId="4FBB21BB" w:rsidR="00C47E5F" w:rsidRPr="00AA0EBA" w:rsidRDefault="00C47E5F" w:rsidP="00C47E5F">
            <w:r>
              <w:t xml:space="preserve">    Seguimiento de trabajo  </w:t>
            </w:r>
          </w:p>
        </w:tc>
        <w:tc>
          <w:tcPr>
            <w:tcW w:w="1130" w:type="dxa"/>
          </w:tcPr>
          <w:p w14:paraId="3ACD70F3" w14:textId="77777777" w:rsidR="00C47E5F" w:rsidRDefault="00C47E5F" w:rsidP="00C47E5F">
            <w:pPr>
              <w:jc w:val="center"/>
            </w:pPr>
          </w:p>
          <w:p w14:paraId="7672DDDC" w14:textId="77777777" w:rsidR="00C47E5F" w:rsidRDefault="00C47E5F" w:rsidP="00C47E5F">
            <w:pPr>
              <w:jc w:val="center"/>
            </w:pPr>
            <w:r>
              <w:t>ID</w:t>
            </w:r>
          </w:p>
        </w:tc>
        <w:tc>
          <w:tcPr>
            <w:tcW w:w="1177" w:type="dxa"/>
          </w:tcPr>
          <w:p w14:paraId="2FB63AFB" w14:textId="77777777" w:rsidR="00C47E5F" w:rsidRDefault="00C47E5F" w:rsidP="00C47E5F"/>
          <w:p w14:paraId="7D0184F9" w14:textId="01699388" w:rsidR="00C47E5F" w:rsidRPr="00AA0EBA" w:rsidRDefault="00C47E5F" w:rsidP="00C47E5F">
            <w:pPr>
              <w:jc w:val="center"/>
            </w:pPr>
            <w:r>
              <w:t>02</w:t>
            </w:r>
            <w:r w:rsidR="00C312A9">
              <w:t>6</w:t>
            </w:r>
          </w:p>
        </w:tc>
      </w:tr>
      <w:tr w:rsidR="00C47E5F" w14:paraId="220BCFDC" w14:textId="77777777" w:rsidTr="00C47E5F">
        <w:trPr>
          <w:trHeight w:val="847"/>
        </w:trPr>
        <w:tc>
          <w:tcPr>
            <w:tcW w:w="2201" w:type="dxa"/>
          </w:tcPr>
          <w:p w14:paraId="34D23A7D" w14:textId="77777777" w:rsidR="00C47E5F" w:rsidRPr="00CE3694" w:rsidRDefault="00C47E5F" w:rsidP="00C47E5F">
            <w:pPr>
              <w:jc w:val="center"/>
              <w:rPr>
                <w:b/>
                <w:bCs/>
              </w:rPr>
            </w:pPr>
          </w:p>
          <w:p w14:paraId="001AADC6" w14:textId="77777777" w:rsidR="00C47E5F" w:rsidRPr="00CE3694" w:rsidRDefault="00C47E5F" w:rsidP="00C47E5F">
            <w:pPr>
              <w:jc w:val="center"/>
              <w:rPr>
                <w:b/>
                <w:bCs/>
              </w:rPr>
            </w:pPr>
            <w:r w:rsidRPr="00CE3694">
              <w:rPr>
                <w:b/>
                <w:bCs/>
              </w:rPr>
              <w:t>Actor (es)</w:t>
            </w:r>
          </w:p>
        </w:tc>
        <w:tc>
          <w:tcPr>
            <w:tcW w:w="6604" w:type="dxa"/>
            <w:gridSpan w:val="3"/>
          </w:tcPr>
          <w:p w14:paraId="1A8928AC" w14:textId="77777777" w:rsidR="00C47E5F" w:rsidRDefault="00C47E5F" w:rsidP="00C47E5F"/>
          <w:p w14:paraId="1AEA1A9E" w14:textId="77777777" w:rsidR="00C47E5F" w:rsidRPr="00AA0EBA" w:rsidRDefault="00C47E5F" w:rsidP="00C47E5F">
            <w:r>
              <w:t xml:space="preserve">   Super admin, Admin</w:t>
            </w:r>
          </w:p>
        </w:tc>
      </w:tr>
      <w:tr w:rsidR="00C47E5F" w14:paraId="0299584A" w14:textId="77777777" w:rsidTr="00C47E5F">
        <w:trPr>
          <w:trHeight w:val="883"/>
        </w:trPr>
        <w:tc>
          <w:tcPr>
            <w:tcW w:w="8805" w:type="dxa"/>
            <w:gridSpan w:val="4"/>
          </w:tcPr>
          <w:p w14:paraId="3A31FA46" w14:textId="77777777" w:rsidR="00C47E5F" w:rsidRDefault="00C47E5F" w:rsidP="00C47E5F">
            <w:pPr>
              <w:jc w:val="center"/>
            </w:pPr>
          </w:p>
          <w:p w14:paraId="2A5B109E" w14:textId="77777777" w:rsidR="00C47E5F" w:rsidRPr="00CE3694" w:rsidRDefault="00C47E5F" w:rsidP="00C47E5F">
            <w:pPr>
              <w:jc w:val="center"/>
              <w:rPr>
                <w:b/>
                <w:bCs/>
              </w:rPr>
            </w:pPr>
            <w:r w:rsidRPr="00CE3694">
              <w:rPr>
                <w:b/>
                <w:bCs/>
              </w:rPr>
              <w:t>Descripción</w:t>
            </w:r>
          </w:p>
        </w:tc>
      </w:tr>
      <w:tr w:rsidR="00C47E5F" w14:paraId="20C711A3" w14:textId="77777777" w:rsidTr="00C47E5F">
        <w:trPr>
          <w:trHeight w:val="847"/>
        </w:trPr>
        <w:tc>
          <w:tcPr>
            <w:tcW w:w="8805" w:type="dxa"/>
            <w:gridSpan w:val="4"/>
          </w:tcPr>
          <w:p w14:paraId="4FDCCF05" w14:textId="77777777" w:rsidR="00C47E5F" w:rsidRDefault="00C47E5F" w:rsidP="00C47E5F"/>
          <w:p w14:paraId="64FEDF3D" w14:textId="6497E523" w:rsidR="00C47E5F" w:rsidRPr="00AA0EBA" w:rsidRDefault="00C47E5F" w:rsidP="00C47E5F">
            <w:pPr>
              <w:spacing w:line="360" w:lineRule="auto"/>
            </w:pPr>
            <w:r>
              <w:t xml:space="preserve">           Los actores pueden poner en marcha la visualización de la tabla de seguimiento de trabajo que indica las responsabilidades por cada técnico , tiempo límite de desarrollo y atrasos .</w:t>
            </w:r>
          </w:p>
        </w:tc>
      </w:tr>
    </w:tbl>
    <w:p w14:paraId="05DFB007" w14:textId="7170B124" w:rsidR="00C47E5F" w:rsidRDefault="00C47E5F" w:rsidP="00BE3EF7"/>
    <w:p w14:paraId="0B489F8D" w14:textId="7C1DA63B" w:rsidR="00C47E5F" w:rsidRDefault="00C47E5F" w:rsidP="00BE3EF7"/>
    <w:p w14:paraId="187F269D" w14:textId="60F90E34" w:rsidR="00C47E5F" w:rsidRDefault="00C47E5F" w:rsidP="00BE3EF7"/>
    <w:p w14:paraId="4DA2D16F" w14:textId="030219AE" w:rsidR="00C47E5F" w:rsidRDefault="00C47E5F" w:rsidP="00BE3EF7"/>
    <w:p w14:paraId="029FDB8A" w14:textId="49B600DF" w:rsidR="009F1349" w:rsidRDefault="009F1349" w:rsidP="00BE3EF7"/>
    <w:p w14:paraId="664C3D47" w14:textId="15D7AFED" w:rsidR="009F1349" w:rsidRDefault="009F1349" w:rsidP="00BE3EF7"/>
    <w:p w14:paraId="0E84D67E" w14:textId="19254684" w:rsidR="009F1349" w:rsidRDefault="009F1349" w:rsidP="00BE3EF7"/>
    <w:p w14:paraId="460EE5E8" w14:textId="4496D8B6" w:rsidR="009F1349" w:rsidRDefault="009F1349" w:rsidP="00BE3EF7"/>
    <w:p w14:paraId="6A049961" w14:textId="4D7D0138" w:rsidR="009F1349" w:rsidRDefault="009F1349" w:rsidP="00BE3EF7"/>
    <w:p w14:paraId="4FA49929" w14:textId="78948F3C" w:rsidR="009F1349" w:rsidRDefault="009F1349" w:rsidP="00BE3EF7"/>
    <w:p w14:paraId="7647ECBA" w14:textId="40518632" w:rsidR="009F1349" w:rsidRDefault="009F1349" w:rsidP="00BE3EF7"/>
    <w:p w14:paraId="1295F1ED" w14:textId="1D6EC8B2" w:rsidR="009F1349" w:rsidRDefault="009F1349" w:rsidP="00BE3EF7"/>
    <w:p w14:paraId="3E1625F6" w14:textId="72BB2B47" w:rsidR="009F1349" w:rsidRDefault="009F1349" w:rsidP="00BE3EF7"/>
    <w:p w14:paraId="117825A0" w14:textId="49483514" w:rsidR="009F1349" w:rsidRDefault="009F1349" w:rsidP="00BE3EF7"/>
    <w:p w14:paraId="1778BE6A" w14:textId="77777777" w:rsidR="00C312A9" w:rsidRDefault="00C312A9" w:rsidP="00C312A9">
      <w:r>
        <w:t xml:space="preserve">                                         </w:t>
      </w:r>
    </w:p>
    <w:p w14:paraId="0A693A52" w14:textId="77777777" w:rsidR="00C312A9" w:rsidRDefault="00C312A9" w:rsidP="00C312A9"/>
    <w:p w14:paraId="4C37A938" w14:textId="77777777" w:rsidR="00C312A9" w:rsidRDefault="00C312A9" w:rsidP="00C312A9"/>
    <w:p w14:paraId="1ED731FE" w14:textId="77777777" w:rsidR="00C312A9" w:rsidRDefault="00C312A9" w:rsidP="00C312A9"/>
    <w:p w14:paraId="2F189499" w14:textId="77777777" w:rsidR="00C312A9" w:rsidRDefault="00C312A9" w:rsidP="00C312A9"/>
    <w:p w14:paraId="50A461B2" w14:textId="1EE4E321" w:rsidR="009F1349" w:rsidRPr="00CE3694" w:rsidRDefault="00C312A9" w:rsidP="00C312A9">
      <w:pPr>
        <w:rPr>
          <w:b/>
          <w:bCs/>
        </w:rPr>
      </w:pPr>
      <w:r>
        <w:lastRenderedPageBreak/>
        <w:t xml:space="preserve">                                                 </w:t>
      </w:r>
      <w:r w:rsidR="009F1349" w:rsidRPr="00CE3694">
        <w:rPr>
          <w:b/>
          <w:bCs/>
        </w:rPr>
        <w:t>Caso de uso - Administración de recursos</w:t>
      </w:r>
    </w:p>
    <w:p w14:paraId="6C518D91" w14:textId="0FB0E6B2" w:rsidR="00C47E5F" w:rsidRDefault="00C47E5F" w:rsidP="00BE3EF7"/>
    <w:p w14:paraId="108EE740" w14:textId="554A38A6" w:rsidR="00C47E5F" w:rsidRDefault="00C47E5F" w:rsidP="00BE3EF7"/>
    <w:tbl>
      <w:tblPr>
        <w:tblStyle w:val="Tablaconcuadrcula"/>
        <w:tblpPr w:leftFromText="141" w:rightFromText="141" w:vertAnchor="page" w:horzAnchor="margin" w:tblpY="2167"/>
        <w:tblW w:w="0" w:type="auto"/>
        <w:tblLook w:val="04A0" w:firstRow="1" w:lastRow="0" w:firstColumn="1" w:lastColumn="0" w:noHBand="0" w:noVBand="1"/>
      </w:tblPr>
      <w:tblGrid>
        <w:gridCol w:w="2201"/>
        <w:gridCol w:w="4297"/>
        <w:gridCol w:w="1130"/>
        <w:gridCol w:w="1177"/>
      </w:tblGrid>
      <w:tr w:rsidR="009F1349" w14:paraId="2460B0F4" w14:textId="77777777" w:rsidTr="00FD3BC6">
        <w:trPr>
          <w:trHeight w:val="883"/>
        </w:trPr>
        <w:tc>
          <w:tcPr>
            <w:tcW w:w="2201" w:type="dxa"/>
          </w:tcPr>
          <w:p w14:paraId="495C24E9" w14:textId="77777777" w:rsidR="009F1349" w:rsidRPr="00CE3694" w:rsidRDefault="009F1349" w:rsidP="00FD3BC6">
            <w:pPr>
              <w:jc w:val="center"/>
              <w:rPr>
                <w:b/>
                <w:bCs/>
              </w:rPr>
            </w:pPr>
          </w:p>
          <w:p w14:paraId="6F00E897" w14:textId="77777777" w:rsidR="009F1349" w:rsidRPr="00CE3694" w:rsidRDefault="009F1349" w:rsidP="00FD3BC6">
            <w:pPr>
              <w:jc w:val="center"/>
              <w:rPr>
                <w:b/>
                <w:bCs/>
              </w:rPr>
            </w:pPr>
            <w:r w:rsidRPr="00CE3694">
              <w:rPr>
                <w:b/>
                <w:bCs/>
              </w:rPr>
              <w:t>Nombre Caso</w:t>
            </w:r>
          </w:p>
        </w:tc>
        <w:tc>
          <w:tcPr>
            <w:tcW w:w="4297" w:type="dxa"/>
          </w:tcPr>
          <w:p w14:paraId="10E7E2EB" w14:textId="77777777" w:rsidR="009F1349" w:rsidRDefault="009F1349" w:rsidP="00FD3BC6"/>
          <w:p w14:paraId="2AF900CD" w14:textId="6D77182A" w:rsidR="009F1349" w:rsidRPr="00AA0EBA" w:rsidRDefault="009F1349" w:rsidP="00FD3BC6">
            <w:r>
              <w:t xml:space="preserve">    CRUD componentes</w:t>
            </w:r>
          </w:p>
        </w:tc>
        <w:tc>
          <w:tcPr>
            <w:tcW w:w="1130" w:type="dxa"/>
          </w:tcPr>
          <w:p w14:paraId="2DA0917D" w14:textId="77777777" w:rsidR="009F1349" w:rsidRDefault="009F1349" w:rsidP="00FD3BC6">
            <w:pPr>
              <w:jc w:val="center"/>
            </w:pPr>
          </w:p>
          <w:p w14:paraId="03FA3A29" w14:textId="77777777" w:rsidR="009F1349" w:rsidRPr="00CE3694" w:rsidRDefault="009F1349" w:rsidP="00FD3BC6">
            <w:pPr>
              <w:jc w:val="center"/>
              <w:rPr>
                <w:b/>
                <w:bCs/>
              </w:rPr>
            </w:pPr>
            <w:r w:rsidRPr="00CE3694">
              <w:rPr>
                <w:b/>
                <w:bCs/>
              </w:rPr>
              <w:t>ID</w:t>
            </w:r>
          </w:p>
        </w:tc>
        <w:tc>
          <w:tcPr>
            <w:tcW w:w="1177" w:type="dxa"/>
          </w:tcPr>
          <w:p w14:paraId="3195F0E4" w14:textId="77777777" w:rsidR="009F1349" w:rsidRDefault="009F1349" w:rsidP="00FD3BC6"/>
          <w:p w14:paraId="604724EE" w14:textId="187702B5" w:rsidR="009F1349" w:rsidRPr="00AA0EBA" w:rsidRDefault="009F1349" w:rsidP="00FD3BC6">
            <w:pPr>
              <w:jc w:val="center"/>
            </w:pPr>
            <w:r>
              <w:t>02</w:t>
            </w:r>
            <w:r w:rsidR="00C312A9">
              <w:t>7</w:t>
            </w:r>
          </w:p>
        </w:tc>
      </w:tr>
      <w:tr w:rsidR="009F1349" w14:paraId="17637C83" w14:textId="77777777" w:rsidTr="00FD3BC6">
        <w:trPr>
          <w:trHeight w:val="847"/>
        </w:trPr>
        <w:tc>
          <w:tcPr>
            <w:tcW w:w="2201" w:type="dxa"/>
          </w:tcPr>
          <w:p w14:paraId="2C714919" w14:textId="77777777" w:rsidR="009F1349" w:rsidRPr="00CE3694" w:rsidRDefault="009F1349" w:rsidP="00FD3BC6">
            <w:pPr>
              <w:jc w:val="center"/>
              <w:rPr>
                <w:b/>
                <w:bCs/>
              </w:rPr>
            </w:pPr>
          </w:p>
          <w:p w14:paraId="110E105D" w14:textId="77777777" w:rsidR="009F1349" w:rsidRPr="00CE3694" w:rsidRDefault="009F1349" w:rsidP="00FD3BC6">
            <w:pPr>
              <w:jc w:val="center"/>
              <w:rPr>
                <w:b/>
                <w:bCs/>
              </w:rPr>
            </w:pPr>
            <w:r w:rsidRPr="00CE3694">
              <w:rPr>
                <w:b/>
                <w:bCs/>
              </w:rPr>
              <w:t>Actor (es)</w:t>
            </w:r>
          </w:p>
        </w:tc>
        <w:tc>
          <w:tcPr>
            <w:tcW w:w="6604" w:type="dxa"/>
            <w:gridSpan w:val="3"/>
          </w:tcPr>
          <w:p w14:paraId="63966FD0" w14:textId="77777777" w:rsidR="009F1349" w:rsidRDefault="009F1349" w:rsidP="00FD3BC6"/>
          <w:p w14:paraId="1D4C68F7" w14:textId="77777777" w:rsidR="009F1349" w:rsidRPr="00AA0EBA" w:rsidRDefault="009F1349" w:rsidP="00FD3BC6">
            <w:r>
              <w:t xml:space="preserve">   Super admin, Admin</w:t>
            </w:r>
          </w:p>
        </w:tc>
      </w:tr>
      <w:tr w:rsidR="009F1349" w14:paraId="6473D855" w14:textId="77777777" w:rsidTr="00FD3BC6">
        <w:trPr>
          <w:trHeight w:val="883"/>
        </w:trPr>
        <w:tc>
          <w:tcPr>
            <w:tcW w:w="8805" w:type="dxa"/>
            <w:gridSpan w:val="4"/>
          </w:tcPr>
          <w:p w14:paraId="5EAC6A94" w14:textId="77777777" w:rsidR="009F1349" w:rsidRDefault="009F1349" w:rsidP="00FD3BC6">
            <w:pPr>
              <w:jc w:val="center"/>
            </w:pPr>
          </w:p>
          <w:p w14:paraId="1781AA6D" w14:textId="77777777" w:rsidR="009F1349" w:rsidRPr="00CE3694" w:rsidRDefault="009F1349" w:rsidP="00FD3BC6">
            <w:pPr>
              <w:jc w:val="center"/>
              <w:rPr>
                <w:b/>
                <w:bCs/>
              </w:rPr>
            </w:pPr>
            <w:r w:rsidRPr="00CE3694">
              <w:rPr>
                <w:b/>
                <w:bCs/>
              </w:rPr>
              <w:t>Descripción</w:t>
            </w:r>
          </w:p>
        </w:tc>
      </w:tr>
      <w:tr w:rsidR="009F1349" w14:paraId="4F837EDC" w14:textId="77777777" w:rsidTr="00FD3BC6">
        <w:trPr>
          <w:trHeight w:val="847"/>
        </w:trPr>
        <w:tc>
          <w:tcPr>
            <w:tcW w:w="8805" w:type="dxa"/>
            <w:gridSpan w:val="4"/>
          </w:tcPr>
          <w:p w14:paraId="4B3F32AF" w14:textId="77777777" w:rsidR="009F1349" w:rsidRDefault="009F1349" w:rsidP="00FD3BC6"/>
          <w:p w14:paraId="52883C70" w14:textId="5BAB380E" w:rsidR="009F1349" w:rsidRPr="00AA0EBA" w:rsidRDefault="009F1349" w:rsidP="00FD3BC6">
            <w:pPr>
              <w:spacing w:line="360" w:lineRule="auto"/>
            </w:pPr>
            <w:r>
              <w:t xml:space="preserve">           Los actores pueden realizar la precarga de los tipos de componentes a los que puede estar asociado un producto. Al realizar tal acción, se podrán desplegar todos los tipos de componentes existentes para poder realizar acciones a nivel general del sistema.</w:t>
            </w:r>
          </w:p>
        </w:tc>
      </w:tr>
    </w:tbl>
    <w:p w14:paraId="1B6C0D33" w14:textId="1B432FA7" w:rsidR="00C47E5F" w:rsidRDefault="00C47E5F" w:rsidP="00BE3EF7"/>
    <w:tbl>
      <w:tblPr>
        <w:tblStyle w:val="Tablaconcuadrcula"/>
        <w:tblpPr w:leftFromText="141" w:rightFromText="141" w:vertAnchor="page" w:horzAnchor="margin" w:tblpY="7412"/>
        <w:tblW w:w="0" w:type="auto"/>
        <w:tblLook w:val="04A0" w:firstRow="1" w:lastRow="0" w:firstColumn="1" w:lastColumn="0" w:noHBand="0" w:noVBand="1"/>
      </w:tblPr>
      <w:tblGrid>
        <w:gridCol w:w="2201"/>
        <w:gridCol w:w="4297"/>
        <w:gridCol w:w="1130"/>
        <w:gridCol w:w="1177"/>
      </w:tblGrid>
      <w:tr w:rsidR="009F1349" w14:paraId="485B12C4" w14:textId="77777777" w:rsidTr="009F1349">
        <w:trPr>
          <w:trHeight w:val="883"/>
        </w:trPr>
        <w:tc>
          <w:tcPr>
            <w:tcW w:w="2201" w:type="dxa"/>
          </w:tcPr>
          <w:p w14:paraId="429E242E" w14:textId="77777777" w:rsidR="009F1349" w:rsidRPr="00CE3694" w:rsidRDefault="009F1349" w:rsidP="009F1349">
            <w:pPr>
              <w:jc w:val="center"/>
              <w:rPr>
                <w:b/>
                <w:bCs/>
              </w:rPr>
            </w:pPr>
          </w:p>
          <w:p w14:paraId="47DED493" w14:textId="77777777" w:rsidR="009F1349" w:rsidRPr="00CE3694" w:rsidRDefault="009F1349" w:rsidP="009F1349">
            <w:pPr>
              <w:jc w:val="center"/>
              <w:rPr>
                <w:b/>
                <w:bCs/>
              </w:rPr>
            </w:pPr>
            <w:r w:rsidRPr="00CE3694">
              <w:rPr>
                <w:b/>
                <w:bCs/>
              </w:rPr>
              <w:t>Nombre Caso</w:t>
            </w:r>
          </w:p>
        </w:tc>
        <w:tc>
          <w:tcPr>
            <w:tcW w:w="4297" w:type="dxa"/>
          </w:tcPr>
          <w:p w14:paraId="4A8DD967" w14:textId="77777777" w:rsidR="009F1349" w:rsidRDefault="009F1349" w:rsidP="009F1349"/>
          <w:p w14:paraId="3EDA21A1" w14:textId="37F0C9B5" w:rsidR="009F1349" w:rsidRPr="00AA0EBA" w:rsidRDefault="009F1349" w:rsidP="009F1349">
            <w:r>
              <w:t xml:space="preserve">    CRUD </w:t>
            </w:r>
            <w:r w:rsidR="00FD3BC6">
              <w:t xml:space="preserve">marcas </w:t>
            </w:r>
          </w:p>
        </w:tc>
        <w:tc>
          <w:tcPr>
            <w:tcW w:w="1130" w:type="dxa"/>
          </w:tcPr>
          <w:p w14:paraId="5148F5D4" w14:textId="77777777" w:rsidR="009F1349" w:rsidRDefault="009F1349" w:rsidP="009F1349">
            <w:pPr>
              <w:jc w:val="center"/>
            </w:pPr>
          </w:p>
          <w:p w14:paraId="770BA5C5" w14:textId="77777777" w:rsidR="009F1349" w:rsidRPr="00CE3694" w:rsidRDefault="009F1349" w:rsidP="009F1349">
            <w:pPr>
              <w:jc w:val="center"/>
              <w:rPr>
                <w:b/>
                <w:bCs/>
              </w:rPr>
            </w:pPr>
            <w:r w:rsidRPr="00CE3694">
              <w:rPr>
                <w:b/>
                <w:bCs/>
              </w:rPr>
              <w:t>ID</w:t>
            </w:r>
          </w:p>
        </w:tc>
        <w:tc>
          <w:tcPr>
            <w:tcW w:w="1177" w:type="dxa"/>
          </w:tcPr>
          <w:p w14:paraId="14E37C04" w14:textId="77777777" w:rsidR="009F1349" w:rsidRDefault="009F1349" w:rsidP="009F1349"/>
          <w:p w14:paraId="76196C42" w14:textId="71C4225D" w:rsidR="009F1349" w:rsidRPr="00AA0EBA" w:rsidRDefault="009F1349" w:rsidP="009F1349">
            <w:pPr>
              <w:jc w:val="center"/>
            </w:pPr>
            <w:r>
              <w:t>02</w:t>
            </w:r>
            <w:r w:rsidR="00C312A9">
              <w:t>8</w:t>
            </w:r>
          </w:p>
        </w:tc>
      </w:tr>
      <w:tr w:rsidR="009F1349" w14:paraId="331DBF57" w14:textId="77777777" w:rsidTr="009F1349">
        <w:trPr>
          <w:trHeight w:val="847"/>
        </w:trPr>
        <w:tc>
          <w:tcPr>
            <w:tcW w:w="2201" w:type="dxa"/>
          </w:tcPr>
          <w:p w14:paraId="68EBCD88" w14:textId="77777777" w:rsidR="009F1349" w:rsidRPr="00CE3694" w:rsidRDefault="009F1349" w:rsidP="009F1349">
            <w:pPr>
              <w:jc w:val="center"/>
              <w:rPr>
                <w:b/>
                <w:bCs/>
              </w:rPr>
            </w:pPr>
          </w:p>
          <w:p w14:paraId="3938BC90" w14:textId="77777777" w:rsidR="009F1349" w:rsidRPr="00CE3694" w:rsidRDefault="009F1349" w:rsidP="009F1349">
            <w:pPr>
              <w:jc w:val="center"/>
              <w:rPr>
                <w:b/>
                <w:bCs/>
              </w:rPr>
            </w:pPr>
            <w:r w:rsidRPr="00CE3694">
              <w:rPr>
                <w:b/>
                <w:bCs/>
              </w:rPr>
              <w:t>Actor (es)</w:t>
            </w:r>
          </w:p>
        </w:tc>
        <w:tc>
          <w:tcPr>
            <w:tcW w:w="6604" w:type="dxa"/>
            <w:gridSpan w:val="3"/>
          </w:tcPr>
          <w:p w14:paraId="50A6B834" w14:textId="77777777" w:rsidR="009F1349" w:rsidRDefault="009F1349" w:rsidP="009F1349"/>
          <w:p w14:paraId="26F57F34" w14:textId="77777777" w:rsidR="009F1349" w:rsidRPr="00AA0EBA" w:rsidRDefault="009F1349" w:rsidP="009F1349">
            <w:r>
              <w:t xml:space="preserve">   Super admin, Admin</w:t>
            </w:r>
          </w:p>
        </w:tc>
      </w:tr>
      <w:tr w:rsidR="009F1349" w14:paraId="0B8A238C" w14:textId="77777777" w:rsidTr="009F1349">
        <w:trPr>
          <w:trHeight w:val="883"/>
        </w:trPr>
        <w:tc>
          <w:tcPr>
            <w:tcW w:w="8805" w:type="dxa"/>
            <w:gridSpan w:val="4"/>
          </w:tcPr>
          <w:p w14:paraId="17423118" w14:textId="77777777" w:rsidR="009F1349" w:rsidRDefault="009F1349" w:rsidP="009F1349">
            <w:pPr>
              <w:jc w:val="center"/>
            </w:pPr>
          </w:p>
          <w:p w14:paraId="616219F1" w14:textId="77777777" w:rsidR="009F1349" w:rsidRPr="00CE3694" w:rsidRDefault="009F1349" w:rsidP="009F1349">
            <w:pPr>
              <w:jc w:val="center"/>
              <w:rPr>
                <w:b/>
                <w:bCs/>
              </w:rPr>
            </w:pPr>
            <w:r w:rsidRPr="00CE3694">
              <w:rPr>
                <w:b/>
                <w:bCs/>
              </w:rPr>
              <w:t>Descripción</w:t>
            </w:r>
          </w:p>
        </w:tc>
      </w:tr>
      <w:tr w:rsidR="009F1349" w14:paraId="4B166835" w14:textId="77777777" w:rsidTr="009F1349">
        <w:trPr>
          <w:trHeight w:val="847"/>
        </w:trPr>
        <w:tc>
          <w:tcPr>
            <w:tcW w:w="8805" w:type="dxa"/>
            <w:gridSpan w:val="4"/>
          </w:tcPr>
          <w:p w14:paraId="4D82620A" w14:textId="77777777" w:rsidR="009F1349" w:rsidRDefault="009F1349" w:rsidP="009F1349"/>
          <w:p w14:paraId="1DF7EB9B" w14:textId="373144F5" w:rsidR="009F1349" w:rsidRPr="00AA0EBA" w:rsidRDefault="009F1349" w:rsidP="009F1349">
            <w:pPr>
              <w:spacing w:line="360" w:lineRule="auto"/>
            </w:pPr>
            <w:r>
              <w:t xml:space="preserve">           </w:t>
            </w:r>
            <w:r w:rsidR="00FD3BC6">
              <w:t xml:space="preserve">           Los actores pueden realizar la precarga de marcas a los que puede estar asociado un producto. Al realizar tal acción, se podrán desplegar todos los tipos de componentes existentes para poder realizar acciones a nivel general del sistema.</w:t>
            </w:r>
          </w:p>
        </w:tc>
      </w:tr>
    </w:tbl>
    <w:p w14:paraId="7B87D023" w14:textId="2448D0F1" w:rsidR="00C47E5F" w:rsidRDefault="00C47E5F" w:rsidP="00BE3EF7"/>
    <w:p w14:paraId="18847BB4" w14:textId="2D8A6D2D" w:rsidR="00C47E5F" w:rsidRDefault="00C47E5F" w:rsidP="00BE3EF7"/>
    <w:p w14:paraId="328B2772" w14:textId="52924A53" w:rsidR="00C47E5F" w:rsidRDefault="00C47E5F" w:rsidP="00BE3EF7"/>
    <w:p w14:paraId="513A38CE" w14:textId="41A20AD5" w:rsidR="009F1349" w:rsidRDefault="009F1349" w:rsidP="00BE3EF7"/>
    <w:p w14:paraId="0086589C" w14:textId="3D021A3C" w:rsidR="009F1349" w:rsidRDefault="009F1349" w:rsidP="00BE3EF7"/>
    <w:p w14:paraId="14B5472B" w14:textId="0977F39F" w:rsidR="009F1349" w:rsidRDefault="009F1349" w:rsidP="00BE3EF7"/>
    <w:tbl>
      <w:tblPr>
        <w:tblStyle w:val="Tablaconcuadrcula"/>
        <w:tblpPr w:leftFromText="141" w:rightFromText="141" w:vertAnchor="page" w:horzAnchor="margin" w:tblpY="1634"/>
        <w:tblW w:w="0" w:type="auto"/>
        <w:tblLook w:val="04A0" w:firstRow="1" w:lastRow="0" w:firstColumn="1" w:lastColumn="0" w:noHBand="0" w:noVBand="1"/>
      </w:tblPr>
      <w:tblGrid>
        <w:gridCol w:w="2201"/>
        <w:gridCol w:w="4297"/>
        <w:gridCol w:w="1130"/>
        <w:gridCol w:w="1177"/>
      </w:tblGrid>
      <w:tr w:rsidR="00FD3BC6" w14:paraId="79E6FAEB" w14:textId="77777777" w:rsidTr="00FD3BC6">
        <w:trPr>
          <w:trHeight w:val="883"/>
        </w:trPr>
        <w:tc>
          <w:tcPr>
            <w:tcW w:w="2201" w:type="dxa"/>
          </w:tcPr>
          <w:p w14:paraId="06D2FA97" w14:textId="77777777" w:rsidR="00FD3BC6" w:rsidRPr="00CE3694" w:rsidRDefault="00FD3BC6" w:rsidP="00FD3BC6">
            <w:pPr>
              <w:jc w:val="center"/>
              <w:rPr>
                <w:b/>
                <w:bCs/>
              </w:rPr>
            </w:pPr>
          </w:p>
          <w:p w14:paraId="66E43278" w14:textId="77777777" w:rsidR="00FD3BC6" w:rsidRPr="00CE3694" w:rsidRDefault="00FD3BC6" w:rsidP="00FD3BC6">
            <w:pPr>
              <w:jc w:val="center"/>
              <w:rPr>
                <w:b/>
                <w:bCs/>
              </w:rPr>
            </w:pPr>
            <w:r w:rsidRPr="00CE3694">
              <w:rPr>
                <w:b/>
                <w:bCs/>
              </w:rPr>
              <w:t>Nombre Caso</w:t>
            </w:r>
          </w:p>
        </w:tc>
        <w:tc>
          <w:tcPr>
            <w:tcW w:w="4297" w:type="dxa"/>
          </w:tcPr>
          <w:p w14:paraId="5B710799" w14:textId="77777777" w:rsidR="00FD3BC6" w:rsidRDefault="00FD3BC6" w:rsidP="00FD3BC6"/>
          <w:p w14:paraId="1A3D68E7" w14:textId="0A840A54" w:rsidR="00FD3BC6" w:rsidRPr="00AA0EBA" w:rsidRDefault="00FD3BC6" w:rsidP="00FD3BC6">
            <w:r>
              <w:t xml:space="preserve">    CRUD tipo de manual </w:t>
            </w:r>
          </w:p>
        </w:tc>
        <w:tc>
          <w:tcPr>
            <w:tcW w:w="1130" w:type="dxa"/>
          </w:tcPr>
          <w:p w14:paraId="40EE241C" w14:textId="77777777" w:rsidR="00FD3BC6" w:rsidRDefault="00FD3BC6" w:rsidP="00FD3BC6">
            <w:pPr>
              <w:jc w:val="center"/>
            </w:pPr>
          </w:p>
          <w:p w14:paraId="0AEC16E0" w14:textId="77777777" w:rsidR="00FD3BC6" w:rsidRPr="00CE3694" w:rsidRDefault="00FD3BC6" w:rsidP="00FD3BC6">
            <w:pPr>
              <w:jc w:val="center"/>
              <w:rPr>
                <w:b/>
                <w:bCs/>
              </w:rPr>
            </w:pPr>
            <w:r w:rsidRPr="00CE3694">
              <w:rPr>
                <w:b/>
                <w:bCs/>
              </w:rPr>
              <w:t>ID</w:t>
            </w:r>
          </w:p>
        </w:tc>
        <w:tc>
          <w:tcPr>
            <w:tcW w:w="1177" w:type="dxa"/>
          </w:tcPr>
          <w:p w14:paraId="1E36348B" w14:textId="77777777" w:rsidR="00FD3BC6" w:rsidRDefault="00FD3BC6" w:rsidP="00FD3BC6"/>
          <w:p w14:paraId="208A6F92" w14:textId="72515CE7" w:rsidR="00FD3BC6" w:rsidRPr="00AA0EBA" w:rsidRDefault="00FD3BC6" w:rsidP="00FD3BC6">
            <w:pPr>
              <w:jc w:val="center"/>
            </w:pPr>
            <w:r>
              <w:t>02</w:t>
            </w:r>
            <w:r w:rsidR="00C312A9">
              <w:t>9</w:t>
            </w:r>
          </w:p>
        </w:tc>
      </w:tr>
      <w:tr w:rsidR="00FD3BC6" w14:paraId="6C9F3B40" w14:textId="77777777" w:rsidTr="00FD3BC6">
        <w:trPr>
          <w:trHeight w:val="847"/>
        </w:trPr>
        <w:tc>
          <w:tcPr>
            <w:tcW w:w="2201" w:type="dxa"/>
          </w:tcPr>
          <w:p w14:paraId="2D350322" w14:textId="77777777" w:rsidR="00FD3BC6" w:rsidRPr="00CE3694" w:rsidRDefault="00FD3BC6" w:rsidP="00FD3BC6">
            <w:pPr>
              <w:jc w:val="center"/>
              <w:rPr>
                <w:b/>
                <w:bCs/>
              </w:rPr>
            </w:pPr>
          </w:p>
          <w:p w14:paraId="65C5E945" w14:textId="77777777" w:rsidR="00FD3BC6" w:rsidRPr="00CE3694" w:rsidRDefault="00FD3BC6" w:rsidP="00FD3BC6">
            <w:pPr>
              <w:jc w:val="center"/>
              <w:rPr>
                <w:b/>
                <w:bCs/>
              </w:rPr>
            </w:pPr>
            <w:r w:rsidRPr="00CE3694">
              <w:rPr>
                <w:b/>
                <w:bCs/>
              </w:rPr>
              <w:t>Actor (es)</w:t>
            </w:r>
          </w:p>
        </w:tc>
        <w:tc>
          <w:tcPr>
            <w:tcW w:w="6604" w:type="dxa"/>
            <w:gridSpan w:val="3"/>
          </w:tcPr>
          <w:p w14:paraId="7492E590" w14:textId="77777777" w:rsidR="00FD3BC6" w:rsidRDefault="00FD3BC6" w:rsidP="00FD3BC6"/>
          <w:p w14:paraId="427DBBED" w14:textId="77777777" w:rsidR="00FD3BC6" w:rsidRPr="00AA0EBA" w:rsidRDefault="00FD3BC6" w:rsidP="00FD3BC6">
            <w:r>
              <w:t xml:space="preserve">   Super admin, Admin</w:t>
            </w:r>
          </w:p>
        </w:tc>
      </w:tr>
      <w:tr w:rsidR="00FD3BC6" w14:paraId="08E10C2E" w14:textId="77777777" w:rsidTr="00FD3BC6">
        <w:trPr>
          <w:trHeight w:val="883"/>
        </w:trPr>
        <w:tc>
          <w:tcPr>
            <w:tcW w:w="8805" w:type="dxa"/>
            <w:gridSpan w:val="4"/>
          </w:tcPr>
          <w:p w14:paraId="33B10362" w14:textId="77777777" w:rsidR="00FD3BC6" w:rsidRDefault="00FD3BC6" w:rsidP="00FD3BC6">
            <w:pPr>
              <w:jc w:val="center"/>
            </w:pPr>
          </w:p>
          <w:p w14:paraId="28DB8744" w14:textId="77777777" w:rsidR="00FD3BC6" w:rsidRPr="00CE3694" w:rsidRDefault="00FD3BC6" w:rsidP="00FD3BC6">
            <w:pPr>
              <w:jc w:val="center"/>
              <w:rPr>
                <w:b/>
                <w:bCs/>
              </w:rPr>
            </w:pPr>
            <w:r w:rsidRPr="00CE3694">
              <w:rPr>
                <w:b/>
                <w:bCs/>
              </w:rPr>
              <w:t>Descripción</w:t>
            </w:r>
          </w:p>
        </w:tc>
      </w:tr>
      <w:tr w:rsidR="00FD3BC6" w14:paraId="04B515F9" w14:textId="77777777" w:rsidTr="00FD3BC6">
        <w:trPr>
          <w:trHeight w:val="847"/>
        </w:trPr>
        <w:tc>
          <w:tcPr>
            <w:tcW w:w="8805" w:type="dxa"/>
            <w:gridSpan w:val="4"/>
          </w:tcPr>
          <w:p w14:paraId="3C9CF756" w14:textId="77777777" w:rsidR="00FD3BC6" w:rsidRDefault="00FD3BC6" w:rsidP="00FD3BC6"/>
          <w:p w14:paraId="6CC961AD" w14:textId="78907546" w:rsidR="00FD3BC6" w:rsidRPr="00AA0EBA" w:rsidRDefault="00FD3BC6" w:rsidP="00FD3BC6">
            <w:pPr>
              <w:spacing w:line="360" w:lineRule="auto"/>
            </w:pPr>
            <w:r>
              <w:t xml:space="preserve">                      Los actores pueden realizar la precarga de tipos de manuales a los que puede estar asociado un informe técnico de componente. Al realizar tal acción, se podrán desplegar todos los tipos de manuales existentes para poder realizar acciones a nivel general del sistema.</w:t>
            </w:r>
          </w:p>
        </w:tc>
      </w:tr>
    </w:tbl>
    <w:p w14:paraId="59C9DAAD" w14:textId="2FD6F65D" w:rsidR="009F1349" w:rsidRDefault="009F1349" w:rsidP="00BE3EF7"/>
    <w:p w14:paraId="64B62D9E" w14:textId="3C00EC74" w:rsidR="009F1349" w:rsidRDefault="009F1349" w:rsidP="00BE3EF7"/>
    <w:p w14:paraId="0A7BE0C1" w14:textId="4D6A11F2" w:rsidR="009F1349" w:rsidRDefault="009F1349" w:rsidP="00BE3EF7"/>
    <w:tbl>
      <w:tblPr>
        <w:tblStyle w:val="Tablaconcuadrcula"/>
        <w:tblpPr w:leftFromText="141" w:rightFromText="141" w:vertAnchor="page" w:horzAnchor="margin" w:tblpY="7320"/>
        <w:tblW w:w="0" w:type="auto"/>
        <w:tblLook w:val="04A0" w:firstRow="1" w:lastRow="0" w:firstColumn="1" w:lastColumn="0" w:noHBand="0" w:noVBand="1"/>
      </w:tblPr>
      <w:tblGrid>
        <w:gridCol w:w="2201"/>
        <w:gridCol w:w="4297"/>
        <w:gridCol w:w="1130"/>
        <w:gridCol w:w="1177"/>
      </w:tblGrid>
      <w:tr w:rsidR="00FD3BC6" w14:paraId="0828F9AD" w14:textId="77777777" w:rsidTr="00FD3BC6">
        <w:trPr>
          <w:trHeight w:val="883"/>
        </w:trPr>
        <w:tc>
          <w:tcPr>
            <w:tcW w:w="2201" w:type="dxa"/>
          </w:tcPr>
          <w:p w14:paraId="0217A264" w14:textId="77777777" w:rsidR="00FD3BC6" w:rsidRPr="00CE3694" w:rsidRDefault="00FD3BC6" w:rsidP="00FD3BC6">
            <w:pPr>
              <w:jc w:val="center"/>
              <w:rPr>
                <w:b/>
                <w:bCs/>
              </w:rPr>
            </w:pPr>
          </w:p>
          <w:p w14:paraId="5FBD7772" w14:textId="77777777" w:rsidR="00FD3BC6" w:rsidRPr="00CE3694" w:rsidRDefault="00FD3BC6" w:rsidP="00FD3BC6">
            <w:pPr>
              <w:jc w:val="center"/>
              <w:rPr>
                <w:b/>
                <w:bCs/>
              </w:rPr>
            </w:pPr>
            <w:r w:rsidRPr="00CE3694">
              <w:rPr>
                <w:b/>
                <w:bCs/>
              </w:rPr>
              <w:t>Nombre Caso</w:t>
            </w:r>
          </w:p>
        </w:tc>
        <w:tc>
          <w:tcPr>
            <w:tcW w:w="4297" w:type="dxa"/>
          </w:tcPr>
          <w:p w14:paraId="029C3533" w14:textId="77777777" w:rsidR="00FD3BC6" w:rsidRDefault="00FD3BC6" w:rsidP="00FD3BC6"/>
          <w:p w14:paraId="3DB19568" w14:textId="4D0B941F" w:rsidR="00FD3BC6" w:rsidRPr="00AA0EBA" w:rsidRDefault="00FD3BC6" w:rsidP="00FD3BC6">
            <w:r>
              <w:t xml:space="preserve">    CRUD subtareas </w:t>
            </w:r>
          </w:p>
        </w:tc>
        <w:tc>
          <w:tcPr>
            <w:tcW w:w="1130" w:type="dxa"/>
          </w:tcPr>
          <w:p w14:paraId="60BD933E" w14:textId="77777777" w:rsidR="00FD3BC6" w:rsidRDefault="00FD3BC6" w:rsidP="00FD3BC6">
            <w:pPr>
              <w:jc w:val="center"/>
            </w:pPr>
          </w:p>
          <w:p w14:paraId="63C6A7E9" w14:textId="77777777" w:rsidR="00FD3BC6" w:rsidRPr="00CE3694" w:rsidRDefault="00FD3BC6" w:rsidP="00FD3BC6">
            <w:pPr>
              <w:jc w:val="center"/>
              <w:rPr>
                <w:b/>
                <w:bCs/>
              </w:rPr>
            </w:pPr>
            <w:r w:rsidRPr="00CE3694">
              <w:rPr>
                <w:b/>
                <w:bCs/>
              </w:rPr>
              <w:t>ID</w:t>
            </w:r>
          </w:p>
        </w:tc>
        <w:tc>
          <w:tcPr>
            <w:tcW w:w="1177" w:type="dxa"/>
          </w:tcPr>
          <w:p w14:paraId="57246F2F" w14:textId="77777777" w:rsidR="00FD3BC6" w:rsidRDefault="00FD3BC6" w:rsidP="00FD3BC6"/>
          <w:p w14:paraId="2BCA3A3D" w14:textId="2CC1A1C0" w:rsidR="00FD3BC6" w:rsidRPr="00AA0EBA" w:rsidRDefault="00FD3BC6" w:rsidP="00FD3BC6">
            <w:pPr>
              <w:jc w:val="center"/>
            </w:pPr>
            <w:r>
              <w:t>0</w:t>
            </w:r>
            <w:r w:rsidR="00C312A9">
              <w:t>30</w:t>
            </w:r>
          </w:p>
        </w:tc>
      </w:tr>
      <w:tr w:rsidR="00FD3BC6" w14:paraId="2C15E2F6" w14:textId="77777777" w:rsidTr="00FD3BC6">
        <w:trPr>
          <w:trHeight w:val="847"/>
        </w:trPr>
        <w:tc>
          <w:tcPr>
            <w:tcW w:w="2201" w:type="dxa"/>
          </w:tcPr>
          <w:p w14:paraId="26FF0836" w14:textId="77777777" w:rsidR="00FD3BC6" w:rsidRPr="00CE3694" w:rsidRDefault="00FD3BC6" w:rsidP="00FD3BC6">
            <w:pPr>
              <w:jc w:val="center"/>
              <w:rPr>
                <w:b/>
                <w:bCs/>
              </w:rPr>
            </w:pPr>
          </w:p>
          <w:p w14:paraId="20EAD975" w14:textId="77777777" w:rsidR="00FD3BC6" w:rsidRPr="00CE3694" w:rsidRDefault="00FD3BC6" w:rsidP="00FD3BC6">
            <w:pPr>
              <w:jc w:val="center"/>
              <w:rPr>
                <w:b/>
                <w:bCs/>
              </w:rPr>
            </w:pPr>
            <w:r w:rsidRPr="00CE3694">
              <w:rPr>
                <w:b/>
                <w:bCs/>
              </w:rPr>
              <w:t>Actor (es)</w:t>
            </w:r>
          </w:p>
        </w:tc>
        <w:tc>
          <w:tcPr>
            <w:tcW w:w="6604" w:type="dxa"/>
            <w:gridSpan w:val="3"/>
          </w:tcPr>
          <w:p w14:paraId="6CA52F2C" w14:textId="77777777" w:rsidR="00FD3BC6" w:rsidRDefault="00FD3BC6" w:rsidP="00FD3BC6"/>
          <w:p w14:paraId="180FAABD" w14:textId="77777777" w:rsidR="00FD3BC6" w:rsidRPr="00AA0EBA" w:rsidRDefault="00FD3BC6" w:rsidP="00FD3BC6">
            <w:r>
              <w:t xml:space="preserve">   Super admin, Admin</w:t>
            </w:r>
          </w:p>
        </w:tc>
      </w:tr>
      <w:tr w:rsidR="00FD3BC6" w14:paraId="6C86A4DF" w14:textId="77777777" w:rsidTr="00FD3BC6">
        <w:trPr>
          <w:trHeight w:val="883"/>
        </w:trPr>
        <w:tc>
          <w:tcPr>
            <w:tcW w:w="8805" w:type="dxa"/>
            <w:gridSpan w:val="4"/>
          </w:tcPr>
          <w:p w14:paraId="5EB0CA16" w14:textId="77777777" w:rsidR="00FD3BC6" w:rsidRDefault="00FD3BC6" w:rsidP="00FD3BC6">
            <w:pPr>
              <w:jc w:val="center"/>
            </w:pPr>
          </w:p>
          <w:p w14:paraId="3F459C36" w14:textId="77777777" w:rsidR="00FD3BC6" w:rsidRPr="00112E1B" w:rsidRDefault="00FD3BC6" w:rsidP="00FD3BC6">
            <w:pPr>
              <w:jc w:val="center"/>
              <w:rPr>
                <w:b/>
                <w:bCs/>
              </w:rPr>
            </w:pPr>
            <w:r w:rsidRPr="00112E1B">
              <w:rPr>
                <w:b/>
                <w:bCs/>
              </w:rPr>
              <w:t>Descripción</w:t>
            </w:r>
          </w:p>
        </w:tc>
      </w:tr>
      <w:tr w:rsidR="00FD3BC6" w14:paraId="29C69AD5" w14:textId="77777777" w:rsidTr="00FD3BC6">
        <w:trPr>
          <w:trHeight w:val="847"/>
        </w:trPr>
        <w:tc>
          <w:tcPr>
            <w:tcW w:w="8805" w:type="dxa"/>
            <w:gridSpan w:val="4"/>
          </w:tcPr>
          <w:p w14:paraId="046FF660" w14:textId="77777777" w:rsidR="00FD3BC6" w:rsidRDefault="00FD3BC6" w:rsidP="00FD3BC6"/>
          <w:p w14:paraId="564B81FD" w14:textId="664AB108" w:rsidR="00FD3BC6" w:rsidRPr="00AA0EBA" w:rsidRDefault="00FD3BC6" w:rsidP="00FD3BC6">
            <w:pPr>
              <w:spacing w:line="360" w:lineRule="auto"/>
            </w:pPr>
            <w:r>
              <w:t xml:space="preserve">                      Los actores pueden realizar la precarga de tipos de subtareas a los que puede estar asociado al desarrollo de una OT. Al realizar tal acción, se podrán desplegar todos los tipos subtareas existentes para poder realizar acciones a nivel general del sistema.</w:t>
            </w:r>
          </w:p>
        </w:tc>
      </w:tr>
    </w:tbl>
    <w:p w14:paraId="793F55D7" w14:textId="0DCD0CA6" w:rsidR="009F1349" w:rsidRDefault="009F1349" w:rsidP="00BE3EF7"/>
    <w:p w14:paraId="0E6AF361" w14:textId="3807971F" w:rsidR="009F1349" w:rsidRDefault="009F1349" w:rsidP="00BE3EF7"/>
    <w:p w14:paraId="163D53A9" w14:textId="49BF343D" w:rsidR="009F1349" w:rsidRDefault="009F1349" w:rsidP="00BE3EF7"/>
    <w:p w14:paraId="4743EAB1" w14:textId="138F5CAC" w:rsidR="009F1349" w:rsidRDefault="009F1349" w:rsidP="00BE3EF7"/>
    <w:p w14:paraId="7DE2FA30" w14:textId="07A4FD20" w:rsidR="009F1349" w:rsidRDefault="009F1349" w:rsidP="00BE3EF7"/>
    <w:p w14:paraId="5F8F6780" w14:textId="080B9B34" w:rsidR="009F1349" w:rsidRDefault="009F1349" w:rsidP="00BE3EF7"/>
    <w:tbl>
      <w:tblPr>
        <w:tblStyle w:val="Tablaconcuadrcula"/>
        <w:tblpPr w:leftFromText="141" w:rightFromText="141" w:vertAnchor="page" w:horzAnchor="margin" w:tblpY="1634"/>
        <w:tblW w:w="0" w:type="auto"/>
        <w:tblLook w:val="04A0" w:firstRow="1" w:lastRow="0" w:firstColumn="1" w:lastColumn="0" w:noHBand="0" w:noVBand="1"/>
      </w:tblPr>
      <w:tblGrid>
        <w:gridCol w:w="2201"/>
        <w:gridCol w:w="4297"/>
        <w:gridCol w:w="1130"/>
        <w:gridCol w:w="1177"/>
      </w:tblGrid>
      <w:tr w:rsidR="00FD3BC6" w14:paraId="735EFBC6" w14:textId="77777777" w:rsidTr="00FD3BC6">
        <w:trPr>
          <w:trHeight w:val="883"/>
        </w:trPr>
        <w:tc>
          <w:tcPr>
            <w:tcW w:w="2201" w:type="dxa"/>
          </w:tcPr>
          <w:p w14:paraId="432EA1A4" w14:textId="77777777" w:rsidR="00FD3BC6" w:rsidRPr="00CE3694" w:rsidRDefault="00FD3BC6" w:rsidP="00FD3BC6">
            <w:pPr>
              <w:jc w:val="center"/>
              <w:rPr>
                <w:b/>
                <w:bCs/>
              </w:rPr>
            </w:pPr>
          </w:p>
          <w:p w14:paraId="6EFBD642" w14:textId="77777777" w:rsidR="00FD3BC6" w:rsidRPr="00CE3694" w:rsidRDefault="00FD3BC6" w:rsidP="00FD3BC6">
            <w:pPr>
              <w:jc w:val="center"/>
              <w:rPr>
                <w:b/>
                <w:bCs/>
              </w:rPr>
            </w:pPr>
            <w:r w:rsidRPr="00CE3694">
              <w:rPr>
                <w:b/>
                <w:bCs/>
              </w:rPr>
              <w:t>Nombre Caso</w:t>
            </w:r>
          </w:p>
        </w:tc>
        <w:tc>
          <w:tcPr>
            <w:tcW w:w="4297" w:type="dxa"/>
          </w:tcPr>
          <w:p w14:paraId="4E579F55" w14:textId="77777777" w:rsidR="00FD3BC6" w:rsidRDefault="00FD3BC6" w:rsidP="00FD3BC6"/>
          <w:p w14:paraId="12885560" w14:textId="46F660BA" w:rsidR="00FD3BC6" w:rsidRPr="00AA0EBA" w:rsidRDefault="00FD3BC6" w:rsidP="00FD3BC6">
            <w:r>
              <w:t xml:space="preserve">    CRUD ubicaciones </w:t>
            </w:r>
          </w:p>
        </w:tc>
        <w:tc>
          <w:tcPr>
            <w:tcW w:w="1130" w:type="dxa"/>
          </w:tcPr>
          <w:p w14:paraId="13400105" w14:textId="77777777" w:rsidR="00FD3BC6" w:rsidRDefault="00FD3BC6" w:rsidP="00FD3BC6">
            <w:pPr>
              <w:jc w:val="center"/>
            </w:pPr>
          </w:p>
          <w:p w14:paraId="1973D8B0" w14:textId="77777777" w:rsidR="00FD3BC6" w:rsidRPr="00CE3694" w:rsidRDefault="00FD3BC6" w:rsidP="00FD3BC6">
            <w:pPr>
              <w:jc w:val="center"/>
              <w:rPr>
                <w:b/>
                <w:bCs/>
              </w:rPr>
            </w:pPr>
            <w:r w:rsidRPr="00CE3694">
              <w:rPr>
                <w:b/>
                <w:bCs/>
              </w:rPr>
              <w:t>ID</w:t>
            </w:r>
          </w:p>
        </w:tc>
        <w:tc>
          <w:tcPr>
            <w:tcW w:w="1177" w:type="dxa"/>
          </w:tcPr>
          <w:p w14:paraId="0C4C9070" w14:textId="77777777" w:rsidR="00FD3BC6" w:rsidRDefault="00FD3BC6" w:rsidP="00FD3BC6"/>
          <w:p w14:paraId="704DCA83" w14:textId="5C874C9F" w:rsidR="00FD3BC6" w:rsidRPr="00AA0EBA" w:rsidRDefault="00FD3BC6" w:rsidP="00FD3BC6">
            <w:pPr>
              <w:jc w:val="center"/>
            </w:pPr>
            <w:r>
              <w:t>03</w:t>
            </w:r>
            <w:r w:rsidR="00C312A9">
              <w:t>1</w:t>
            </w:r>
          </w:p>
        </w:tc>
      </w:tr>
      <w:tr w:rsidR="00FD3BC6" w14:paraId="52A3E527" w14:textId="77777777" w:rsidTr="00FD3BC6">
        <w:trPr>
          <w:trHeight w:val="847"/>
        </w:trPr>
        <w:tc>
          <w:tcPr>
            <w:tcW w:w="2201" w:type="dxa"/>
          </w:tcPr>
          <w:p w14:paraId="1DEDC242" w14:textId="77777777" w:rsidR="00FD3BC6" w:rsidRPr="00CE3694" w:rsidRDefault="00FD3BC6" w:rsidP="00FD3BC6">
            <w:pPr>
              <w:jc w:val="center"/>
              <w:rPr>
                <w:b/>
                <w:bCs/>
              </w:rPr>
            </w:pPr>
          </w:p>
          <w:p w14:paraId="45422409" w14:textId="77777777" w:rsidR="00FD3BC6" w:rsidRPr="00CE3694" w:rsidRDefault="00FD3BC6" w:rsidP="00FD3BC6">
            <w:pPr>
              <w:jc w:val="center"/>
              <w:rPr>
                <w:b/>
                <w:bCs/>
              </w:rPr>
            </w:pPr>
            <w:r w:rsidRPr="00CE3694">
              <w:rPr>
                <w:b/>
                <w:bCs/>
              </w:rPr>
              <w:t>Actor (es)</w:t>
            </w:r>
          </w:p>
        </w:tc>
        <w:tc>
          <w:tcPr>
            <w:tcW w:w="6604" w:type="dxa"/>
            <w:gridSpan w:val="3"/>
          </w:tcPr>
          <w:p w14:paraId="156D40BE" w14:textId="77777777" w:rsidR="00FD3BC6" w:rsidRDefault="00FD3BC6" w:rsidP="00FD3BC6"/>
          <w:p w14:paraId="1B5979D7" w14:textId="77777777" w:rsidR="00FD3BC6" w:rsidRPr="00AA0EBA" w:rsidRDefault="00FD3BC6" w:rsidP="00FD3BC6">
            <w:r>
              <w:t xml:space="preserve">   Super admin, Admin</w:t>
            </w:r>
          </w:p>
        </w:tc>
      </w:tr>
      <w:tr w:rsidR="00FD3BC6" w14:paraId="5AD32307" w14:textId="77777777" w:rsidTr="00FD3BC6">
        <w:trPr>
          <w:trHeight w:val="883"/>
        </w:trPr>
        <w:tc>
          <w:tcPr>
            <w:tcW w:w="8805" w:type="dxa"/>
            <w:gridSpan w:val="4"/>
          </w:tcPr>
          <w:p w14:paraId="749ADDE9" w14:textId="77777777" w:rsidR="00FD3BC6" w:rsidRDefault="00FD3BC6" w:rsidP="00FD3BC6">
            <w:pPr>
              <w:jc w:val="center"/>
            </w:pPr>
          </w:p>
          <w:p w14:paraId="74401E31" w14:textId="77777777" w:rsidR="00FD3BC6" w:rsidRPr="00CE3694" w:rsidRDefault="00FD3BC6" w:rsidP="00FD3BC6">
            <w:pPr>
              <w:jc w:val="center"/>
              <w:rPr>
                <w:b/>
                <w:bCs/>
              </w:rPr>
            </w:pPr>
            <w:r w:rsidRPr="00CE3694">
              <w:rPr>
                <w:b/>
                <w:bCs/>
              </w:rPr>
              <w:t>Descripción</w:t>
            </w:r>
          </w:p>
        </w:tc>
      </w:tr>
      <w:tr w:rsidR="00FD3BC6" w14:paraId="1686DAAB" w14:textId="77777777" w:rsidTr="00FD3BC6">
        <w:trPr>
          <w:trHeight w:val="847"/>
        </w:trPr>
        <w:tc>
          <w:tcPr>
            <w:tcW w:w="8805" w:type="dxa"/>
            <w:gridSpan w:val="4"/>
          </w:tcPr>
          <w:p w14:paraId="70F3ACAA" w14:textId="77777777" w:rsidR="00FD3BC6" w:rsidRDefault="00FD3BC6" w:rsidP="00FD3BC6"/>
          <w:p w14:paraId="4F33EFE4" w14:textId="1FDF15D7" w:rsidR="00FD3BC6" w:rsidRPr="00AA0EBA" w:rsidRDefault="00FD3BC6" w:rsidP="00FD3BC6">
            <w:pPr>
              <w:spacing w:line="360" w:lineRule="auto"/>
            </w:pPr>
            <w:r>
              <w:t xml:space="preserve">                      Los actores pueden realizar la precarga de ubicaciones en bodega donde se almacenan el producto. Al realizar tal acción, se podrán desplegar todas las ubicaciones existentes para poder realizar acciones a nivel general del sistema.</w:t>
            </w:r>
          </w:p>
        </w:tc>
      </w:tr>
    </w:tbl>
    <w:p w14:paraId="404DE1AC" w14:textId="06D75DC7" w:rsidR="00FD3BC6" w:rsidRDefault="00FD3BC6" w:rsidP="00BE3EF7"/>
    <w:p w14:paraId="0F354A0D" w14:textId="0A669564" w:rsidR="00FD3BC6" w:rsidRDefault="00FD3BC6" w:rsidP="00BE3EF7"/>
    <w:p w14:paraId="1C7DC771" w14:textId="2058F0AD" w:rsidR="00FD3BC6" w:rsidRDefault="00FD3BC6" w:rsidP="00BE3EF7"/>
    <w:p w14:paraId="6C808B67" w14:textId="77777777" w:rsidR="001E55D4" w:rsidRDefault="001E55D4" w:rsidP="00BE3EF7"/>
    <w:p w14:paraId="16457FC2" w14:textId="0342E06A" w:rsidR="00FD3BC6" w:rsidRDefault="00FD3BC6" w:rsidP="00BE3EF7"/>
    <w:p w14:paraId="37A7F90E" w14:textId="420A70EB" w:rsidR="00FD3BC6" w:rsidRDefault="00FD3BC6" w:rsidP="00BE3EF7"/>
    <w:p w14:paraId="259AC841" w14:textId="3E013A22" w:rsidR="00FD3BC6" w:rsidRDefault="00FD3BC6" w:rsidP="00BE3EF7"/>
    <w:p w14:paraId="501FFFFE" w14:textId="76ACA4B6" w:rsidR="00FD3BC6" w:rsidRDefault="00FD3BC6" w:rsidP="00BE3EF7"/>
    <w:p w14:paraId="65DA31F5" w14:textId="77777777" w:rsidR="00112E1B" w:rsidRDefault="00112E1B" w:rsidP="00BE3EF7"/>
    <w:p w14:paraId="1F813619" w14:textId="3B052CCE" w:rsidR="009F1349" w:rsidRDefault="009F1349" w:rsidP="00BE3EF7"/>
    <w:sectPr w:rsidR="009F13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E7683" w14:textId="77777777" w:rsidR="00C24CE8" w:rsidRDefault="00C24CE8" w:rsidP="00D1376A">
      <w:pPr>
        <w:spacing w:after="0" w:line="240" w:lineRule="auto"/>
      </w:pPr>
      <w:r>
        <w:separator/>
      </w:r>
    </w:p>
  </w:endnote>
  <w:endnote w:type="continuationSeparator" w:id="0">
    <w:p w14:paraId="2942E0E1" w14:textId="77777777" w:rsidR="00C24CE8" w:rsidRDefault="00C24CE8" w:rsidP="00D1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C528A" w14:textId="77777777" w:rsidR="00C24CE8" w:rsidRDefault="00C24CE8" w:rsidP="00D1376A">
      <w:pPr>
        <w:spacing w:after="0" w:line="240" w:lineRule="auto"/>
      </w:pPr>
      <w:r>
        <w:separator/>
      </w:r>
    </w:p>
  </w:footnote>
  <w:footnote w:type="continuationSeparator" w:id="0">
    <w:p w14:paraId="66C5922D" w14:textId="77777777" w:rsidR="00C24CE8" w:rsidRDefault="00C24CE8" w:rsidP="00D13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615C54"/>
    <w:multiLevelType w:val="hybridMultilevel"/>
    <w:tmpl w:val="827EB138"/>
    <w:lvl w:ilvl="0" w:tplc="BD2A74A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BA"/>
    <w:rsid w:val="000330CC"/>
    <w:rsid w:val="00112E1B"/>
    <w:rsid w:val="001A61F8"/>
    <w:rsid w:val="001E55D4"/>
    <w:rsid w:val="002252E6"/>
    <w:rsid w:val="00257C5F"/>
    <w:rsid w:val="00316053"/>
    <w:rsid w:val="004E0147"/>
    <w:rsid w:val="006905C4"/>
    <w:rsid w:val="00695130"/>
    <w:rsid w:val="00726BB1"/>
    <w:rsid w:val="008013F7"/>
    <w:rsid w:val="0082544F"/>
    <w:rsid w:val="00921816"/>
    <w:rsid w:val="00927293"/>
    <w:rsid w:val="00933DC5"/>
    <w:rsid w:val="0094435D"/>
    <w:rsid w:val="00996B9C"/>
    <w:rsid w:val="009E00DE"/>
    <w:rsid w:val="009E1C3D"/>
    <w:rsid w:val="009F1349"/>
    <w:rsid w:val="00AA0EBA"/>
    <w:rsid w:val="00AA15C0"/>
    <w:rsid w:val="00AE7407"/>
    <w:rsid w:val="00B86DE0"/>
    <w:rsid w:val="00BE3EF7"/>
    <w:rsid w:val="00C24CE8"/>
    <w:rsid w:val="00C312A9"/>
    <w:rsid w:val="00C47E5F"/>
    <w:rsid w:val="00C97401"/>
    <w:rsid w:val="00CE3694"/>
    <w:rsid w:val="00D1376A"/>
    <w:rsid w:val="00D60591"/>
    <w:rsid w:val="00D95282"/>
    <w:rsid w:val="00FD3BC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1BD8"/>
  <w15:chartTrackingRefBased/>
  <w15:docId w15:val="{17D4ABB2-1EF8-4028-9A05-0FC1357B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A0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137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376A"/>
  </w:style>
  <w:style w:type="paragraph" w:styleId="Piedepgina">
    <w:name w:val="footer"/>
    <w:basedOn w:val="Normal"/>
    <w:link w:val="PiedepginaCar"/>
    <w:uiPriority w:val="99"/>
    <w:unhideWhenUsed/>
    <w:rsid w:val="00D137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376A"/>
  </w:style>
  <w:style w:type="paragraph" w:styleId="Prrafodelista">
    <w:name w:val="List Paragraph"/>
    <w:basedOn w:val="Normal"/>
    <w:uiPriority w:val="34"/>
    <w:qFormat/>
    <w:rsid w:val="00AE7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17</Pages>
  <Words>1557</Words>
  <Characters>8564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Cabello</dc:creator>
  <cp:keywords/>
  <dc:description/>
  <cp:lastModifiedBy>Sebastian Cabello</cp:lastModifiedBy>
  <cp:revision>1</cp:revision>
  <dcterms:created xsi:type="dcterms:W3CDTF">2021-01-08T18:22:00Z</dcterms:created>
  <dcterms:modified xsi:type="dcterms:W3CDTF">2021-01-16T22:40:00Z</dcterms:modified>
</cp:coreProperties>
</file>