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tabs>
          <w:tab w:val="left" w:leader="none" w:pos="1080"/>
          <w:tab w:val="left" w:leader="none" w:pos="1080"/>
          <w:tab w:val="left" w:leader="none" w:pos="1080"/>
        </w:tabs>
        <w:rPr/>
      </w:pPr>
      <w:r w:rsidDel="00000000" w:rsidR="00000000" w:rsidRPr="00000000">
        <w:rPr>
          <w:rtl w:val="0"/>
        </w:rPr>
        <w:t xml:space="preserve">UNIVERSIDADE DE RIBEIRÃO PRETO</w:t>
      </w:r>
    </w:p>
    <w:p w:rsidR="00000000" w:rsidDel="00000000" w:rsidP="00000000" w:rsidRDefault="00000000" w:rsidRPr="00000000" w14:paraId="00000002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CENTRO DE CIÊNCIAS EXATAS, NATURAIS E TECNOLÓGICAS</w:t>
      </w:r>
    </w:p>
    <w:p w:rsidR="00000000" w:rsidDel="00000000" w:rsidP="00000000" w:rsidRDefault="00000000" w:rsidRPr="00000000" w14:paraId="00000003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ENGENHARIA DE SOFTWARE</w:t>
      </w:r>
    </w:p>
    <w:p w:rsidR="00000000" w:rsidDel="00000000" w:rsidP="00000000" w:rsidRDefault="00000000" w:rsidRPr="00000000" w14:paraId="00000004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DIEGO SIMONAIO BRINO</w:t>
      </w:r>
    </w:p>
    <w:p w:rsidR="00000000" w:rsidDel="00000000" w:rsidP="00000000" w:rsidRDefault="00000000" w:rsidRPr="00000000" w14:paraId="0000000F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DIEGO MANUCCI BIZZOTTO</w:t>
      </w:r>
    </w:p>
    <w:p w:rsidR="00000000" w:rsidDel="00000000" w:rsidP="00000000" w:rsidRDefault="00000000" w:rsidRPr="00000000" w14:paraId="00000010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DOCHUB: SISTEMA DE GERENCIAMENTO DE DOCUMENTOS</w:t>
      </w:r>
    </w:p>
    <w:p w:rsidR="00000000" w:rsidDel="00000000" w:rsidP="00000000" w:rsidRDefault="00000000" w:rsidRPr="00000000" w14:paraId="0000001A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Ribeirão Preto</w:t>
      </w:r>
    </w:p>
    <w:p w:rsidR="00000000" w:rsidDel="00000000" w:rsidP="00000000" w:rsidRDefault="00000000" w:rsidRPr="00000000" w14:paraId="0000002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2C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DIEGO SIMONAIO BRINO</w:t>
      </w:r>
    </w:p>
    <w:p w:rsidR="00000000" w:rsidDel="00000000" w:rsidP="00000000" w:rsidRDefault="00000000" w:rsidRPr="00000000" w14:paraId="0000002D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DIEGO MANUCCI BIZZOTTO</w:t>
      </w:r>
    </w:p>
    <w:p w:rsidR="00000000" w:rsidDel="00000000" w:rsidP="00000000" w:rsidRDefault="00000000" w:rsidRPr="00000000" w14:paraId="0000002E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DOCHUB: SISTEMA DE GERENCIAMENTO DE DOCUMENTOS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1080"/>
          <w:tab w:val="left" w:leader="none" w:pos="450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1080"/>
          <w:tab w:val="left" w:leader="none" w:pos="450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0" w:line="240" w:lineRule="auto"/>
        <w:ind w:left="45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Trabalho de Conclusão de Curso apresentado ao Centro de Ciências Exatas, Naturais e Tecnológicas da Universidade de Ribeirão Preto como parte dos requisitos para obtenção do grau de bacharel em Engenharia de Software.</w:t>
      </w:r>
    </w:p>
    <w:p w:rsidR="00000000" w:rsidDel="00000000" w:rsidP="00000000" w:rsidRDefault="00000000" w:rsidRPr="00000000" w14:paraId="00000048">
      <w:pPr>
        <w:tabs>
          <w:tab w:val="left" w:leader="none" w:pos="1080"/>
        </w:tabs>
        <w:ind w:left="450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0" w:line="240" w:lineRule="auto"/>
        <w:ind w:left="45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Orientador: Prof. Pablo Rodrigo Sanches</w:t>
      </w:r>
    </w:p>
    <w:p w:rsidR="00000000" w:rsidDel="00000000" w:rsidP="00000000" w:rsidRDefault="00000000" w:rsidRPr="00000000" w14:paraId="0000004A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leader="none" w:pos="1080"/>
        </w:tabs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Ribeirão Preto</w:t>
      </w:r>
    </w:p>
    <w:p w:rsidR="00000000" w:rsidDel="00000000" w:rsidP="00000000" w:rsidRDefault="00000000" w:rsidRPr="00000000" w14:paraId="0000005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59">
      <w:pPr>
        <w:tabs>
          <w:tab w:val="left" w:leader="none" w:pos="1080"/>
        </w:tabs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FOLHA DE APROVAÇÃO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836054 – Diego Simonaio Brino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836156 – Diego Manucci Bizzotto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DocHub: Sistema de gerenciamento de documentos </w:t>
      </w:r>
    </w:p>
    <w:p w:rsidR="00000000" w:rsidDel="00000000" w:rsidP="00000000" w:rsidRDefault="00000000" w:rsidRPr="00000000" w14:paraId="0000006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1080"/>
          <w:tab w:val="left" w:leader="none" w:pos="450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1080"/>
          <w:tab w:val="left" w:leader="none" w:pos="450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0" w:line="240" w:lineRule="auto"/>
        <w:ind w:left="45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Trabalho de Conclusão de Curso apresentado ao Centro de Ciências Exatas, Naturais e Tecnológicas da Universidade de Ribeirão Preto como parte dos requisitos para obtenção do grau de bacharel em Engenharia de Software.</w:t>
      </w:r>
    </w:p>
    <w:p w:rsidR="00000000" w:rsidDel="00000000" w:rsidP="00000000" w:rsidRDefault="00000000" w:rsidRPr="00000000" w14:paraId="0000006A">
      <w:pPr>
        <w:tabs>
          <w:tab w:val="left" w:leader="none" w:pos="1080"/>
        </w:tabs>
        <w:ind w:left="450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80"/>
        </w:tabs>
        <w:spacing w:after="0" w:before="0" w:line="240" w:lineRule="auto"/>
        <w:ind w:left="450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Orientador: Prof. Pablo Rodrigo Sanches</w:t>
      </w:r>
    </w:p>
    <w:p w:rsidR="00000000" w:rsidDel="00000000" w:rsidP="00000000" w:rsidRDefault="00000000" w:rsidRPr="00000000" w14:paraId="0000006C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Aprovada em:</w:t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/>
      </w:pPr>
      <w:r w:rsidDel="00000000" w:rsidR="00000000" w:rsidRPr="00000000">
        <w:rPr>
          <w:rtl w:val="0"/>
        </w:rPr>
        <w:t xml:space="preserve">Banca Examinadora</w:t>
      </w:r>
    </w:p>
    <w:p w:rsidR="00000000" w:rsidDel="00000000" w:rsidP="00000000" w:rsidRDefault="00000000" w:rsidRPr="00000000" w14:paraId="0000007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Prof. 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Instituição: </w:t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Prof. 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Instituição: </w:t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Prof. </w:t>
      </w:r>
    </w:p>
    <w:p w:rsidR="00000000" w:rsidDel="00000000" w:rsidP="00000000" w:rsidRDefault="00000000" w:rsidRPr="00000000" w14:paraId="00000084">
      <w:pPr>
        <w:jc w:val="both"/>
        <w:rPr/>
      </w:pPr>
      <w:r w:rsidDel="00000000" w:rsidR="00000000" w:rsidRPr="00000000">
        <w:rPr>
          <w:rtl w:val="0"/>
        </w:rPr>
        <w:t xml:space="preserve">Instituição:</w:t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8">
      <w:pPr>
        <w:tabs>
          <w:tab w:val="left" w:leader="none" w:pos="1080"/>
        </w:tabs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DEDICATÓRIA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1080"/>
        </w:tabs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AGRADECIMENTOS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leader="none" w:pos="1080"/>
        </w:tabs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EPÍGRAFE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left" w:leader="none" w:pos="1080"/>
        </w:tabs>
        <w:ind w:left="4536" w:firstLine="0"/>
        <w:rPr/>
      </w:pPr>
      <w:r w:rsidDel="00000000" w:rsidR="00000000" w:rsidRPr="00000000">
        <w:rPr>
          <w:rtl w:val="0"/>
        </w:rPr>
        <w:t xml:space="preserve">Exemplo:</w:t>
      </w:r>
    </w:p>
    <w:p w:rsidR="00000000" w:rsidDel="00000000" w:rsidP="00000000" w:rsidRDefault="00000000" w:rsidRPr="00000000" w14:paraId="000000B8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1080"/>
        </w:tabs>
        <w:ind w:left="4536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No diz respeito ao empenho, ao compromisso, ao esforço, à dedicação não existe meio termo. Ou você faz uma coisa bem feita ou não faz.</w:t>
      </w:r>
    </w:p>
    <w:p w:rsidR="00000000" w:rsidDel="00000000" w:rsidP="00000000" w:rsidRDefault="00000000" w:rsidRPr="00000000" w14:paraId="000000BB">
      <w:pPr>
        <w:tabs>
          <w:tab w:val="left" w:leader="none" w:pos="1080"/>
        </w:tabs>
        <w:ind w:left="4536" w:firstLine="0"/>
        <w:jc w:val="both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1080"/>
        </w:tabs>
        <w:ind w:left="4536" w:firstLine="0"/>
        <w:jc w:val="right"/>
        <w:rPr>
          <w:i w:val="1"/>
        </w:rPr>
      </w:pPr>
      <w:r w:rsidDel="00000000" w:rsidR="00000000" w:rsidRPr="00000000">
        <w:rPr>
          <w:i w:val="1"/>
          <w:rtl w:val="0"/>
        </w:rPr>
        <w:t xml:space="preserve">Ayrton Senna</w:t>
      </w:r>
    </w:p>
    <w:p w:rsidR="00000000" w:rsidDel="00000000" w:rsidP="00000000" w:rsidRDefault="00000000" w:rsidRPr="00000000" w14:paraId="000000BD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1080"/>
        </w:tabs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SOBRENOME, INICIAIS DO NOME; SOBRENOME, INICIAIS DO NOME; SOBRENOME, INICIAIS DO NOME. Título. Ano. Número de páginas. Trabalho de Conclusão de Curso (Bacharelado em Engenharia de Software) – Centro de Ciências Exatas, Naturais e Tecnológicas, Universidade de Ribeirão Preto, Ribeirão Preto - SP, ano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firstLine="708"/>
        <w:jc w:val="both"/>
        <w:rPr/>
      </w:pPr>
      <w:r w:rsidDel="00000000" w:rsidR="00000000" w:rsidRPr="00000000">
        <w:rPr>
          <w:rtl w:val="0"/>
        </w:rPr>
        <w:t xml:space="preserve">Apresentar os pontos relevantes do texto, fornecendo uma visão rápida e clara do conteúdo e das conclusões do trabalho. Utilizar a terceira pessoa do singular e verbos na voz ativa. O resumo deve conter de 150 a 500 palavras. O texto é estruturado na forma de parágrafo único, com espaço simples entre as linhas. Logo abaixo do resumo devem figurar as palavras-chave.</w:t>
      </w:r>
    </w:p>
    <w:p w:rsidR="00000000" w:rsidDel="00000000" w:rsidP="00000000" w:rsidRDefault="00000000" w:rsidRPr="00000000" w14:paraId="000000C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leader="none" w:pos="1080"/>
        </w:tabs>
        <w:jc w:val="both"/>
        <w:rPr/>
      </w:pPr>
      <w:r w:rsidDel="00000000" w:rsidR="00000000" w:rsidRPr="00000000">
        <w:rPr>
          <w:b w:val="1"/>
          <w:rtl w:val="0"/>
        </w:rPr>
        <w:t xml:space="preserve">Palavras-chave: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no mínimo três, no máximo cinco.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leader="none" w:pos="1080"/>
        </w:tabs>
        <w:jc w:val="center"/>
        <w:rPr>
          <w:b w:val="1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leader="none" w:pos="1080"/>
        </w:tabs>
        <w:jc w:val="center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ABSTRACT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SOBRENOME, INICIAIS DO NOME; SOBRENOME, INICIAIS DO NOME; SOBRENOME, INICIAIS DO NOME. Título em inglês. Ano. Número de páginas (pages). Undergraduate Thesis (Bachelor´s degree of Software Engineering) – Center of Exact, Natural and Technological Sciences, University of Ribeirão Preto, Ribeirão Preto - SP, Ano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firstLine="708"/>
        <w:jc w:val="both"/>
        <w:rPr/>
      </w:pPr>
      <w:r w:rsidDel="00000000" w:rsidR="00000000" w:rsidRPr="00000000">
        <w:rPr>
          <w:color w:val="ff0000"/>
          <w:rtl w:val="0"/>
        </w:rPr>
        <w:t xml:space="preserve">Versão do resumo em inglês.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color w:val="ff0000"/>
        </w:rPr>
      </w:pPr>
      <w:r w:rsidDel="00000000" w:rsidR="00000000" w:rsidRPr="00000000">
        <w:rPr>
          <w:b w:val="1"/>
          <w:rtl w:val="0"/>
        </w:rPr>
        <w:t xml:space="preserve">Keywords: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no mínimo três, no máximo cinco.</w:t>
      </w:r>
    </w:p>
    <w:p w:rsidR="00000000" w:rsidDel="00000000" w:rsidP="00000000" w:rsidRDefault="00000000" w:rsidRPr="00000000" w14:paraId="000000CF">
      <w:pPr>
        <w:tabs>
          <w:tab w:val="left" w:leader="none" w:pos="1080"/>
        </w:tabs>
        <w:jc w:val="center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LISTA DE ILUSTRAÇÕES</w:t>
      </w:r>
    </w:p>
    <w:p w:rsidR="00000000" w:rsidDel="00000000" w:rsidP="00000000" w:rsidRDefault="00000000" w:rsidRPr="00000000" w14:paraId="000000D0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1080"/>
        </w:tabs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Para criar a legenda das ilustrações utilize o gerenciador do Word (botão direito do mouse sobre a figura e em seguida a opção inserir legenda).</w:t>
      </w:r>
    </w:p>
    <w:p w:rsidR="00000000" w:rsidDel="00000000" w:rsidP="00000000" w:rsidRDefault="00000000" w:rsidRPr="00000000" w14:paraId="000000D2">
      <w:pPr>
        <w:tabs>
          <w:tab w:val="left" w:leader="none" w:pos="1080"/>
        </w:tabs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Para criar a lista de ilustrações utilize o menu principal Referências em seguida Inserir Índice de Ilustrações.</w:t>
      </w:r>
    </w:p>
    <w:p w:rsidR="00000000" w:rsidDel="00000000" w:rsidP="00000000" w:rsidRDefault="00000000" w:rsidRPr="00000000" w14:paraId="000000D3">
      <w:pPr>
        <w:tabs>
          <w:tab w:val="left" w:leader="none" w:pos="1080"/>
        </w:tabs>
        <w:rPr>
          <w:color w:val="ff000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D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CONTEXTUALIZAÇÃO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OBJETIVO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PÚBLICO-ALVO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1.2.1 Personas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CONCEITO DO PRODUTO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9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BUSSINES MODEL CANVAS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ANÁLISE DE VIABILIDADE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ANÁLISE DA DEMANDA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ANÁLISE DE VIABILIDADE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GESTÃO DO PROJETO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 CRONOGRAMA DO PROJETO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D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 MATRIZ SWOT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ANÁLISE DE REQUISITOS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DEFINIÇÃO DO PROBLEMA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STAKEHOLDERS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5.3 CAUSAS RAÍZES DO PROBLEMA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MODELAGEM DO SISTEMA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FRONTEIRA SISTÊMICA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LISTA DE RESTRIÇÕES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REQUISITOS E DIAGRAMAS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6.3.1 Requisitos funcionais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6.3.2 Requisitos não funcionais e de qualidade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6.3.3 Diagrama de casos de uso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B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6.3.4 Descrição de casos de uso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MODELAGEM DO BANCO DE DADOS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 DIAGRAMA ENTIDADE RELACIONAMENTO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MODELO ENTIDADE RELACIONAMENTO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E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PROTOTIPAGEM DAS TELAS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PROPOSTA DE DESENVOLVIMENTO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TECNOLOGIAS QUE SERÃO UTILIZADAS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METODOLOGIA DE PADRÕES DE SOFTWARE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METODOLOGIA PARA TESTES DE SOFTWARE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 MÉTRICAS DE QUALIDADE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APÊNDICE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Formatação do texto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Citações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Ilustrações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F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Tabelas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color w:val="ff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1080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LISTA DE QUADROS</w:t>
      </w:r>
    </w:p>
    <w:p w:rsidR="00000000" w:rsidDel="00000000" w:rsidP="00000000" w:rsidRDefault="00000000" w:rsidRPr="00000000" w14:paraId="000000FE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1080"/>
        </w:tabs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Para criar a legenda dos quadros utilize o gerenciador do Word (botão direito do mouse sobre o quadro e em seguida a opção inserir legenda).</w:t>
      </w:r>
    </w:p>
    <w:p w:rsidR="00000000" w:rsidDel="00000000" w:rsidP="00000000" w:rsidRDefault="00000000" w:rsidRPr="00000000" w14:paraId="00000100">
      <w:pPr>
        <w:tabs>
          <w:tab w:val="left" w:leader="none" w:pos="1080"/>
        </w:tabs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Para criar a lista de quadros utilize o menu principal Referências em seguida Inserir Índice de Ilustrações.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101">
          <w:pPr>
            <w:tabs>
              <w:tab w:val="left" w:leader="none" w:pos="1080"/>
            </w:tabs>
            <w:rPr/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Quadro 1 - Detalhamento das Atividades</w:t>
            <w:tab/>
            <w:t xml:space="preserve">19</w:t>
          </w:r>
        </w:p>
        <w:p w:rsidR="00000000" w:rsidDel="00000000" w:rsidP="00000000" w:rsidRDefault="00000000" w:rsidRPr="00000000" w14:paraId="000001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30j0zll" w:id="1"/>
          <w:bookmarkEnd w:id="1"/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Quadro 2 - Detalhamento dos Recursos</w:t>
            <w:tab/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4">
          <w:pPr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5">
          <w:pPr>
            <w:tabs>
              <w:tab w:val="left" w:leader="none" w:pos="1080"/>
            </w:tabs>
            <w:rPr>
              <w:color w:val="ff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06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1080"/>
        </w:tabs>
        <w:jc w:val="center"/>
        <w:rPr>
          <w:b w:val="1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LISTA DE TABELAS</w:t>
      </w:r>
    </w:p>
    <w:p w:rsidR="00000000" w:rsidDel="00000000" w:rsidP="00000000" w:rsidRDefault="00000000" w:rsidRPr="00000000" w14:paraId="00000109">
      <w:pPr>
        <w:tabs>
          <w:tab w:val="left" w:leader="none" w:pos="1080"/>
        </w:tabs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leader="none" w:pos="1080"/>
        </w:tabs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Para criar a legenda das tabelas utilize o gerenciador do Word (botão direito do mouse sobre a tabela e em seguida a opção inserir legenda).</w:t>
      </w:r>
    </w:p>
    <w:p w:rsidR="00000000" w:rsidDel="00000000" w:rsidP="00000000" w:rsidRDefault="00000000" w:rsidRPr="00000000" w14:paraId="0000010B">
      <w:pPr>
        <w:tabs>
          <w:tab w:val="left" w:leader="none" w:pos="1080"/>
        </w:tabs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Para criar a lista de tabelas utilize o menu principal Referências em seguida Inserir Índice de Ilustrações.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1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Tabela 1 - Exemplo de tabela</w:t>
            <w:tab/>
          </w:r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begin"/>
            <w:instrText xml:space="preserve"> HYPERLINK \l "_heading=h.nmf14n"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0E">
          <w:pPr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LISTA DE SIGLAS E ABREVIATURAS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color w:val="0070c0"/>
        </w:rPr>
      </w:pPr>
      <w:r w:rsidDel="00000000" w:rsidR="00000000" w:rsidRPr="00000000">
        <w:rPr>
          <w:color w:val="ff0000"/>
          <w:rtl w:val="0"/>
        </w:rPr>
        <w:t xml:space="preserve">Procure colocar a sigla na lista de siglas logo após colocá-la no texto, fica mais fácil de gerenciar; pois depois tudo escrito fica mais complicado. Colocar as siglas em ordem alfabética.</w:t>
      </w:r>
      <w:r w:rsidDel="00000000" w:rsidR="00000000" w:rsidRPr="00000000">
        <w:rPr>
          <w:color w:val="0070c0"/>
          <w:rtl w:val="0"/>
        </w:rPr>
        <w:t xml:space="preserve"> </w:t>
      </w:r>
    </w:p>
    <w:p w:rsidR="00000000" w:rsidDel="00000000" w:rsidP="00000000" w:rsidRDefault="00000000" w:rsidRPr="00000000" w14:paraId="00000113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  <w:t xml:space="preserve">SGBD</w:t>
        <w:tab/>
        <w:tab/>
        <w:tab/>
        <w:t xml:space="preserve">Sistema Gerenciador de Banco de Dados</w:t>
      </w:r>
    </w:p>
    <w:p w:rsidR="00000000" w:rsidDel="00000000" w:rsidP="00000000" w:rsidRDefault="00000000" w:rsidRPr="00000000" w14:paraId="00000115">
      <w:pPr>
        <w:tabs>
          <w:tab w:val="left" w:leader="none" w:pos="1080"/>
        </w:tabs>
        <w:rPr/>
      </w:pPr>
      <w:r w:rsidDel="00000000" w:rsidR="00000000" w:rsidRPr="00000000">
        <w:rPr>
          <w:rtl w:val="0"/>
        </w:rPr>
        <w:t xml:space="preserve">SQL </w:t>
        <w:tab/>
        <w:tab/>
        <w:tab/>
      </w:r>
      <w:r w:rsidDel="00000000" w:rsidR="00000000" w:rsidRPr="00000000">
        <w:rPr>
          <w:i w:val="1"/>
          <w:rtl w:val="0"/>
        </w:rPr>
        <w:t xml:space="preserve">Structured Query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jc w:val="center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1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CONTEXTUALIZAÇÃO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OBJETIVO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PÚBLICO-ALVO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10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1.2.1 Personas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CONCEITO DO PRODUTO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ANÁLISE DE VIABILIDADE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ANÁLISE DA DEMANDA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ANÁLISE DE VIABILIDADE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GESTÃO DO PROJETO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 ANÁLISE DE REQUISITOS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 DEFINIÇÃO DO PROBLEMA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 </w:t>
            </w:r>
          </w:hyperlink>
          <w:hyperlink w:anchor="_heading=h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STAKEHOLDERS</w:t>
            </w:r>
          </w:hyperlink>
          <w:hyperlink w:anchor="_heading=h.2lwamv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 CAUSAS RAÍZES DO PROBLEMA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l18fr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 MODELAGEM DO SISTEMA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 FRONTEIRA SISTÊMICA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 LISTA DE RESTRIÇÕES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zbgiu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 REQUISITOS E DIAGRAMAS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10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egqt2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6.3.1 Requisitos funcionais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10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ygebq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6.3.2 Requisitos não funcionais e de qualidade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10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dloly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6.3.3 Diagrama de casos de uso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100" w:before="0" w:line="240" w:lineRule="auto"/>
            <w:ind w:left="48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qyw6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6.3.4 Descrição de casos de uso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cqmet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 MODELAGEM DO BANCO DE DADOS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rvwp1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</w:t>
            </w:r>
          </w:hyperlink>
          <w:hyperlink w:anchor="_heading=h.1rvwp1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_heading=h.1rvwp1q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DIAGRAMA ENTIDADE RELACIONAMENTO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bvk7p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7.2</w:t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_heading=h.4bvk7pj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ENTIDADE RELACIONAMENTO</w:t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r0uhx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 PROTOTIPAGEM DAS TELAS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664s5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 PROPOSTA DE DESENVOLVIMENTO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q5sas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9.1</w:t>
            </w:r>
          </w:hyperlink>
          <w:hyperlink w:anchor="_heading=h.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_heading=h.3q5sasy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TECNOLOGIAS QUE SERÃO UTILIZADAS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5b2l0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9.2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_heading=h.25b2l0r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METODOLOGIA DE PADRÕES DE SOFTWARE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gcv8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9.3</w:t>
            </w:r>
          </w:hyperlink>
          <w:hyperlink w:anchor="_heading=h.kgcv8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_heading=h.kgcv8k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METODOLOGIA PARA TESTES DE SOFTWARE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4g0dw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9.4</w:t>
            </w:r>
          </w:hyperlink>
          <w:hyperlink w:anchor="_heading=h.34g0dw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_heading=h.34g0dwd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MÉTRICAS DE QUALIDADE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Formatação do texto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Citações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Ilustrações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2"/>
            </w:tabs>
            <w:spacing w:after="0" w:before="0" w:line="240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Tabelas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13E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1 CONTEXTUALIZAÇÃO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Este trabalho se propõe a abordar a questão da gestão eficiente de documentos no contexto empresarial, através de uma solução unificada para um desafio comum enfrentado por organizações de diversos tamanhos e segmentos. </w:t>
      </w:r>
    </w:p>
    <w:p w:rsidR="00000000" w:rsidDel="00000000" w:rsidP="00000000" w:rsidRDefault="00000000" w:rsidRPr="00000000" w14:paraId="00000141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No ambiente de negócios atual, é imprescindível o uso de ferramentas para gestão do negócio, que por conta de seu uso, acabam gerando diversos tipos de documentos, desde planilhas Excel para relatórios até imagens e vídeos. No entanto, muitas vezes esses documentos estão dispersos em diferentes locais e dispositivos, o que dificulta sua organização, acesso e colaboração entre os membros da equipe. </w:t>
      </w:r>
    </w:p>
    <w:p w:rsidR="00000000" w:rsidDel="00000000" w:rsidP="00000000" w:rsidRDefault="00000000" w:rsidRPr="00000000" w14:paraId="00000142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O problema central a ser abordado reside na ausência de uma solução centralizada e intuitiva para gerenciar esses arquivos. A dispersão desses arquivos resulta em ineficiência operacional, perda de tempo para localização de informações, dificuldade de colaboração entre membros e equipes, potenciais riscos de segurança da informação, incluindo vazamento de dados sensíveis. Além disso, identifica-se que muitas empresas enfrentam dificuldades adicionais na adoção de sistemas complexos de gerenciamento de documentos, especialmente aquelas com equipes menos familiarizadas com tecnologia.</w:t>
      </w:r>
    </w:p>
    <w:p w:rsidR="00000000" w:rsidDel="00000000" w:rsidP="00000000" w:rsidRDefault="00000000" w:rsidRPr="00000000" w14:paraId="00000143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numPr>
          <w:ilvl w:val="1"/>
          <w:numId w:val="4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sz w:val="24"/>
          <w:szCs w:val="24"/>
          <w:rtl w:val="0"/>
        </w:rPr>
        <w:t xml:space="preserve">OBJETIVO</w:t>
      </w:r>
    </w:p>
    <w:p w:rsidR="00000000" w:rsidDel="00000000" w:rsidP="00000000" w:rsidRDefault="00000000" w:rsidRPr="00000000" w14:paraId="000001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Desenvolver um sistema Web com foco no gerenciador de documentos, proporcionando aos usuários uma plataforma unificada para armazenamento, gerenciamento de fluxo e controle de arquivos, visando promover eficiência operacional, segurança da informação e facilidade de utilização.</w:t>
      </w:r>
    </w:p>
    <w:p w:rsidR="00000000" w:rsidDel="00000000" w:rsidP="00000000" w:rsidRDefault="00000000" w:rsidRPr="00000000" w14:paraId="0000014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2"/>
        <w:numPr>
          <w:ilvl w:val="1"/>
          <w:numId w:val="4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sz w:val="24"/>
          <w:szCs w:val="24"/>
          <w:rtl w:val="0"/>
        </w:rPr>
        <w:t xml:space="preserve">PÚBLICO-ALVO</w:t>
      </w:r>
    </w:p>
    <w:p w:rsidR="00000000" w:rsidDel="00000000" w:rsidP="00000000" w:rsidRDefault="00000000" w:rsidRPr="00000000" w14:paraId="0000014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Aborda os grupos de pessoas que serão diretamente impactados pela solução proposta. Isso envolve identificar as partes interessadas dentro das organizações. O objetivo é direcionar as estratégias do negócio para atender às necessidades específicas desses públicos.</w:t>
      </w:r>
    </w:p>
    <w:p w:rsidR="00000000" w:rsidDel="00000000" w:rsidP="00000000" w:rsidRDefault="00000000" w:rsidRPr="00000000" w14:paraId="0000014B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Compreende-se que o sistema proposto irá atender pequenos, médios e grandes negócios, portanto, intende-se que sua utilização é adequada para todos os colaboradores, desde funcionários de nível operacional até executivos.</w:t>
      </w:r>
    </w:p>
    <w:p w:rsidR="00000000" w:rsidDel="00000000" w:rsidP="00000000" w:rsidRDefault="00000000" w:rsidRPr="00000000" w14:paraId="0000014C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1.2.1 Personas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Personas são representações de clientes ideais, expondo suas características, desafios e necessidades. Elas ajudam compreender melhor o público-alvo pois assim é possível identificar e lidar de maneira mais eficiente com as principais necessidades de um real usuário do sistema proposto.</w:t>
      </w:r>
    </w:p>
    <w:p w:rsidR="00000000" w:rsidDel="00000000" w:rsidP="00000000" w:rsidRDefault="00000000" w:rsidRPr="00000000" w14:paraId="0000014F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1 - Persona 1 - Líder de Design</w:t>
      </w:r>
    </w:p>
    <w:p w:rsidR="00000000" w:rsidDel="00000000" w:rsidP="00000000" w:rsidRDefault="00000000" w:rsidRPr="00000000" w14:paraId="0000015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538564" cy="3596194"/>
            <wp:effectExtent b="0" l="0" r="0" t="0"/>
            <wp:docPr id="3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564" cy="3596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2  - Persona 2 - Coordenador de Tecnologia</w:t>
      </w:r>
    </w:p>
    <w:p w:rsidR="00000000" w:rsidDel="00000000" w:rsidP="00000000" w:rsidRDefault="00000000" w:rsidRPr="00000000" w14:paraId="00000155">
      <w:pPr>
        <w:spacing w:line="36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509093" cy="3564968"/>
            <wp:effectExtent b="0" l="0" r="0" t="0"/>
            <wp:docPr id="3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093" cy="3564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3 - Persona 3 - Diretora de Pesquisa</w:t>
      </w:r>
    </w:p>
    <w:p w:rsidR="00000000" w:rsidDel="00000000" w:rsidP="00000000" w:rsidRDefault="00000000" w:rsidRPr="00000000" w14:paraId="0000015A">
      <w:pPr>
        <w:spacing w:line="36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452021" cy="3533794"/>
            <wp:effectExtent b="0" l="0" r="0" t="0"/>
            <wp:docPr id="3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2021" cy="3533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numPr>
          <w:ilvl w:val="1"/>
          <w:numId w:val="4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17dp8vu" w:id="10"/>
      <w:bookmarkEnd w:id="10"/>
      <w:r w:rsidDel="00000000" w:rsidR="00000000" w:rsidRPr="00000000">
        <w:rPr>
          <w:sz w:val="24"/>
          <w:szCs w:val="24"/>
          <w:rtl w:val="0"/>
        </w:rPr>
        <w:t xml:space="preserve">CONCEITO DO PRODUTO</w:t>
      </w:r>
    </w:p>
    <w:p w:rsidR="00000000" w:rsidDel="00000000" w:rsidP="00000000" w:rsidRDefault="00000000" w:rsidRPr="00000000" w14:paraId="0000015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O sistema proposto atende a diversas necessidades presentes em ambientes onde a organização e controle de arquivos geram um impacto significativo dentro do contexto de seus usuários. As principais características do produto compreendem a capacidade de atribuir permissões específicas a usuários e grupos, garantindo segurança e controle sobre os arquivos, monitoramento de movimento de arquivos dentro do sistema, oferecendo rastreabilidade de compartilhamento e modificações, opção de filtragem e busca, facilitando o acesso aos arquivos. </w:t>
      </w:r>
    </w:p>
    <w:p w:rsidR="00000000" w:rsidDel="00000000" w:rsidP="00000000" w:rsidRDefault="00000000" w:rsidRPr="00000000" w14:paraId="00000160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Diferentemente de plataformas de armazenamento de arquivos convencionais, como o Google Drive, que é amplamente utilizado para compartilhamento e armazenamento de arquivos, o sistema proposto vai além, atendendo às necessidades específicas de ambientes organizacionais. Uma das principais diferenças está na possibilidade de gerenciar fluxos de arquivos, o que possibilita um gerenciamento mais preciso e detalhado do movimento dos arquivos dentro do sistema. Essa funcionalidade permite uma visão abrangente das atividades, facilitando a auditoria e possibilitando a atribuição de etapas e funções específicas a cada fluxo de trabalho. </w:t>
      </w:r>
    </w:p>
    <w:p w:rsidR="00000000" w:rsidDel="00000000" w:rsidP="00000000" w:rsidRDefault="00000000" w:rsidRPr="00000000" w14:paraId="00000161">
      <w:pPr>
        <w:spacing w:line="360" w:lineRule="auto"/>
        <w:ind w:firstLine="708"/>
        <w:jc w:val="both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Ao contrário do Google Drive, que se destina principalmente ao armazenamento e compartilhamento de arquivos, o sistema proposto oferece uma solução mais completa e orientada para o contexto organizacional, proporcionando maior controle e segurança sobre os dados.</w:t>
      </w:r>
    </w:p>
    <w:p w:rsidR="00000000" w:rsidDel="00000000" w:rsidP="00000000" w:rsidRDefault="00000000" w:rsidRPr="00000000" w14:paraId="00000162">
      <w:pPr>
        <w:spacing w:line="360" w:lineRule="auto"/>
        <w:ind w:firstLine="708"/>
        <w:jc w:val="both"/>
        <w:rPr/>
      </w:pPr>
      <w:bookmarkStart w:colFirst="0" w:colLast="0" w:name="_heading=h.o4ey6ckigkj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numPr>
          <w:ilvl w:val="0"/>
          <w:numId w:val="4"/>
        </w:numPr>
        <w:ind w:left="360" w:hanging="360"/>
        <w:rPr>
          <w:i w:val="1"/>
        </w:rPr>
      </w:pPr>
      <w:bookmarkStart w:colFirst="0" w:colLast="0" w:name="_heading=h.26in1rg" w:id="13"/>
      <w:bookmarkEnd w:id="13"/>
      <w:r w:rsidDel="00000000" w:rsidR="00000000" w:rsidRPr="00000000">
        <w:rPr>
          <w:i w:val="1"/>
          <w:rtl w:val="0"/>
        </w:rPr>
        <w:t xml:space="preserve">BUSINESS MODEL CANVAS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O Business Model Canvas é uma ferramenta visual de planejamento do modelo de negócios. Com nove blocos principais, ele permite uma análise concisa da proposta de valor, clientes, canais, receitas e custos, facilitando a identificação de oportunidades e a tomada de decisões estratégicas.</w:t>
      </w:r>
    </w:p>
    <w:p w:rsidR="00000000" w:rsidDel="00000000" w:rsidP="00000000" w:rsidRDefault="00000000" w:rsidRPr="00000000" w14:paraId="00000166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lnxbz9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4 - Bussines Model Canvas</w:t>
      </w:r>
    </w:p>
    <w:p w:rsidR="00000000" w:rsidDel="00000000" w:rsidP="00000000" w:rsidRDefault="00000000" w:rsidRPr="00000000" w14:paraId="00000168">
      <w:pPr>
        <w:spacing w:line="360" w:lineRule="auto"/>
        <w:jc w:val="both"/>
        <w:rPr/>
      </w:pPr>
      <w:r w:rsidDel="00000000" w:rsidR="00000000" w:rsidRPr="00000000">
        <w:rPr/>
        <w:drawing>
          <wp:inline distB="0" distT="0" distL="0" distR="0">
            <wp:extent cx="5842369" cy="3156889"/>
            <wp:effectExtent b="0" l="0" r="0" t="0"/>
            <wp:docPr descr="Site&#10;&#10;Descrição gerada automaticamente" id="38" name="image12.png"/>
            <a:graphic>
              <a:graphicData uri="http://schemas.openxmlformats.org/drawingml/2006/picture">
                <pic:pic>
                  <pic:nvPicPr>
                    <pic:cNvPr descr="Site&#10;&#10;Descrição gerada automaticamente"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2369" cy="3156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rPr/>
      </w:pPr>
      <w:r w:rsidDel="00000000" w:rsidR="00000000" w:rsidRPr="00000000">
        <w:rPr>
          <w:rtl w:val="0"/>
        </w:rPr>
        <w:t xml:space="preserve">3 ANÁLISE DE VIABILIDADE</w:t>
      </w:r>
    </w:p>
    <w:p w:rsidR="00000000" w:rsidDel="00000000" w:rsidP="00000000" w:rsidRDefault="00000000" w:rsidRPr="00000000" w14:paraId="0000016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A análise de viabilidade é um processo crucial em diversos contextos, desde projetos empresariais até empreendimentos pessoais. Essa análise busca avaliar a viabilidade de uma ideia, projeto ou investimento, levando em consideração diversos fatores como custos, benefícios, riscos e retorno esperado. Os conceitos fundamentais envolvidos incluem a análise de custo-benefício, que compara os custos envolvidos com os benefícios esperados; a análise de risco, que identifica e avalia os possíveis obstáculos e incertezas; e a análise do retorno sobre o investimento (ROI), que calcula o ganho financeiro esperado em relação ao capital investido. Ao conduzir uma análise de viabilidade de forma abrangente e criteriosa, os tomadores de decisão podem tomar escolhas mais informadas e aumentar as chances de sucesso de seus empreendimentos.</w:t>
      </w:r>
    </w:p>
    <w:p w:rsidR="00000000" w:rsidDel="00000000" w:rsidP="00000000" w:rsidRDefault="00000000" w:rsidRPr="00000000" w14:paraId="00000170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numPr>
          <w:ilvl w:val="1"/>
          <w:numId w:val="1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35nkun2" w:id="15"/>
      <w:bookmarkEnd w:id="15"/>
      <w:r w:rsidDel="00000000" w:rsidR="00000000" w:rsidRPr="00000000">
        <w:rPr>
          <w:sz w:val="24"/>
          <w:szCs w:val="24"/>
          <w:rtl w:val="0"/>
        </w:rPr>
        <w:t xml:space="preserve">ANÁLISE DA DEMANDA</w:t>
      </w:r>
    </w:p>
    <w:p w:rsidR="00000000" w:rsidDel="00000000" w:rsidP="00000000" w:rsidRDefault="00000000" w:rsidRPr="00000000" w14:paraId="00000172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br w:type="textWrapping"/>
        <w:t xml:space="preserve"> </w:t>
        <w:tab/>
        <w:t xml:space="preserve">A análise de demanda pode fornecer insights valiosos sobre o comportamento dos consumidores e suas preferências. Ao compreender os padrões de compra, as tendências de mercado e os fatores que influenciam as decisões de compra, as empresas podem tomar decisões estratégicas mais informadas. Por meio da coleta e análise de dados relevantes, a análise de demanda permite prever demanda, adaptar estratégias de marketing e desenvolver produtos e serviços que atendam às necessidades do mercado-alvo.</w:t>
      </w:r>
    </w:p>
    <w:p w:rsidR="00000000" w:rsidDel="00000000" w:rsidP="00000000" w:rsidRDefault="00000000" w:rsidRPr="00000000" w14:paraId="0000017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5 - Análise de Demanda - Identificação</w:t>
      </w:r>
    </w:p>
    <w:p w:rsidR="00000000" w:rsidDel="00000000" w:rsidP="00000000" w:rsidRDefault="00000000" w:rsidRPr="00000000" w14:paraId="00000175">
      <w:pPr>
        <w:keepNext w:val="1"/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760720" cy="2070735"/>
            <wp:effectExtent b="0" l="0" r="0" t="0"/>
            <wp:docPr id="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0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6 - Análise de Demanda - Idade</w:t>
      </w:r>
    </w:p>
    <w:p w:rsidR="00000000" w:rsidDel="00000000" w:rsidP="00000000" w:rsidRDefault="00000000" w:rsidRPr="00000000" w14:paraId="0000017A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760720" cy="2736595"/>
            <wp:effectExtent b="0" l="0" r="0" t="0"/>
            <wp:docPr descr="C:\Users\dbrino\AppData\Local\Microsoft\Windows\INetCache\Content.MSO\399A4B85.tmp" id="40" name="image4.png"/>
            <a:graphic>
              <a:graphicData uri="http://schemas.openxmlformats.org/drawingml/2006/picture">
                <pic:pic>
                  <pic:nvPicPr>
                    <pic:cNvPr descr="C:\Users\dbrino\AppData\Local\Microsoft\Windows\INetCache\Content.MSO\399A4B85.tmp"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7 - Análise de Demanda - Ocupação</w:t>
      </w:r>
    </w:p>
    <w:p w:rsidR="00000000" w:rsidDel="00000000" w:rsidP="00000000" w:rsidRDefault="00000000" w:rsidRPr="00000000" w14:paraId="0000017E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760720" cy="2736595"/>
            <wp:effectExtent b="0" l="0" r="0" t="0"/>
            <wp:docPr descr="C:\Users\dbrino\AppData\Local\Microsoft\Windows\INetCache\Content.MSO\196A1.tmp" id="39" name="image8.png"/>
            <a:graphic>
              <a:graphicData uri="http://schemas.openxmlformats.org/drawingml/2006/picture">
                <pic:pic>
                  <pic:nvPicPr>
                    <pic:cNvPr descr="C:\Users\dbrino\AppData\Local\Microsoft\Windows\INetCache\Content.MSO\196A1.tmp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48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8 - Análise de Demanda - Utilização</w:t>
      </w:r>
    </w:p>
    <w:p w:rsidR="00000000" w:rsidDel="00000000" w:rsidP="00000000" w:rsidRDefault="00000000" w:rsidRPr="00000000" w14:paraId="00000183">
      <w:pPr>
        <w:spacing w:line="480" w:lineRule="auto"/>
        <w:rPr/>
      </w:pPr>
      <w:r w:rsidDel="00000000" w:rsidR="00000000" w:rsidRPr="00000000">
        <w:rPr/>
        <w:drawing>
          <wp:inline distB="0" distT="0" distL="0" distR="0">
            <wp:extent cx="5760720" cy="2925603"/>
            <wp:effectExtent b="0" l="0" r="0" t="0"/>
            <wp:docPr descr="C:\Users\dbrino\AppData\Local\Microsoft\Windows\INetCache\Content.MSO\FD7FB257.tmp" id="42" name="image6.png"/>
            <a:graphic>
              <a:graphicData uri="http://schemas.openxmlformats.org/drawingml/2006/picture">
                <pic:pic>
                  <pic:nvPicPr>
                    <pic:cNvPr descr="C:\Users\dbrino\AppData\Local\Microsoft\Windows\INetCache\Content.MSO\FD7FB257.tmp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5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line="48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</w:p>
    <w:p w:rsidR="00000000" w:rsidDel="00000000" w:rsidP="00000000" w:rsidRDefault="00000000" w:rsidRPr="00000000" w14:paraId="00000185">
      <w:pPr>
        <w:spacing w:line="4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48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Com base nos gráficos apresentados, é evidente que o Google Drive é a escolha predominante para armazenamento de arquivos entre os grupos de secretárias, empresários e analistas.</w:t>
      </w:r>
    </w:p>
    <w:p w:rsidR="00000000" w:rsidDel="00000000" w:rsidP="00000000" w:rsidRDefault="00000000" w:rsidRPr="00000000" w14:paraId="0000018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9 - Análise de Demanda - Importância</w:t>
      </w:r>
    </w:p>
    <w:p w:rsidR="00000000" w:rsidDel="00000000" w:rsidP="00000000" w:rsidRDefault="00000000" w:rsidRPr="00000000" w14:paraId="00000188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790783" cy="2940871"/>
            <wp:effectExtent b="0" l="0" r="0" t="0"/>
            <wp:docPr descr="C:\Users\dbrino\AppData\Local\Microsoft\Windows\INetCache\Content.MSO\1185657D.tmp" id="41" name="image9.png"/>
            <a:graphic>
              <a:graphicData uri="http://schemas.openxmlformats.org/drawingml/2006/picture">
                <pic:pic>
                  <pic:nvPicPr>
                    <pic:cNvPr descr="C:\Users\dbrino\AppData\Local\Microsoft\Windows\INetCache\Content.MSO\1185657D.tmp"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0783" cy="2940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10 - Análise de Demanda - Desafios</w:t>
      </w:r>
    </w:p>
    <w:p w:rsidR="00000000" w:rsidDel="00000000" w:rsidP="00000000" w:rsidRDefault="00000000" w:rsidRPr="00000000" w14:paraId="0000018C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810334" cy="2950800"/>
            <wp:effectExtent b="0" l="0" r="0" t="0"/>
            <wp:docPr descr="C:\Users\dbrino\AppData\Local\Microsoft\Windows\INetCache\Content.MSO\EFFA5193.tmp" id="45" name="image7.png"/>
            <a:graphic>
              <a:graphicData uri="http://schemas.openxmlformats.org/drawingml/2006/picture">
                <pic:pic>
                  <pic:nvPicPr>
                    <pic:cNvPr descr="C:\Users\dbrino\AppData\Local\Microsoft\Windows\INetCache\Content.MSO\EFFA5193.tmp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334" cy="295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11 - Análise de Demanda - Características</w:t>
      </w:r>
    </w:p>
    <w:p w:rsidR="00000000" w:rsidDel="00000000" w:rsidP="00000000" w:rsidRDefault="00000000" w:rsidRPr="00000000" w14:paraId="00000190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794619" cy="2942819"/>
            <wp:effectExtent b="0" l="0" r="0" t="0"/>
            <wp:docPr descr="C:\Users\dbrino\AppData\Local\Microsoft\Windows\INetCache\Content.MSO\6ED21419.tmp" id="43" name="image10.png"/>
            <a:graphic>
              <a:graphicData uri="http://schemas.openxmlformats.org/drawingml/2006/picture">
                <pic:pic>
                  <pic:nvPicPr>
                    <pic:cNvPr descr="C:\Users\dbrino\AppData\Local\Microsoft\Windows\INetCache\Content.MSO\6ED21419.tmp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4619" cy="2942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A partir do gráfico acima, é evidente que muitas pessoas enfrentam dificuldades devido à falta de uma interface rápida e intuitiva ao manusear seus arquivos, resultando em situações em que frequentemente se perdem. Isso significa que muitas vezes as pessoas acabam esquecendo onde armazenaram seus arquivos, o que torna desafiador compartilhá-los, localizá-los para edição ou realizar outras tarefas relacionadas.</w:t>
      </w:r>
    </w:p>
    <w:p w:rsidR="00000000" w:rsidDel="00000000" w:rsidP="00000000" w:rsidRDefault="00000000" w:rsidRPr="00000000" w14:paraId="00000194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12 - Análise de Demanda - Solução</w:t>
      </w:r>
    </w:p>
    <w:p w:rsidR="00000000" w:rsidDel="00000000" w:rsidP="00000000" w:rsidRDefault="00000000" w:rsidRPr="00000000" w14:paraId="00000196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760720" cy="2608377"/>
            <wp:effectExtent b="0" l="0" r="0" t="0"/>
            <wp:docPr descr="C:\Users\dbrino\AppData\Local\Microsoft\Windows\INetCache\Content.MSO\4C79A68F.tmp" id="44" name="image5.png"/>
            <a:graphic>
              <a:graphicData uri="http://schemas.openxmlformats.org/drawingml/2006/picture">
                <pic:pic>
                  <pic:nvPicPr>
                    <pic:cNvPr descr="C:\Users\dbrino\AppData\Local\Microsoft\Windows\INetCache\Content.MSO\4C79A68F.tmp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8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13 - Análise de Demanda - Interesse</w:t>
      </w:r>
    </w:p>
    <w:p w:rsidR="00000000" w:rsidDel="00000000" w:rsidP="00000000" w:rsidRDefault="00000000" w:rsidRPr="00000000" w14:paraId="0000019A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360988" cy="2427383"/>
            <wp:effectExtent b="0" l="0" r="0" t="0"/>
            <wp:docPr descr="C:\Users\dbrino\AppData\Local\Microsoft\Windows\INetCache\Content.MSO\7C8BBE75.tmp" id="46" name="image2.png"/>
            <a:graphic>
              <a:graphicData uri="http://schemas.openxmlformats.org/drawingml/2006/picture">
                <pic:pic>
                  <pic:nvPicPr>
                    <pic:cNvPr descr="C:\Users\dbrino\AppData\Local\Microsoft\Windows\INetCache\Content.MSO\7C8BBE75.tmp"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988" cy="2427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Com base nessa análise, concluímos que nosso público-alvo está disposto a participar de testes com nossa futura aplicação. Eles expressaram interesse em uma solução que ofereça uma interface rápida e intuitiva para lidar com seus arquivos, reconhecendo a necessidade de melhorar a eficiência e a organização no gerenciamento de documentos. Além disso, demonstraram desejo de que a aplicação seja disponibilizada ao público assim que possível.</w:t>
      </w:r>
    </w:p>
    <w:p w:rsidR="00000000" w:rsidDel="00000000" w:rsidP="00000000" w:rsidRDefault="00000000" w:rsidRPr="00000000" w14:paraId="0000019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2"/>
        <w:numPr>
          <w:ilvl w:val="1"/>
          <w:numId w:val="1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1ksv4uv" w:id="16"/>
      <w:bookmarkEnd w:id="16"/>
      <w:r w:rsidDel="00000000" w:rsidR="00000000" w:rsidRPr="00000000">
        <w:rPr>
          <w:sz w:val="24"/>
          <w:szCs w:val="24"/>
          <w:rtl w:val="0"/>
        </w:rPr>
        <w:t xml:space="preserve">ANÁLISE DE VIABILIDADE</w:t>
      </w:r>
    </w:p>
    <w:p w:rsidR="00000000" w:rsidDel="00000000" w:rsidP="00000000" w:rsidRDefault="00000000" w:rsidRPr="00000000" w14:paraId="000001A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ind w:firstLine="360"/>
        <w:rPr/>
      </w:pPr>
      <w:r w:rsidDel="00000000" w:rsidR="00000000" w:rsidRPr="00000000">
        <w:rPr>
          <w:rtl w:val="0"/>
        </w:rPr>
        <w:t xml:space="preserve">Um custo inicial foi calculado para o desenvolvimento da plataforma, considerando os gastos com hardware e software indispensáveis. Esse montante totalizou R$ [inserir valor], como indicado na tabela a seguir.</w:t>
      </w:r>
    </w:p>
    <w:p w:rsidR="00000000" w:rsidDel="00000000" w:rsidP="00000000" w:rsidRDefault="00000000" w:rsidRPr="00000000" w14:paraId="000001A3">
      <w:pPr>
        <w:spacing w:line="360" w:lineRule="auto"/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Tabela 1 - Análise de Custo Inicial</w:t>
      </w:r>
    </w:p>
    <w:tbl>
      <w:tblPr>
        <w:tblStyle w:val="Table1"/>
        <w:tblW w:w="9122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2706"/>
        <w:gridCol w:w="1853"/>
        <w:gridCol w:w="2282"/>
        <w:gridCol w:w="2281"/>
        <w:tblGridChange w:id="0">
          <w:tblGrid>
            <w:gridCol w:w="2706"/>
            <w:gridCol w:w="1853"/>
            <w:gridCol w:w="2282"/>
            <w:gridCol w:w="2281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Unitário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Quantidade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Total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Computador Desktop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A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R$ 8.000,00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A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R$ 16.000,00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A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Licença IntelliJ IDEA Ultimate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A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R$ 850,00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B0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R$ 1.700,00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Armazenamento em nuvem AWS S3 (1TB)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R$ 205,00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R$ 205,00</w:t>
            </w:r>
          </w:p>
        </w:tc>
      </w:tr>
      <w:tr>
        <w:trPr>
          <w:cantSplit w:val="0"/>
          <w:trHeight w:val="400" w:hRule="atLeast"/>
          <w:tblHeader w:val="0"/>
        </w:trPr>
        <w:tc>
          <w:tcPr>
            <w:gridSpan w:val="3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Valor Total de Investimento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R$ 17.905,00</w:t>
            </w:r>
          </w:p>
        </w:tc>
      </w:tr>
    </w:tbl>
    <w:p w:rsidR="00000000" w:rsidDel="00000000" w:rsidP="00000000" w:rsidRDefault="00000000" w:rsidRPr="00000000" w14:paraId="000001B9">
      <w:pPr>
        <w:spacing w:line="360" w:lineRule="auto"/>
        <w:jc w:val="both"/>
        <w:rPr>
          <w:sz w:val="20"/>
          <w:szCs w:val="20"/>
        </w:rPr>
      </w:pPr>
      <w:bookmarkStart w:colFirst="0" w:colLast="0" w:name="_heading=h.44sinio" w:id="17"/>
      <w:bookmarkEnd w:id="17"/>
      <w:r w:rsidDel="00000000" w:rsidR="00000000" w:rsidRPr="00000000">
        <w:rPr>
          <w:sz w:val="20"/>
          <w:szCs w:val="20"/>
          <w:rtl w:val="0"/>
        </w:rPr>
        <w:t xml:space="preserve">Fonte: Elabordo pelo autor</w:t>
      </w:r>
    </w:p>
    <w:p w:rsidR="00000000" w:rsidDel="00000000" w:rsidP="00000000" w:rsidRDefault="00000000" w:rsidRPr="00000000" w14:paraId="000001BA">
      <w:pPr>
        <w:spacing w:line="360" w:lineRule="auto"/>
        <w:jc w:val="both"/>
        <w:rPr>
          <w:sz w:val="20"/>
          <w:szCs w:val="20"/>
        </w:rPr>
      </w:pPr>
      <w:bookmarkStart w:colFirst="0" w:colLast="0" w:name="_heading=h.nqzdwsj1sdy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Style w:val="Title"/>
        <w:tabs>
          <w:tab w:val="left" w:leader="none" w:pos="1080"/>
          <w:tab w:val="left" w:leader="none" w:pos="1080"/>
          <w:tab w:val="left" w:leader="none" w:pos="1080"/>
        </w:tabs>
        <w:jc w:val="left"/>
        <w:rPr/>
      </w:pPr>
      <w:bookmarkStart w:colFirst="0" w:colLast="0" w:name="_heading=h.2jxsxqh" w:id="19"/>
      <w:bookmarkEnd w:id="19"/>
      <w:r w:rsidDel="00000000" w:rsidR="00000000" w:rsidRPr="00000000">
        <w:rPr>
          <w:rtl w:val="0"/>
        </w:rPr>
        <w:t xml:space="preserve">3.3 PREÇO DE VENDA</w:t>
      </w:r>
    </w:p>
    <w:p w:rsidR="00000000" w:rsidDel="00000000" w:rsidP="00000000" w:rsidRDefault="00000000" w:rsidRPr="00000000" w14:paraId="000001B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Para viabilizar o sistema, foi elaborado um plano de assinatura mensal, considerando uma taxa fixa de administração do sistema somada com a quantidade de armazenamento que o cliente está utilizando, sendo o valor da taxa de administração de R$ 500,00 e o valor por GB utilizado de R$ 0,40, esse valor torna viável a administração do sistema e custos operacionais como hospedagem e serviços de armazenamento em nuvem.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GESTÃO DO PROJETO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36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Gestão de projetos é o processo de planejar, coordenar e controlar recursos para alcançar objetivos específicos dentro de um prazo e orçamento determinados. Envolve a identificação de metas, alocação de recursos, definição de tarefas e monitoramento do progresso. Através de práticas e metodologias estruturadas, a gestão de projetos visa garantir eficiência, qualidade e sucesso na entrega de resultados. É fundamental para alcançar os objetivos organizacionais de forma sistemática e eficaz.</w:t>
      </w:r>
    </w:p>
    <w:p w:rsidR="00000000" w:rsidDel="00000000" w:rsidP="00000000" w:rsidRDefault="00000000" w:rsidRPr="00000000" w14:paraId="000001C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GERENCIAMENTO DE PROJETO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36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Para garantir a eficiência e organização do projeto DOCHUB, optou-se por adotar práticas ágeis, especificamente o framework Scrum. Essa escolha visa proporcionar uma estrutura flexível e adaptável, fundamental para lidar com a natureza experimental e dinâmica de uma startup. Além disso, ferramentas como Trello e Discord serão empregadas para rastrear requisitos do produto e facilitar a comunicação entre os membros da equipe, respectivamente. A utilização do Scrum, aliado a essas ferramentas, permitirá o gerenciamento eficaz das atividades, promovendo entregas incrementais e garantindo um processo de desenvolvimento iterativo, com foco na entrega de valor aos usuários finais.</w:t>
      </w:r>
    </w:p>
    <w:p w:rsidR="00000000" w:rsidDel="00000000" w:rsidP="00000000" w:rsidRDefault="00000000" w:rsidRPr="00000000" w14:paraId="000001C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DETALHAMENTO DAS ATIVIDADES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36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No quadro 1, podemos resumir as atividades realizadas ao longo da primeira fase do projeto, abrangendo desde a análise inicial de mercado até a finalização da proposta de desenvolvimento, proporcionando uma estrutura clara e organizada para o desenvolvimento do produto.</w:t>
      </w:r>
    </w:p>
    <w:p w:rsidR="00000000" w:rsidDel="00000000" w:rsidP="00000000" w:rsidRDefault="00000000" w:rsidRPr="00000000" w14:paraId="000001C9">
      <w:pPr>
        <w:spacing w:line="360" w:lineRule="auto"/>
        <w:ind w:firstLine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Quadro 1 – Detalhamento das Atividades</w:t>
      </w:r>
    </w:p>
    <w:tbl>
      <w:tblPr>
        <w:tblStyle w:val="Table2"/>
        <w:tblW w:w="8702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95"/>
        <w:gridCol w:w="7507"/>
        <w:tblGridChange w:id="0">
          <w:tblGrid>
            <w:gridCol w:w="1195"/>
            <w:gridCol w:w="750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Número</w:t>
            </w:r>
          </w:p>
        </w:tc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Atividade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C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Análise inicial de mercado e elaboração da proposta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Definição e desenvolvimento do Canvas de negócio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Estudo do público-alvo e elaboração de personas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Desenvolvimento do questionário para possíveis usuários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Prototipagem das telas do Back-Office e do aplicativo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Modelagem do sistema e do banco de dados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Elaboração da proposta de desenvolvimento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Finalização das dedicatórias do documento</w:t>
            </w:r>
          </w:p>
        </w:tc>
      </w:tr>
    </w:tbl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Elaborado pelo autor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DETALHAMENTO DOS RECURSOS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60" w:lineRule="auto"/>
        <w:ind w:firstLine="360"/>
        <w:jc w:val="both"/>
        <w:rPr/>
      </w:pPr>
      <w:r w:rsidDel="00000000" w:rsidR="00000000" w:rsidRPr="00000000">
        <w:rPr>
          <w:rtl w:val="0"/>
        </w:rPr>
        <w:t xml:space="preserve">O segmento apresenta uma análise detalhada dos recursos disponíveis e necessários para o projeto, incluindo informações sobre a equipe, equipamentos e softwares essenciais. Isso proporciona uma visão clara das necessidades e disponibilidades, facilitando a gestão eficiente dos recursos.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Quadro 2 – Detalhamento de Recursos</w:t>
      </w:r>
    </w:p>
    <w:tbl>
      <w:tblPr>
        <w:tblStyle w:val="Table3"/>
        <w:tblW w:w="8702.0" w:type="dxa"/>
        <w:jc w:val="left"/>
        <w:tblInd w:w="36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20"/>
        <w:gridCol w:w="5670"/>
        <w:gridCol w:w="1412"/>
        <w:tblGridChange w:id="0">
          <w:tblGrid>
            <w:gridCol w:w="1620"/>
            <w:gridCol w:w="5670"/>
            <w:gridCol w:w="1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E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Situação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Equipe</w:t>
            </w:r>
          </w:p>
        </w:tc>
        <w:tc>
          <w:tcPr/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Diego Manucci Bizzotto</w:t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Disponível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Diego Simonaio Brino</w:t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8"/>
                <w:szCs w:val="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Disponível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Equipamentos</w:t>
            </w:r>
          </w:p>
        </w:tc>
        <w:tc>
          <w:tcPr/>
          <w:p w:rsidR="00000000" w:rsidDel="00000000" w:rsidP="00000000" w:rsidRDefault="00000000" w:rsidRPr="00000000" w14:paraId="000001F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Modelo: Avell A70 Ion</w:t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Processador: 13ª Geração (Intel Core I7)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Memória: 64GB</w:t>
            </w:r>
          </w:p>
        </w:tc>
        <w:tc>
          <w:tcPr/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Disponível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Softwares</w:t>
            </w:r>
          </w:p>
        </w:tc>
        <w:tc>
          <w:tcPr/>
          <w:p w:rsidR="00000000" w:rsidDel="00000000" w:rsidP="00000000" w:rsidRDefault="00000000" w:rsidRPr="00000000" w14:paraId="000001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Figma</w:t>
            </w:r>
          </w:p>
        </w:tc>
        <w:tc>
          <w:tcPr/>
          <w:p w:rsidR="00000000" w:rsidDel="00000000" w:rsidP="00000000" w:rsidRDefault="00000000" w:rsidRPr="00000000" w14:paraId="000001F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Disponível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Discord</w:t>
            </w:r>
          </w:p>
        </w:tc>
        <w:tc>
          <w:tcPr/>
          <w:p w:rsidR="00000000" w:rsidDel="00000000" w:rsidP="00000000" w:rsidRDefault="00000000" w:rsidRPr="00000000" w14:paraId="0000020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Disponível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Pacote Office</w:t>
            </w:r>
          </w:p>
        </w:tc>
        <w:tc>
          <w:tcPr/>
          <w:p w:rsidR="00000000" w:rsidDel="00000000" w:rsidP="00000000" w:rsidRDefault="00000000" w:rsidRPr="00000000" w14:paraId="000002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Necessário</w:t>
            </w:r>
          </w:p>
        </w:tc>
      </w:tr>
      <w:tr>
        <w:trPr>
          <w:cantSplit w:val="0"/>
          <w:trHeight w:val="152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IntelliJ IDEA</w:t>
            </w:r>
          </w:p>
        </w:tc>
        <w:tc>
          <w:tcPr/>
          <w:p w:rsidR="00000000" w:rsidDel="00000000" w:rsidP="00000000" w:rsidRDefault="00000000" w:rsidRPr="00000000" w14:paraId="000002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Necessário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Trello</w:t>
            </w:r>
          </w:p>
        </w:tc>
        <w:tc>
          <w:tcPr/>
          <w:p w:rsidR="00000000" w:rsidDel="00000000" w:rsidP="00000000" w:rsidRDefault="00000000" w:rsidRPr="00000000" w14:paraId="000002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Disponível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Astah UML</w:t>
            </w:r>
          </w:p>
        </w:tc>
        <w:tc>
          <w:tcPr/>
          <w:p w:rsidR="00000000" w:rsidDel="00000000" w:rsidP="00000000" w:rsidRDefault="00000000" w:rsidRPr="00000000" w14:paraId="000002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Necessário</w:t>
            </w:r>
          </w:p>
        </w:tc>
      </w:tr>
    </w:tbl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Style w:val="Heading2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4.4 CRONOGRAMA DO PROJETO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Na Figura abaixo é mostrado o cronograma do projeto, listando as tarefas juntamente com quem as executou e o tempo gasto com cada tarefa.</w:t>
      </w:r>
    </w:p>
    <w:p w:rsidR="00000000" w:rsidDel="00000000" w:rsidP="00000000" w:rsidRDefault="00000000" w:rsidRPr="00000000" w14:paraId="0000021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14 - Cronograma do Projeto</w:t>
      </w:r>
    </w:p>
    <w:p w:rsidR="00000000" w:rsidDel="00000000" w:rsidP="00000000" w:rsidRDefault="00000000" w:rsidRPr="00000000" w14:paraId="0000021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72978" cy="2537308"/>
            <wp:effectExtent b="0" l="0" r="0" t="0"/>
            <wp:docPr descr="Uma imagem contendo Gráfico&#10;&#10;Descrição gerada automaticamente" id="47" name="image13.png"/>
            <a:graphic>
              <a:graphicData uri="http://schemas.openxmlformats.org/drawingml/2006/picture">
                <pic:pic>
                  <pic:nvPicPr>
                    <pic:cNvPr descr="Uma imagem contendo Gráfico&#10;&#10;Descrição gerada automaticamente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978" cy="2537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2"/>
        <w:jc w:val="left"/>
        <w:rPr>
          <w:b w:val="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4.5 MATRIZ SWOT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360" w:lineRule="auto"/>
        <w:ind w:firstLine="708"/>
        <w:rPr/>
      </w:pPr>
      <w:r w:rsidDel="00000000" w:rsidR="00000000" w:rsidRPr="00000000">
        <w:rPr>
          <w:rtl w:val="0"/>
        </w:rPr>
        <w:t xml:space="preserve">A Matriz SWOT é uma ferramenta analítica que identifica os pontos fortes e fracos internos de uma empresa, bem como as oportunidades e ameaças externas. Na figura 15 podemos visualizar a vantagens e desvantagens do nosso produto.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Figura 15 - Matriz SWOT</w:t>
      </w:r>
    </w:p>
    <w:p w:rsidR="00000000" w:rsidDel="00000000" w:rsidP="00000000" w:rsidRDefault="00000000" w:rsidRPr="00000000" w14:paraId="0000021A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5760720" cy="4236085"/>
            <wp:effectExtent b="0" l="0" r="0" t="0"/>
            <wp:docPr descr="Diagrama&#10;&#10;Descrição gerada automaticamente" id="48" name="image11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 autor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1"/>
        <w:spacing w:line="360" w:lineRule="auto"/>
        <w:rPr/>
      </w:pPr>
      <w:r w:rsidDel="00000000" w:rsidR="00000000" w:rsidRPr="00000000">
        <w:rPr>
          <w:rtl w:val="0"/>
        </w:rPr>
        <w:t xml:space="preserve">5 ANÁLISE DE REQUISITOS</w:t>
      </w:r>
    </w:p>
    <w:p w:rsidR="00000000" w:rsidDel="00000000" w:rsidP="00000000" w:rsidRDefault="00000000" w:rsidRPr="00000000" w14:paraId="0000022C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Foi idealizado a mapeamento do projeto partindo inicialmente da definição do problema, juntamente com o grupo de pessoas que a solução proposta afeta (stakeholders) e as causas-raízes acerca dos problemas que buscamos solucionar com nossa proposta, podendo assim, identificar e relacionar as necessidades dos usuários com as ferramentas da nossa solução.  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2"/>
        <w:spacing w:line="360" w:lineRule="auto"/>
        <w:jc w:val="left"/>
        <w:rPr>
          <w:sz w:val="24"/>
          <w:szCs w:val="24"/>
        </w:rPr>
      </w:pPr>
      <w:bookmarkStart w:colFirst="0" w:colLast="0" w:name="_heading=h.3j2qqm3" w:id="20"/>
      <w:bookmarkEnd w:id="20"/>
      <w:r w:rsidDel="00000000" w:rsidR="00000000" w:rsidRPr="00000000">
        <w:rPr>
          <w:sz w:val="24"/>
          <w:szCs w:val="24"/>
          <w:rtl w:val="0"/>
        </w:rPr>
        <w:t xml:space="preserve">5.1 DEFINIÇÃO DO PROBLEMA</w:t>
      </w:r>
    </w:p>
    <w:p w:rsidR="00000000" w:rsidDel="00000000" w:rsidP="00000000" w:rsidRDefault="00000000" w:rsidRPr="00000000" w14:paraId="0000022F">
      <w:pPr>
        <w:spacing w:line="36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Focando em uma tarefa comum do cotidiano de qualquer indivíduo que interage com o meio digital, que é lidar com arquivos e documentos, seja no âmbito pessoal ou empresarial, podemos identificar através do Quadro 3, a definição do problema que surge diante da atividade descrita acima.</w:t>
      </w:r>
    </w:p>
    <w:p w:rsidR="00000000" w:rsidDel="00000000" w:rsidP="00000000" w:rsidRDefault="00000000" w:rsidRPr="00000000" w14:paraId="0000023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Quadro 3 – Definição do problema</w:t>
      </w:r>
    </w:p>
    <w:tbl>
      <w:tblPr>
        <w:tblStyle w:val="Table4"/>
        <w:tblW w:w="9090.0" w:type="dxa"/>
        <w:jc w:val="left"/>
        <w:tblInd w:w="-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7200"/>
        <w:tblGridChange w:id="0">
          <w:tblGrid>
            <w:gridCol w:w="1890"/>
            <w:gridCol w:w="72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2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Dificuldade em gerenciar de forma eficiente os arquivos e documentos.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3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Afeta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3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Profissionais de diversos setores, equipes de trabalho e organizações que dependem de uma gestão de documentos para suas atividades diárias.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36">
            <w:pPr>
              <w:spacing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Devido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3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 falta de uma estrutura organizada para armazenamento de arquivos e falta de uma rotina eficiente para manusear esses arquivos, acaba causando uma ineficiência dentro de diversos processos onde esses arquivos são utilizados.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3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Benefícios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3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Ao desenvolver uma aplicação dedicada ao gerenciamento de arquivos com recursos avançados de permissões, filtragem, auditoria e fluxo de arquivos, os usuários serão beneficiados significativamente, podendo contar com uma ferramenta que facilita o gerenciamento de arquivos e documentos, melhora a segurança e privacidade dos documentos, fornece transparência através da auditoria das atividades nos arquivos e aumenta a produtividade com um fluxo de trabalho otimizado.</w:t>
            </w:r>
          </w:p>
        </w:tc>
      </w:tr>
    </w:tbl>
    <w:p w:rsidR="00000000" w:rsidDel="00000000" w:rsidP="00000000" w:rsidRDefault="00000000" w:rsidRPr="00000000" w14:paraId="0000023A">
      <w:pPr>
        <w:spacing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 (2024)</w:t>
      </w:r>
    </w:p>
    <w:p w:rsidR="00000000" w:rsidDel="00000000" w:rsidP="00000000" w:rsidRDefault="00000000" w:rsidRPr="00000000" w14:paraId="0000023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2"/>
        <w:spacing w:line="360" w:lineRule="auto"/>
        <w:jc w:val="left"/>
        <w:rPr>
          <w:sz w:val="24"/>
          <w:szCs w:val="24"/>
        </w:rPr>
      </w:pPr>
      <w:bookmarkStart w:colFirst="0" w:colLast="0" w:name="_heading=h.1y810tw" w:id="21"/>
      <w:bookmarkEnd w:id="21"/>
      <w:r w:rsidDel="00000000" w:rsidR="00000000" w:rsidRPr="00000000">
        <w:rPr>
          <w:sz w:val="24"/>
          <w:szCs w:val="24"/>
          <w:rtl w:val="0"/>
        </w:rPr>
        <w:t xml:space="preserve">5.2 </w:t>
      </w:r>
      <w:r w:rsidDel="00000000" w:rsidR="00000000" w:rsidRPr="00000000">
        <w:rPr>
          <w:i w:val="1"/>
          <w:sz w:val="24"/>
          <w:szCs w:val="24"/>
          <w:rtl w:val="0"/>
        </w:rPr>
        <w:t xml:space="preserve">STAKEHOLDERS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É essencial compreendermos o panorama dos stakeholders envolvidos, pessoas e entidades que possuem interesses ou influência sobre a aplicação proposta. Dessa forma, através do Quadro 4, podemos observar os stakeholders que estão diretamente relacionados a nossa solução, dos  quais foram categorizados e tiveram seus níveis de influência avaliados.</w:t>
      </w:r>
    </w:p>
    <w:p w:rsidR="00000000" w:rsidDel="00000000" w:rsidP="00000000" w:rsidRDefault="00000000" w:rsidRPr="00000000" w14:paraId="0000024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Quadro 4 – Stakeholders</w:t>
      </w:r>
    </w:p>
    <w:tbl>
      <w:tblPr>
        <w:tblStyle w:val="Table5"/>
        <w:tblW w:w="8445.0" w:type="dxa"/>
        <w:jc w:val="left"/>
        <w:tblInd w:w="-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95"/>
        <w:gridCol w:w="2130"/>
        <w:gridCol w:w="1620"/>
        <w:tblGridChange w:id="0">
          <w:tblGrid>
            <w:gridCol w:w="4695"/>
            <w:gridCol w:w="2130"/>
            <w:gridCol w:w="1620"/>
          </w:tblGrid>
        </w:tblGridChange>
      </w:tblGrid>
      <w:tr>
        <w:trPr>
          <w:cantSplit w:val="0"/>
          <w:trHeight w:val="536.89453125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Stakeholder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Categoria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Influência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4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Equipe de Desenvolvimento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4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Interno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4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4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Equipe de Suporte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4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Interno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4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Média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4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Investidores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4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Interno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4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5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Fornecedor de Serviços em Nuvem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1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Externo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5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Fornecedor de Hospedagem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4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Externo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5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Clientes (Empresas)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7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8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5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Clientes (Indivíduos)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25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Usuários Finais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D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25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Média</w:t>
            </w:r>
          </w:p>
        </w:tc>
      </w:tr>
    </w:tbl>
    <w:p w:rsidR="00000000" w:rsidDel="00000000" w:rsidP="00000000" w:rsidRDefault="00000000" w:rsidRPr="00000000" w14:paraId="0000025F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pelos autores (2024)</w:t>
      </w:r>
    </w:p>
    <w:p w:rsidR="00000000" w:rsidDel="00000000" w:rsidP="00000000" w:rsidRDefault="00000000" w:rsidRPr="00000000" w14:paraId="0000026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2"/>
        <w:spacing w:line="360" w:lineRule="auto"/>
        <w:jc w:val="left"/>
        <w:rPr>
          <w:sz w:val="24"/>
          <w:szCs w:val="24"/>
        </w:rPr>
      </w:pPr>
      <w:bookmarkStart w:colFirst="0" w:colLast="0" w:name="_heading=h.ftgfroz49g78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spacing w:line="360" w:lineRule="auto"/>
        <w:jc w:val="left"/>
        <w:rPr>
          <w:sz w:val="24"/>
          <w:szCs w:val="24"/>
        </w:rPr>
      </w:pPr>
      <w:bookmarkStart w:colFirst="0" w:colLast="0" w:name="_heading=h.4i7ojhp" w:id="23"/>
      <w:bookmarkEnd w:id="23"/>
      <w:r w:rsidDel="00000000" w:rsidR="00000000" w:rsidRPr="00000000">
        <w:rPr>
          <w:sz w:val="24"/>
          <w:szCs w:val="24"/>
          <w:rtl w:val="0"/>
        </w:rPr>
        <w:t xml:space="preserve">5.3 CAUSAS RAÍZES DO PROBLEMA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Para identificar e relacionar as causas raízes do problema com a implementação da solução proposta, pode-se utilizar o Diagrama de Ishikawa, este método analítico visual permite examinar várias causas possíveis que contribuem para um problema específico, ao empregar essa abordagem, é possível identificar fatores que podem ser utilizados de forma construtiva para o desenvolvimento da solução proposta.</w:t>
      </w:r>
    </w:p>
    <w:p w:rsidR="00000000" w:rsidDel="00000000" w:rsidP="00000000" w:rsidRDefault="00000000" w:rsidRPr="00000000" w14:paraId="0000027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1"/>
        <w:spacing w:after="120" w:before="120"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Figura 16 - Diagrama de Ishikawa</w:t>
      </w:r>
    </w:p>
    <w:p w:rsidR="00000000" w:rsidDel="00000000" w:rsidP="00000000" w:rsidRDefault="00000000" w:rsidRPr="00000000" w14:paraId="00000274">
      <w:pPr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4836630" cy="2245578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6630" cy="2245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360" w:lineRule="auto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Fonte: Elaborado pelos autores (2024)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1"/>
        <w:rPr/>
      </w:pPr>
      <w:bookmarkStart w:colFirst="0" w:colLast="0" w:name="_heading=h.2xcytpi" w:id="24"/>
      <w:bookmarkEnd w:id="24"/>
      <w:r w:rsidDel="00000000" w:rsidR="00000000" w:rsidRPr="00000000">
        <w:rPr>
          <w:rtl w:val="0"/>
        </w:rPr>
        <w:t xml:space="preserve">6 MODELAGEM DO SISTEMA</w:t>
      </w:r>
    </w:p>
    <w:p w:rsidR="00000000" w:rsidDel="00000000" w:rsidP="00000000" w:rsidRDefault="00000000" w:rsidRPr="00000000" w14:paraId="0000027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spacing w:line="360" w:lineRule="auto"/>
        <w:jc w:val="left"/>
        <w:rPr>
          <w:sz w:val="24"/>
          <w:szCs w:val="24"/>
        </w:rPr>
      </w:pPr>
      <w:bookmarkStart w:colFirst="0" w:colLast="0" w:name="_heading=h.1ci93xb" w:id="25"/>
      <w:bookmarkEnd w:id="25"/>
      <w:r w:rsidDel="00000000" w:rsidR="00000000" w:rsidRPr="00000000">
        <w:rPr>
          <w:sz w:val="24"/>
          <w:szCs w:val="24"/>
          <w:rtl w:val="0"/>
        </w:rPr>
        <w:t xml:space="preserve">6.1 FRONTEIRA SISTÊMICA</w:t>
      </w:r>
    </w:p>
    <w:p w:rsidR="00000000" w:rsidDel="00000000" w:rsidP="00000000" w:rsidRDefault="00000000" w:rsidRPr="00000000" w14:paraId="0000027D">
      <w:pPr>
        <w:spacing w:line="36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7E">
      <w:pPr>
        <w:pStyle w:val="Heading2"/>
        <w:spacing w:line="360" w:lineRule="auto"/>
        <w:jc w:val="left"/>
        <w:rPr>
          <w:sz w:val="24"/>
          <w:szCs w:val="24"/>
        </w:rPr>
      </w:pPr>
      <w:bookmarkStart w:colFirst="0" w:colLast="0" w:name="_heading=h.3whwml4" w:id="26"/>
      <w:bookmarkEnd w:id="26"/>
      <w:r w:rsidDel="00000000" w:rsidR="00000000" w:rsidRPr="00000000">
        <w:rPr>
          <w:sz w:val="24"/>
          <w:szCs w:val="24"/>
          <w:rtl w:val="0"/>
        </w:rPr>
        <w:t xml:space="preserve">6.2 LISTA DE RESTRIÇÕES</w:t>
      </w:r>
    </w:p>
    <w:p w:rsidR="00000000" w:rsidDel="00000000" w:rsidP="00000000" w:rsidRDefault="00000000" w:rsidRPr="00000000" w14:paraId="0000027F">
      <w:pPr>
        <w:spacing w:line="36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80">
      <w:pPr>
        <w:pStyle w:val="Heading2"/>
        <w:spacing w:line="360" w:lineRule="auto"/>
        <w:jc w:val="left"/>
        <w:rPr>
          <w:sz w:val="24"/>
          <w:szCs w:val="24"/>
        </w:rPr>
      </w:pPr>
      <w:bookmarkStart w:colFirst="0" w:colLast="0" w:name="_heading=h.2bn6wsx" w:id="27"/>
      <w:bookmarkEnd w:id="27"/>
      <w:r w:rsidDel="00000000" w:rsidR="00000000" w:rsidRPr="00000000">
        <w:rPr>
          <w:sz w:val="24"/>
          <w:szCs w:val="24"/>
          <w:rtl w:val="0"/>
        </w:rPr>
        <w:t xml:space="preserve">6.3 REQUISITOS E DIAGRAMAS</w:t>
        <w:tab/>
      </w:r>
    </w:p>
    <w:p w:rsidR="00000000" w:rsidDel="00000000" w:rsidP="00000000" w:rsidRDefault="00000000" w:rsidRPr="00000000" w14:paraId="0000028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3"/>
        <w:spacing w:line="360" w:lineRule="auto"/>
        <w:rPr/>
      </w:pPr>
      <w:bookmarkStart w:colFirst="0" w:colLast="0" w:name="_heading=h.qsh70q" w:id="28"/>
      <w:bookmarkEnd w:id="28"/>
      <w:r w:rsidDel="00000000" w:rsidR="00000000" w:rsidRPr="00000000">
        <w:rPr>
          <w:rtl w:val="0"/>
        </w:rPr>
        <w:t xml:space="preserve">6.3.1 Requisitos funcionais</w:t>
      </w:r>
    </w:p>
    <w:p w:rsidR="00000000" w:rsidDel="00000000" w:rsidP="00000000" w:rsidRDefault="00000000" w:rsidRPr="00000000" w14:paraId="0000028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3"/>
        <w:spacing w:line="360" w:lineRule="auto"/>
        <w:rPr/>
      </w:pPr>
      <w:bookmarkStart w:colFirst="0" w:colLast="0" w:name="_heading=h.3as4poj" w:id="29"/>
      <w:bookmarkEnd w:id="29"/>
      <w:r w:rsidDel="00000000" w:rsidR="00000000" w:rsidRPr="00000000">
        <w:rPr>
          <w:rtl w:val="0"/>
        </w:rPr>
        <w:t xml:space="preserve">6.3.2 Requisitos não funcionais e de qualidade</w:t>
      </w:r>
    </w:p>
    <w:p w:rsidR="00000000" w:rsidDel="00000000" w:rsidP="00000000" w:rsidRDefault="00000000" w:rsidRPr="00000000" w14:paraId="0000028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3"/>
        <w:spacing w:line="360" w:lineRule="auto"/>
        <w:rPr/>
      </w:pPr>
      <w:bookmarkStart w:colFirst="0" w:colLast="0" w:name="_heading=h.1pxezwc" w:id="30"/>
      <w:bookmarkEnd w:id="30"/>
      <w:r w:rsidDel="00000000" w:rsidR="00000000" w:rsidRPr="00000000">
        <w:rPr>
          <w:rtl w:val="0"/>
        </w:rPr>
        <w:t xml:space="preserve">6.3.3 Diagrama de casos de uso</w:t>
      </w:r>
    </w:p>
    <w:p w:rsidR="00000000" w:rsidDel="00000000" w:rsidP="00000000" w:rsidRDefault="00000000" w:rsidRPr="00000000" w14:paraId="0000028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Style w:val="Heading3"/>
        <w:spacing w:line="360" w:lineRule="auto"/>
        <w:rPr/>
      </w:pPr>
      <w:bookmarkStart w:colFirst="0" w:colLast="0" w:name="_heading=h.49x2ik5" w:id="31"/>
      <w:bookmarkEnd w:id="31"/>
      <w:r w:rsidDel="00000000" w:rsidR="00000000" w:rsidRPr="00000000">
        <w:rPr>
          <w:rtl w:val="0"/>
        </w:rPr>
        <w:t xml:space="preserve">6.3.4 Descrição de casos de uso</w:t>
      </w:r>
    </w:p>
    <w:p w:rsidR="00000000" w:rsidDel="00000000" w:rsidP="00000000" w:rsidRDefault="00000000" w:rsidRPr="00000000" w14:paraId="0000028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1"/>
        <w:rPr/>
      </w:pPr>
      <w:bookmarkStart w:colFirst="0" w:colLast="0" w:name="_heading=h.2p2csry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7 MODELAGEM DO BANCO DE DADOS</w:t>
      </w:r>
    </w:p>
    <w:p w:rsidR="00000000" w:rsidDel="00000000" w:rsidP="00000000" w:rsidRDefault="00000000" w:rsidRPr="00000000" w14:paraId="0000028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Style w:val="Heading2"/>
        <w:numPr>
          <w:ilvl w:val="1"/>
          <w:numId w:val="5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147n2zr" w:id="33"/>
      <w:bookmarkEnd w:id="33"/>
      <w:r w:rsidDel="00000000" w:rsidR="00000000" w:rsidRPr="00000000">
        <w:rPr>
          <w:sz w:val="24"/>
          <w:szCs w:val="24"/>
          <w:rtl w:val="0"/>
        </w:rPr>
        <w:t xml:space="preserve">DIAGRAMA ENTIDADE RELACIONAMENTO</w:t>
      </w:r>
    </w:p>
    <w:p w:rsidR="00000000" w:rsidDel="00000000" w:rsidP="00000000" w:rsidRDefault="00000000" w:rsidRPr="00000000" w14:paraId="0000028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2"/>
        <w:numPr>
          <w:ilvl w:val="1"/>
          <w:numId w:val="5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3o7alnk" w:id="34"/>
      <w:bookmarkEnd w:id="34"/>
      <w:r w:rsidDel="00000000" w:rsidR="00000000" w:rsidRPr="00000000">
        <w:rPr>
          <w:sz w:val="24"/>
          <w:szCs w:val="24"/>
          <w:rtl w:val="0"/>
        </w:rPr>
        <w:t xml:space="preserve">MODELO ENTIDADE RELACIONAMENTO</w:t>
      </w:r>
    </w:p>
    <w:p w:rsidR="00000000" w:rsidDel="00000000" w:rsidP="00000000" w:rsidRDefault="00000000" w:rsidRPr="00000000" w14:paraId="0000029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1"/>
        <w:rPr/>
      </w:pPr>
      <w:bookmarkStart w:colFirst="0" w:colLast="0" w:name="_heading=h.23ckvvd" w:id="35"/>
      <w:bookmarkEnd w:id="35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8 PROTOTIPAGEM DAS TELAS</w:t>
      </w:r>
    </w:p>
    <w:p w:rsidR="00000000" w:rsidDel="00000000" w:rsidP="00000000" w:rsidRDefault="00000000" w:rsidRPr="00000000" w14:paraId="0000029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1"/>
        <w:rPr/>
      </w:pPr>
      <w:bookmarkStart w:colFirst="0" w:colLast="0" w:name="_heading=h.ihv636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9 PROPOSTA DE DESENVOLVIMENTO</w:t>
      </w:r>
    </w:p>
    <w:p w:rsidR="00000000" w:rsidDel="00000000" w:rsidP="00000000" w:rsidRDefault="00000000" w:rsidRPr="00000000" w14:paraId="0000029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Style w:val="Heading2"/>
        <w:numPr>
          <w:ilvl w:val="1"/>
          <w:numId w:val="6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32hioqz" w:id="37"/>
      <w:bookmarkEnd w:id="37"/>
      <w:r w:rsidDel="00000000" w:rsidR="00000000" w:rsidRPr="00000000">
        <w:rPr>
          <w:sz w:val="24"/>
          <w:szCs w:val="24"/>
          <w:rtl w:val="0"/>
        </w:rPr>
        <w:t xml:space="preserve">TECNOLOGIAS QUE SERÃO UTILIZADAS</w:t>
      </w:r>
    </w:p>
    <w:p w:rsidR="00000000" w:rsidDel="00000000" w:rsidP="00000000" w:rsidRDefault="00000000" w:rsidRPr="00000000" w14:paraId="0000029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Style w:val="Heading2"/>
        <w:numPr>
          <w:ilvl w:val="1"/>
          <w:numId w:val="6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1hmsyys" w:id="38"/>
      <w:bookmarkEnd w:id="38"/>
      <w:r w:rsidDel="00000000" w:rsidR="00000000" w:rsidRPr="00000000">
        <w:rPr>
          <w:sz w:val="24"/>
          <w:szCs w:val="24"/>
          <w:rtl w:val="0"/>
        </w:rPr>
        <w:t xml:space="preserve">METODOLOGIA DE PADRÕES DE SOFTWARE</w:t>
      </w:r>
    </w:p>
    <w:p w:rsidR="00000000" w:rsidDel="00000000" w:rsidP="00000000" w:rsidRDefault="00000000" w:rsidRPr="00000000" w14:paraId="0000029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2"/>
        <w:numPr>
          <w:ilvl w:val="1"/>
          <w:numId w:val="6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41mghml" w:id="39"/>
      <w:bookmarkEnd w:id="39"/>
      <w:r w:rsidDel="00000000" w:rsidR="00000000" w:rsidRPr="00000000">
        <w:rPr>
          <w:sz w:val="24"/>
          <w:szCs w:val="24"/>
          <w:rtl w:val="0"/>
        </w:rPr>
        <w:t xml:space="preserve">METODOLOGIA PARA TESTES DE SOFTWARE</w:t>
      </w:r>
    </w:p>
    <w:p w:rsidR="00000000" w:rsidDel="00000000" w:rsidP="00000000" w:rsidRDefault="00000000" w:rsidRPr="00000000" w14:paraId="0000029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2"/>
        <w:numPr>
          <w:ilvl w:val="1"/>
          <w:numId w:val="6"/>
        </w:numPr>
        <w:spacing w:line="360" w:lineRule="auto"/>
        <w:ind w:left="360" w:hanging="360"/>
        <w:jc w:val="both"/>
        <w:rPr>
          <w:sz w:val="24"/>
          <w:szCs w:val="24"/>
        </w:rPr>
      </w:pPr>
      <w:bookmarkStart w:colFirst="0" w:colLast="0" w:name="_heading=h.2grqrue" w:id="40"/>
      <w:bookmarkEnd w:id="40"/>
      <w:r w:rsidDel="00000000" w:rsidR="00000000" w:rsidRPr="00000000">
        <w:rPr>
          <w:sz w:val="24"/>
          <w:szCs w:val="24"/>
          <w:rtl w:val="0"/>
        </w:rPr>
        <w:t xml:space="preserve">MÉTRICAS DE QUALIDADE</w:t>
      </w:r>
    </w:p>
    <w:p w:rsidR="00000000" w:rsidDel="00000000" w:rsidP="00000000" w:rsidRDefault="00000000" w:rsidRPr="00000000" w14:paraId="0000029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1"/>
        <w:rPr>
          <w:b w:val="0"/>
        </w:rPr>
      </w:pPr>
      <w:bookmarkStart w:colFirst="0" w:colLast="0" w:name="_heading=h.vx1227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Toda publicação citada no texto deve ser incluída na lista de referências.</w:t>
      </w:r>
    </w:p>
    <w:p w:rsidR="00000000" w:rsidDel="00000000" w:rsidP="00000000" w:rsidRDefault="00000000" w:rsidRPr="00000000" w14:paraId="000002A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2A4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Autoria por número de autores</w:t>
      </w:r>
    </w:p>
    <w:p w:rsidR="00000000" w:rsidDel="00000000" w:rsidP="00000000" w:rsidRDefault="00000000" w:rsidRPr="00000000" w14:paraId="000002A5">
      <w:pPr>
        <w:spacing w:line="3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6">
      <w:pPr>
        <w:numPr>
          <w:ilvl w:val="0"/>
          <w:numId w:val="2"/>
        </w:numPr>
        <w:spacing w:line="360" w:lineRule="auto"/>
        <w:ind w:left="1134" w:hanging="425"/>
        <w:rPr>
          <w:b w:val="1"/>
        </w:rPr>
      </w:pPr>
      <w:r w:rsidDel="00000000" w:rsidR="00000000" w:rsidRPr="00000000">
        <w:rPr>
          <w:b w:val="1"/>
          <w:rtl w:val="0"/>
        </w:rPr>
        <w:t xml:space="preserve">Um autor</w:t>
      </w:r>
    </w:p>
    <w:p w:rsidR="00000000" w:rsidDel="00000000" w:rsidP="00000000" w:rsidRDefault="00000000" w:rsidRPr="00000000" w14:paraId="000002A7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SILVA, R. da. </w:t>
      </w:r>
      <w:r w:rsidDel="00000000" w:rsidR="00000000" w:rsidRPr="00000000">
        <w:rPr>
          <w:b w:val="1"/>
          <w:rtl w:val="0"/>
        </w:rPr>
        <w:t xml:space="preserve">Os filhos do Governo</w:t>
      </w:r>
      <w:r w:rsidDel="00000000" w:rsidR="00000000" w:rsidRPr="00000000">
        <w:rPr>
          <w:rtl w:val="0"/>
        </w:rPr>
        <w:t xml:space="preserve">: a formação da identidade criminosa em crianças órfãs e abandonadas. São Paulo: Ática, 1997. 208 p.</w:t>
      </w:r>
    </w:p>
    <w:p w:rsidR="00000000" w:rsidDel="00000000" w:rsidP="00000000" w:rsidRDefault="00000000" w:rsidRPr="00000000" w14:paraId="000002A8">
      <w:pPr>
        <w:numPr>
          <w:ilvl w:val="0"/>
          <w:numId w:val="2"/>
        </w:numPr>
        <w:spacing w:line="360" w:lineRule="auto"/>
        <w:ind w:left="1134" w:hanging="425"/>
        <w:rPr>
          <w:b w:val="1"/>
        </w:rPr>
      </w:pPr>
      <w:r w:rsidDel="00000000" w:rsidR="00000000" w:rsidRPr="00000000">
        <w:rPr>
          <w:b w:val="1"/>
          <w:rtl w:val="0"/>
        </w:rPr>
        <w:t xml:space="preserve">Dois a Três autores</w:t>
      </w:r>
    </w:p>
    <w:p w:rsidR="00000000" w:rsidDel="00000000" w:rsidP="00000000" w:rsidRDefault="00000000" w:rsidRPr="00000000" w14:paraId="000002A9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NORTON, P.; AITKEN, P.; WILTON, R. </w:t>
      </w:r>
      <w:r w:rsidDel="00000000" w:rsidR="00000000" w:rsidRPr="00000000">
        <w:rPr>
          <w:b w:val="1"/>
          <w:rtl w:val="0"/>
        </w:rPr>
        <w:t xml:space="preserve">Peter Norton</w:t>
      </w:r>
      <w:r w:rsidDel="00000000" w:rsidR="00000000" w:rsidRPr="00000000">
        <w:rPr>
          <w:rtl w:val="0"/>
        </w:rPr>
        <w:t xml:space="preserve">: a bíblia do programador. Tradução: Geraldo Costa Filho. Rio de Janeiro: Campos, 1994. 640p.</w:t>
      </w:r>
    </w:p>
    <w:p w:rsidR="00000000" w:rsidDel="00000000" w:rsidP="00000000" w:rsidRDefault="00000000" w:rsidRPr="00000000" w14:paraId="000002AA">
      <w:pPr>
        <w:numPr>
          <w:ilvl w:val="0"/>
          <w:numId w:val="2"/>
        </w:numPr>
        <w:spacing w:line="360" w:lineRule="auto"/>
        <w:ind w:left="1134" w:hanging="425"/>
        <w:rPr>
          <w:b w:val="1"/>
        </w:rPr>
      </w:pPr>
      <w:r w:rsidDel="00000000" w:rsidR="00000000" w:rsidRPr="00000000">
        <w:rPr>
          <w:b w:val="1"/>
          <w:rtl w:val="0"/>
        </w:rPr>
        <w:t xml:space="preserve">Mais de três autores</w:t>
      </w:r>
    </w:p>
    <w:p w:rsidR="00000000" w:rsidDel="00000000" w:rsidP="00000000" w:rsidRDefault="00000000" w:rsidRPr="00000000" w14:paraId="000002AB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BRITO, E. V. et al. </w:t>
      </w:r>
      <w:r w:rsidDel="00000000" w:rsidR="00000000" w:rsidRPr="00000000">
        <w:rPr>
          <w:b w:val="1"/>
          <w:rtl w:val="0"/>
        </w:rPr>
        <w:t xml:space="preserve">Imposto de renda das pessoas físicas</w:t>
      </w:r>
      <w:r w:rsidDel="00000000" w:rsidR="00000000" w:rsidRPr="00000000">
        <w:rPr>
          <w:rtl w:val="0"/>
        </w:rPr>
        <w:t xml:space="preserve">: livro prático de consulta diária. 6. ed. atual. São Paulo: Ática, 1996. 288 p.</w:t>
      </w:r>
    </w:p>
    <w:p w:rsidR="00000000" w:rsidDel="00000000" w:rsidP="00000000" w:rsidRDefault="00000000" w:rsidRPr="00000000" w14:paraId="000002AC">
      <w:pPr>
        <w:spacing w:line="360" w:lineRule="auto"/>
        <w:ind w:left="1134" w:hanging="425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Exemplos:</w:t>
      </w:r>
    </w:p>
    <w:p w:rsidR="00000000" w:rsidDel="00000000" w:rsidP="00000000" w:rsidRDefault="00000000" w:rsidRPr="00000000" w14:paraId="000002AE">
      <w:pPr>
        <w:spacing w:line="360" w:lineRule="auto"/>
        <w:ind w:left="1134" w:hanging="425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3"/>
        </w:num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Monografias</w:t>
      </w:r>
    </w:p>
    <w:p w:rsidR="00000000" w:rsidDel="00000000" w:rsidP="00000000" w:rsidRDefault="00000000" w:rsidRPr="00000000" w14:paraId="000002B0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AUTOR DA OBRA. </w:t>
      </w:r>
      <w:r w:rsidDel="00000000" w:rsidR="00000000" w:rsidRPr="00000000">
        <w:rPr>
          <w:b w:val="1"/>
          <w:rtl w:val="0"/>
        </w:rPr>
        <w:t xml:space="preserve">Título da Obra</w:t>
      </w:r>
      <w:r w:rsidDel="00000000" w:rsidR="00000000" w:rsidRPr="00000000">
        <w:rPr>
          <w:rtl w:val="0"/>
        </w:rPr>
        <w:t xml:space="preserve">: subtítulo. Número da edição. Local de Publicação: Editor, ano de publicação. Número de páginas ou volume. (Série). Notas.  </w:t>
      </w:r>
    </w:p>
    <w:p w:rsidR="00000000" w:rsidDel="00000000" w:rsidP="00000000" w:rsidRDefault="00000000" w:rsidRPr="00000000" w14:paraId="000002B1">
      <w:pPr>
        <w:spacing w:line="360" w:lineRule="auto"/>
        <w:ind w:left="1134" w:hanging="425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0"/>
          <w:numId w:val="3"/>
        </w:num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Dissertações e teses</w:t>
      </w:r>
    </w:p>
    <w:p w:rsidR="00000000" w:rsidDel="00000000" w:rsidP="00000000" w:rsidRDefault="00000000" w:rsidRPr="00000000" w14:paraId="000002B3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AUTOR. </w:t>
      </w:r>
      <w:r w:rsidDel="00000000" w:rsidR="00000000" w:rsidRPr="00000000">
        <w:rPr>
          <w:b w:val="1"/>
          <w:rtl w:val="0"/>
        </w:rPr>
        <w:t xml:space="preserve">Título</w:t>
      </w:r>
      <w:r w:rsidDel="00000000" w:rsidR="00000000" w:rsidRPr="00000000">
        <w:rPr>
          <w:rtl w:val="0"/>
        </w:rPr>
        <w:t xml:space="preserve">: subtítulo. Ano de apresentação. Número de folhas ou volumes. Categoria (Grau e área de concentração) - Instituição, local.  </w:t>
      </w:r>
    </w:p>
    <w:p w:rsidR="00000000" w:rsidDel="00000000" w:rsidP="00000000" w:rsidRDefault="00000000" w:rsidRPr="00000000" w14:paraId="000002B4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RODRIGUES, M. V. </w:t>
      </w:r>
      <w:r w:rsidDel="00000000" w:rsidR="00000000" w:rsidRPr="00000000">
        <w:rPr>
          <w:b w:val="1"/>
          <w:rtl w:val="0"/>
        </w:rPr>
        <w:t xml:space="preserve">Qualidade de vida no trabalho.</w:t>
      </w:r>
      <w:r w:rsidDel="00000000" w:rsidR="00000000" w:rsidRPr="00000000">
        <w:rPr>
          <w:rtl w:val="0"/>
        </w:rPr>
        <w:t xml:space="preserve"> 1989. 180p. Dissertação (Mestrado em Administração) - Faculdade de Ciências Econômicas, Universidade Federal de Minas Gerais, Belo Horizonte.  </w:t>
      </w:r>
    </w:p>
    <w:p w:rsidR="00000000" w:rsidDel="00000000" w:rsidP="00000000" w:rsidRDefault="00000000" w:rsidRPr="00000000" w14:paraId="000002B5">
      <w:p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numPr>
          <w:ilvl w:val="0"/>
          <w:numId w:val="3"/>
        </w:num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Livros</w:t>
      </w:r>
    </w:p>
    <w:p w:rsidR="00000000" w:rsidDel="00000000" w:rsidP="00000000" w:rsidRDefault="00000000" w:rsidRPr="00000000" w14:paraId="000002B7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DINA, A. </w:t>
      </w:r>
      <w:r w:rsidDel="00000000" w:rsidR="00000000" w:rsidRPr="00000000">
        <w:rPr>
          <w:b w:val="1"/>
          <w:rtl w:val="0"/>
        </w:rPr>
        <w:t xml:space="preserve">A fábrica automática e a organização do trabalho.</w:t>
      </w:r>
      <w:r w:rsidDel="00000000" w:rsidR="00000000" w:rsidRPr="00000000">
        <w:rPr>
          <w:rtl w:val="0"/>
        </w:rPr>
        <w:t xml:space="preserve"> 2ª ed. Petrópolis: Vozes, 1987. 132p.</w:t>
      </w:r>
    </w:p>
    <w:p w:rsidR="00000000" w:rsidDel="00000000" w:rsidP="00000000" w:rsidRDefault="00000000" w:rsidRPr="00000000" w14:paraId="000002B8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GUEDES, G. T. A. UML 2 : uma abordagem prática. 2ª ed. São Paulo: Novatec Editora, 2011. 488p.</w:t>
      </w:r>
    </w:p>
    <w:p w:rsidR="00000000" w:rsidDel="00000000" w:rsidP="00000000" w:rsidRDefault="00000000" w:rsidRPr="00000000" w14:paraId="000002B9">
      <w:p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numPr>
          <w:ilvl w:val="0"/>
          <w:numId w:val="3"/>
        </w:num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Capítulos de livros</w:t>
      </w:r>
    </w:p>
    <w:p w:rsidR="00000000" w:rsidDel="00000000" w:rsidP="00000000" w:rsidRDefault="00000000" w:rsidRPr="00000000" w14:paraId="000002BB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NOGUEIRA, D. P. Fadiga.In: FUNDACENTRO. </w:t>
      </w:r>
      <w:r w:rsidDel="00000000" w:rsidR="00000000" w:rsidRPr="00000000">
        <w:rPr>
          <w:b w:val="1"/>
          <w:rtl w:val="0"/>
        </w:rPr>
        <w:t xml:space="preserve">Curso de médicos do trabalho.</w:t>
      </w:r>
      <w:r w:rsidDel="00000000" w:rsidR="00000000" w:rsidRPr="00000000">
        <w:rPr>
          <w:rtl w:val="0"/>
        </w:rPr>
        <w:t xml:space="preserve"> São Paulo: Verbo, 1987. v.5, p. 266-278.</w:t>
      </w:r>
    </w:p>
    <w:p w:rsidR="00000000" w:rsidDel="00000000" w:rsidP="00000000" w:rsidRDefault="00000000" w:rsidRPr="00000000" w14:paraId="000002BC">
      <w:pPr>
        <w:spacing w:line="360" w:lineRule="auto"/>
        <w:ind w:left="1134" w:hanging="42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numPr>
          <w:ilvl w:val="0"/>
          <w:numId w:val="3"/>
        </w:num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Fascículos</w:t>
      </w:r>
    </w:p>
    <w:p w:rsidR="00000000" w:rsidDel="00000000" w:rsidP="00000000" w:rsidRDefault="00000000" w:rsidRPr="00000000" w14:paraId="000002BE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TÍTULO DO PERIÓDICO. Título do fascículo. Local de publicação (cidade):Editora, volume, número, mês e ano.</w:t>
      </w:r>
    </w:p>
    <w:p w:rsidR="00000000" w:rsidDel="00000000" w:rsidP="00000000" w:rsidRDefault="00000000" w:rsidRPr="00000000" w14:paraId="000002BF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VEJA. São Paulo: Editora Abril, v. 31, n. 1, jan. 1998.</w:t>
      </w:r>
    </w:p>
    <w:p w:rsidR="00000000" w:rsidDel="00000000" w:rsidP="00000000" w:rsidRDefault="00000000" w:rsidRPr="00000000" w14:paraId="000002C0">
      <w:p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numPr>
          <w:ilvl w:val="0"/>
          <w:numId w:val="3"/>
        </w:num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Fascículos com título próprio</w:t>
      </w:r>
    </w:p>
    <w:p w:rsidR="00000000" w:rsidDel="00000000" w:rsidP="00000000" w:rsidRDefault="00000000" w:rsidRPr="00000000" w14:paraId="000002C2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TÍTULO DO PERIÓDICO. Título do fascículo. Local de publicação (cidade):Editora, volume, número, mês e ano. Notas</w:t>
      </w:r>
    </w:p>
    <w:p w:rsidR="00000000" w:rsidDel="00000000" w:rsidP="00000000" w:rsidRDefault="00000000" w:rsidRPr="00000000" w14:paraId="000002C3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GAZETA MERCANTIL. Balanço anual 1997. São Paulo, n. 21, 1997. Suplemento.</w:t>
      </w:r>
    </w:p>
    <w:p w:rsidR="00000000" w:rsidDel="00000000" w:rsidP="00000000" w:rsidRDefault="00000000" w:rsidRPr="00000000" w14:paraId="000002C4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EXAME. Melhores e maiores: as 500 maiores empresas do Brasil, São Paulo: Editora Abril. Jul. 1997. Suplemento. </w:t>
      </w:r>
    </w:p>
    <w:p w:rsidR="00000000" w:rsidDel="00000000" w:rsidP="00000000" w:rsidRDefault="00000000" w:rsidRPr="00000000" w14:paraId="000002C5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3"/>
        </w:num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Artigo de revistas científicas</w:t>
      </w:r>
    </w:p>
    <w:p w:rsidR="00000000" w:rsidDel="00000000" w:rsidP="00000000" w:rsidRDefault="00000000" w:rsidRPr="00000000" w14:paraId="000002C7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AZEVEDO-MARQUES, P. M.; CARITÁ, E. C.; BENEDICTO, A. A.; SANCHES, P. R. Integração RIS/PACS no Hospital das Clínicas de Ribeirão Preto: Uma Solução Baseada em Web. </w:t>
      </w:r>
      <w:r w:rsidDel="00000000" w:rsidR="00000000" w:rsidRPr="00000000">
        <w:rPr>
          <w:b w:val="1"/>
          <w:rtl w:val="0"/>
        </w:rPr>
        <w:t xml:space="preserve">Radiologia Brasileira</w:t>
      </w:r>
      <w:r w:rsidDel="00000000" w:rsidR="00000000" w:rsidRPr="00000000">
        <w:rPr>
          <w:rtl w:val="0"/>
        </w:rPr>
        <w:t xml:space="preserve">, São Paulo, v. 38(1), p. 37-43, 2005.</w:t>
      </w:r>
    </w:p>
    <w:p w:rsidR="00000000" w:rsidDel="00000000" w:rsidP="00000000" w:rsidRDefault="00000000" w:rsidRPr="00000000" w14:paraId="000002C8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numPr>
          <w:ilvl w:val="0"/>
          <w:numId w:val="3"/>
        </w:num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Artigo de eventos (congresso, simpósios, entre outros)</w:t>
      </w:r>
    </w:p>
    <w:p w:rsidR="00000000" w:rsidDel="00000000" w:rsidP="00000000" w:rsidRDefault="00000000" w:rsidRPr="00000000" w14:paraId="000002CA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ZIRBES, S. F.; CAYE, L. A Informática no HCPA: Mudando Paradigmas. </w:t>
      </w:r>
      <w:r w:rsidDel="00000000" w:rsidR="00000000" w:rsidRPr="00000000">
        <w:rPr>
          <w:b w:val="1"/>
          <w:rtl w:val="0"/>
        </w:rPr>
        <w:t xml:space="preserve">Anais do VIII Congresso Brasileiro de Informática em Saúde</w:t>
      </w:r>
      <w:r w:rsidDel="00000000" w:rsidR="00000000" w:rsidRPr="00000000">
        <w:rPr>
          <w:rtl w:val="0"/>
        </w:rPr>
        <w:t xml:space="preserve">. Natal, outubro/2002.</w:t>
      </w:r>
    </w:p>
    <w:p w:rsidR="00000000" w:rsidDel="00000000" w:rsidP="00000000" w:rsidRDefault="00000000" w:rsidRPr="00000000" w14:paraId="000002CB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3"/>
        </w:numPr>
        <w:spacing w:line="360" w:lineRule="auto"/>
        <w:ind w:left="1134" w:hanging="425"/>
        <w:jc w:val="both"/>
        <w:rPr/>
      </w:pPr>
      <w:r w:rsidDel="00000000" w:rsidR="00000000" w:rsidRPr="00000000">
        <w:rPr>
          <w:rtl w:val="0"/>
        </w:rPr>
        <w:t xml:space="preserve">Normas técnicas</w:t>
      </w:r>
    </w:p>
    <w:p w:rsidR="00000000" w:rsidDel="00000000" w:rsidP="00000000" w:rsidRDefault="00000000" w:rsidRPr="00000000" w14:paraId="000002CD">
      <w:pPr>
        <w:spacing w:line="360" w:lineRule="auto"/>
        <w:ind w:left="1134" w:firstLine="0"/>
        <w:jc w:val="both"/>
        <w:rPr/>
      </w:pPr>
      <w:r w:rsidDel="00000000" w:rsidR="00000000" w:rsidRPr="00000000">
        <w:rPr>
          <w:rtl w:val="0"/>
        </w:rPr>
        <w:t xml:space="preserve">ORGÃO NORMALIZADOR. </w:t>
      </w:r>
      <w:r w:rsidDel="00000000" w:rsidR="00000000" w:rsidRPr="00000000">
        <w:rPr>
          <w:b w:val="1"/>
          <w:rtl w:val="0"/>
        </w:rPr>
        <w:t xml:space="preserve">Título</w:t>
      </w:r>
      <w:r w:rsidDel="00000000" w:rsidR="00000000" w:rsidRPr="00000000">
        <w:rPr>
          <w:rtl w:val="0"/>
        </w:rPr>
        <w:t xml:space="preserve">: subtítulo, número da Norma. Local, ano. volume ou página (s).</w:t>
      </w:r>
    </w:p>
    <w:p w:rsidR="00000000" w:rsidDel="00000000" w:rsidP="00000000" w:rsidRDefault="00000000" w:rsidRPr="00000000" w14:paraId="000002CE">
      <w:pPr>
        <w:spacing w:line="360" w:lineRule="auto"/>
        <w:ind w:left="1134" w:firstLine="0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ASSOCIAÇÃO BRASILEIRA DE NORMAS TÉCNICAS. </w:t>
      </w:r>
      <w:r w:rsidDel="00000000" w:rsidR="00000000" w:rsidRPr="00000000">
        <w:rPr>
          <w:b w:val="1"/>
          <w:rtl w:val="0"/>
        </w:rPr>
        <w:t xml:space="preserve">NBR 6028</w:t>
      </w:r>
      <w:r w:rsidDel="00000000" w:rsidR="00000000" w:rsidRPr="00000000">
        <w:rPr>
          <w:rtl w:val="0"/>
        </w:rPr>
        <w:t xml:space="preserve">: resumos. Rio de Janeiro, 1990. 3 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1"/>
        <w:rPr>
          <w:b w:val="0"/>
        </w:rPr>
      </w:pPr>
      <w:bookmarkStart w:colFirst="0" w:colLast="0" w:name="_heading=h.3fwokq0" w:id="42"/>
      <w:bookmarkEnd w:id="42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APÊNDICE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Anexo(s) pode(m) ser inserido(s) após a lista de referências.</w:t>
      </w:r>
    </w:p>
    <w:p w:rsidR="00000000" w:rsidDel="00000000" w:rsidP="00000000" w:rsidRDefault="00000000" w:rsidRPr="00000000" w14:paraId="000002D2">
      <w:pPr>
        <w:spacing w:line="360" w:lineRule="auto"/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heading=h.1v1yuxt" w:id="43"/>
      <w:bookmarkEnd w:id="43"/>
      <w:r w:rsidDel="00000000" w:rsidR="00000000" w:rsidRPr="00000000">
        <w:rPr>
          <w:sz w:val="24"/>
          <w:szCs w:val="24"/>
          <w:rtl w:val="0"/>
        </w:rPr>
        <w:t xml:space="preserve">Formatação do texto</w:t>
      </w:r>
    </w:p>
    <w:p w:rsidR="00000000" w:rsidDel="00000000" w:rsidP="00000000" w:rsidRDefault="00000000" w:rsidRPr="00000000" w14:paraId="000002D4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Utilizar letras simples e claras, como Arial ou Times New Roman em tamanho 12 para todo o texto, exceto citações com mais de três linhas e legendas de ilustrações e tabelas.</w:t>
      </w:r>
    </w:p>
    <w:p w:rsidR="00000000" w:rsidDel="00000000" w:rsidP="00000000" w:rsidRDefault="00000000" w:rsidRPr="00000000" w14:paraId="000002D6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O texto deve ter espaçamento de 1,5 entre linhas, exceto citações com mais de três linhas, lista de referências, legendas e folhas de rosto. Definir as margens do texto da seguinte forma: direita e superior de 3 cm e as margens esquerda e inferior de 2 cm.</w:t>
      </w:r>
    </w:p>
    <w:p w:rsidR="00000000" w:rsidDel="00000000" w:rsidP="00000000" w:rsidRDefault="00000000" w:rsidRPr="00000000" w14:paraId="000002D7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Palavras ou expressões em língua estrangeira devem ser formatadas em itálico.</w:t>
      </w:r>
    </w:p>
    <w:p w:rsidR="00000000" w:rsidDel="00000000" w:rsidP="00000000" w:rsidRDefault="00000000" w:rsidRPr="00000000" w14:paraId="000002D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heading=h.4f1mdlm" w:id="44"/>
      <w:bookmarkEnd w:id="44"/>
      <w:r w:rsidDel="00000000" w:rsidR="00000000" w:rsidRPr="00000000">
        <w:rPr>
          <w:sz w:val="24"/>
          <w:szCs w:val="24"/>
          <w:rtl w:val="0"/>
        </w:rPr>
        <w:t xml:space="preserve">Citações</w:t>
      </w:r>
    </w:p>
    <w:p w:rsidR="00000000" w:rsidDel="00000000" w:rsidP="00000000" w:rsidRDefault="00000000" w:rsidRPr="00000000" w14:paraId="000002D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A citação é a menção, no texto, de uma informação extraída de outra fonte. As citações podem ser diretas, trechos de outras obras, ou indiretas, ideias de outros autores.</w:t>
      </w:r>
    </w:p>
    <w:p w:rsidR="00000000" w:rsidDel="00000000" w:rsidP="00000000" w:rsidRDefault="00000000" w:rsidRPr="00000000" w14:paraId="000002DC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Todas as citações precisam conter a referência ao autor, evitando crime de plágio.</w:t>
      </w:r>
    </w:p>
    <w:p w:rsidR="00000000" w:rsidDel="00000000" w:rsidP="00000000" w:rsidRDefault="00000000" w:rsidRPr="00000000" w14:paraId="000002DD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Abaixo estão alguns exemplos para o uso de citações.</w:t>
      </w:r>
    </w:p>
    <w:p w:rsidR="00000000" w:rsidDel="00000000" w:rsidP="00000000" w:rsidRDefault="00000000" w:rsidRPr="00000000" w14:paraId="000002DE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[Exemplo 1]:</w:t>
      </w:r>
    </w:p>
    <w:p w:rsidR="00000000" w:rsidDel="00000000" w:rsidP="00000000" w:rsidRDefault="00000000" w:rsidRPr="00000000" w14:paraId="000002DF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Para Guedes (2011, p. 24) “A prototipação é uma técnica bastante popular e de fácil aplicação. Essa técnica consiste em desenvolver rapidamente um “rascunho” do que seria o sistema de informação quando ele estivesse finalizado.”</w:t>
      </w:r>
    </w:p>
    <w:p w:rsidR="00000000" w:rsidDel="00000000" w:rsidP="00000000" w:rsidRDefault="00000000" w:rsidRPr="00000000" w14:paraId="000002E0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[Exemplo 2]:</w:t>
      </w:r>
    </w:p>
    <w:p w:rsidR="00000000" w:rsidDel="00000000" w:rsidP="00000000" w:rsidRDefault="00000000" w:rsidRPr="00000000" w14:paraId="000002E1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“A prototipação é uma técnica bastante popular e de fácil aplicação. Essa técnica consiste em desenvolver rapidamente um “rascunho” do que seria o sistema de informação quando ele estivesse finalizado.” (GUEDES, 2011, p. 24).</w:t>
      </w:r>
    </w:p>
    <w:p w:rsidR="00000000" w:rsidDel="00000000" w:rsidP="00000000" w:rsidRDefault="00000000" w:rsidRPr="00000000" w14:paraId="000002E2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[Exemplo 3]:</w:t>
      </w:r>
    </w:p>
    <w:p w:rsidR="00000000" w:rsidDel="00000000" w:rsidP="00000000" w:rsidRDefault="00000000" w:rsidRPr="00000000" w14:paraId="000002E3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De acordo com Guedes (2011), um protótipo apresenta a interface do software a ser desenvolvido, ilustrando como as informações serão inseridas e recuperadas.</w:t>
      </w:r>
    </w:p>
    <w:p w:rsidR="00000000" w:rsidDel="00000000" w:rsidP="00000000" w:rsidRDefault="00000000" w:rsidRPr="00000000" w14:paraId="000002E4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[Exemplo 4]:</w:t>
      </w:r>
    </w:p>
    <w:p w:rsidR="00000000" w:rsidDel="00000000" w:rsidP="00000000" w:rsidRDefault="00000000" w:rsidRPr="00000000" w14:paraId="000002E5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Um protótipo apresenta a interface do software a ser desenvolvido, ilustrando como as informações serão inseridas e recuperadas (GUEDES, 2011).</w:t>
      </w:r>
    </w:p>
    <w:p w:rsidR="00000000" w:rsidDel="00000000" w:rsidP="00000000" w:rsidRDefault="00000000" w:rsidRPr="00000000" w14:paraId="000002E6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[Exemplo 5]:</w:t>
      </w:r>
    </w:p>
    <w:p w:rsidR="00000000" w:rsidDel="00000000" w:rsidP="00000000" w:rsidRDefault="00000000" w:rsidRPr="00000000" w14:paraId="000002E7">
      <w:pPr>
        <w:ind w:left="2268" w:hanging="0.9999999999999432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Apesar das grandes vantagens advindas do uso da técnica de prototipação, é necessária ainda uma ressalva: um protótipo pode induzir o cliente a acreditar que o software encontra-se em um estágio bastante avançado de desenvolvimento. Com frequência ocorre de o cliente não compreender o conceito de um protótipo. Para ele, o esboço apresentado já é o próprio sistema praticamente acabado. Por isso, muitas vezes o cliente não compreende nem aceita prazos longos, os quais considera absurdos, já que o sistema foi-lhe apresentado já funcionando, necessitando de alguns poucos ajustes. (GUEDES, 2011, p. 25).</w:t>
      </w:r>
    </w:p>
    <w:p w:rsidR="00000000" w:rsidDel="00000000" w:rsidP="00000000" w:rsidRDefault="00000000" w:rsidRPr="00000000" w14:paraId="000002E8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[Exemplo 6]:</w:t>
      </w:r>
    </w:p>
    <w:p w:rsidR="00000000" w:rsidDel="00000000" w:rsidP="00000000" w:rsidRDefault="00000000" w:rsidRPr="00000000" w14:paraId="000002E9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De acordo com Fulano (1980 apud Beltrano, 2019) esse tipo de citação deve ser utilizado quando não se tem acesso à referência original, ou seja, temos acesso apenas à obra do autor que a citou (data mais recente).</w:t>
      </w:r>
    </w:p>
    <w:p w:rsidR="00000000" w:rsidDel="00000000" w:rsidP="00000000" w:rsidRDefault="00000000" w:rsidRPr="00000000" w14:paraId="000002E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heading=h.2u6wntf" w:id="45"/>
      <w:bookmarkEnd w:id="45"/>
      <w:r w:rsidDel="00000000" w:rsidR="00000000" w:rsidRPr="00000000">
        <w:rPr>
          <w:sz w:val="24"/>
          <w:szCs w:val="24"/>
          <w:rtl w:val="0"/>
        </w:rPr>
        <w:t xml:space="preserve">Ilustrações</w:t>
      </w:r>
    </w:p>
    <w:p w:rsidR="00000000" w:rsidDel="00000000" w:rsidP="00000000" w:rsidRDefault="00000000" w:rsidRPr="00000000" w14:paraId="000002E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As ilustrações são imagens que acompanham o texto. Podem ser de diversos tipos: desenhos, esquemas, fluxogramas, fotografias, gráficos, quadros, etc. Independentemente do tipo, deve ter sua identificação na parte superior da ilustração, precedida da palavra designada, seguida de seu número em ordem de ocorrência no texto. Após a ilustração, na parte inferior, indicar a fonte consultada (mesmo sendo o próprio autor). </w:t>
      </w:r>
    </w:p>
    <w:p w:rsidR="00000000" w:rsidDel="00000000" w:rsidP="00000000" w:rsidRDefault="00000000" w:rsidRPr="00000000" w14:paraId="000002EE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A ilustração deve ser citada no texto o mais próximo possível de onde a mesma foi inserida. A Figura 1 apresenta um exemplo de sua utilização.</w:t>
      </w:r>
    </w:p>
    <w:p w:rsidR="00000000" w:rsidDel="00000000" w:rsidP="00000000" w:rsidRDefault="00000000" w:rsidRPr="00000000" w14:paraId="000002EF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9c6y18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Figura 16 - Exemplo de ilustração</w:t>
      </w:r>
    </w:p>
    <w:p w:rsidR="00000000" w:rsidDel="00000000" w:rsidP="00000000" w:rsidRDefault="00000000" w:rsidRPr="00000000" w14:paraId="000002F1">
      <w:pPr>
        <w:spacing w:line="360" w:lineRule="auto"/>
        <w:rPr/>
      </w:pPr>
      <w:r w:rsidDel="00000000" w:rsidR="00000000" w:rsidRPr="00000000">
        <w:rPr/>
        <w:drawing>
          <wp:inline distB="0" distT="0" distL="0" distR="0">
            <wp:extent cx="4015183" cy="1646852"/>
            <wp:effectExtent b="0" l="0" r="0" t="0"/>
            <wp:docPr descr="Cursos de Graduação Unaerp Campus Guarujá! | SEECLAG" id="49" name="image3.png"/>
            <a:graphic>
              <a:graphicData uri="http://schemas.openxmlformats.org/drawingml/2006/picture">
                <pic:pic>
                  <pic:nvPicPr>
                    <pic:cNvPr descr="Cursos de Graduação Unaerp Campus Guarujá! | SEECLAG"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5183" cy="1646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UNAERP (2020).</w:t>
      </w:r>
    </w:p>
    <w:p w:rsidR="00000000" w:rsidDel="00000000" w:rsidP="00000000" w:rsidRDefault="00000000" w:rsidRPr="00000000" w14:paraId="000002F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360" w:lineRule="auto"/>
        <w:jc w:val="both"/>
        <w:rPr/>
      </w:pPr>
      <w:r w:rsidDel="00000000" w:rsidR="00000000" w:rsidRPr="00000000">
        <w:rPr>
          <w:rtl w:val="0"/>
        </w:rPr>
        <w:tab/>
        <w:t xml:space="preserve">Os quadros devem possuir linhas e colunas delimitadas por bordas. O Quadro 1 apresenta um exemplo de sua utilização.</w:t>
      </w:r>
    </w:p>
    <w:p w:rsidR="00000000" w:rsidDel="00000000" w:rsidP="00000000" w:rsidRDefault="00000000" w:rsidRPr="00000000" w14:paraId="000002F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tbugp1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Quadro 1 - Exemplo de quadro</w:t>
      </w:r>
    </w:p>
    <w:tbl>
      <w:tblPr>
        <w:tblStyle w:val="Table6"/>
        <w:tblW w:w="906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22"/>
        <w:gridCol w:w="3022"/>
        <w:gridCol w:w="3022"/>
        <w:tblGridChange w:id="0">
          <w:tblGrid>
            <w:gridCol w:w="3022"/>
            <w:gridCol w:w="3022"/>
            <w:gridCol w:w="302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7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 da coluna 1</w:t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 da coluna 2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line="36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 da coluna 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A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vídeo fornece uma maneira poderosa de ajudá-lo a provar seu argumento.</w:t>
            </w:r>
          </w:p>
        </w:tc>
        <w:tc>
          <w:tcPr/>
          <w:p w:rsidR="00000000" w:rsidDel="00000000" w:rsidP="00000000" w:rsidRDefault="00000000" w:rsidRPr="00000000" w14:paraId="000002FB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Ao clicar em Vídeo Online, você pode colar o código de inserção do vídeo que deseja adicionar.</w:t>
            </w:r>
          </w:p>
        </w:tc>
        <w:tc>
          <w:tcPr/>
          <w:p w:rsidR="00000000" w:rsidDel="00000000" w:rsidP="00000000" w:rsidRDefault="00000000" w:rsidRPr="00000000" w14:paraId="000002F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Você também pode digitar uma palavra-chave para pesquisar online o vídeo mais adequado ao seu documento.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D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 vídeo fornece uma maneira poderosa de ajudá-lo a provar seu argumento.</w:t>
            </w:r>
          </w:p>
        </w:tc>
        <w:tc>
          <w:tcPr/>
          <w:p w:rsidR="00000000" w:rsidDel="00000000" w:rsidP="00000000" w:rsidRDefault="00000000" w:rsidRPr="00000000" w14:paraId="000002FE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Ao clicar em Vídeo Online, você pode colar o código de inserção do vídeo que deseja adicionar.</w:t>
            </w:r>
          </w:p>
        </w:tc>
        <w:tc>
          <w:tcPr/>
          <w:p w:rsidR="00000000" w:rsidDel="00000000" w:rsidP="00000000" w:rsidRDefault="00000000" w:rsidRPr="00000000" w14:paraId="000002F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Você também pode digitar uma palavra-chave para pesquisar online o vídeo mais adequado ao seu documento.</w:t>
            </w:r>
          </w:p>
        </w:tc>
      </w:tr>
    </w:tbl>
    <w:p w:rsidR="00000000" w:rsidDel="00000000" w:rsidP="00000000" w:rsidRDefault="00000000" w:rsidRPr="00000000" w14:paraId="00000300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 autor (Ano).</w:t>
      </w:r>
    </w:p>
    <w:p w:rsidR="00000000" w:rsidDel="00000000" w:rsidP="00000000" w:rsidRDefault="00000000" w:rsidRPr="00000000" w14:paraId="0000030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Style w:val="Heading2"/>
        <w:spacing w:line="360" w:lineRule="auto"/>
        <w:jc w:val="both"/>
        <w:rPr>
          <w:sz w:val="24"/>
          <w:szCs w:val="24"/>
        </w:rPr>
      </w:pPr>
      <w:bookmarkStart w:colFirst="0" w:colLast="0" w:name="_heading=h.28h4qwu" w:id="48"/>
      <w:bookmarkEnd w:id="48"/>
      <w:r w:rsidDel="00000000" w:rsidR="00000000" w:rsidRPr="00000000">
        <w:rPr>
          <w:sz w:val="24"/>
          <w:szCs w:val="24"/>
          <w:rtl w:val="0"/>
        </w:rPr>
        <w:t xml:space="preserve">Tabelas</w:t>
      </w:r>
    </w:p>
    <w:p w:rsidR="00000000" w:rsidDel="00000000" w:rsidP="00000000" w:rsidRDefault="00000000" w:rsidRPr="00000000" w14:paraId="00000303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As tabelas são elementos usados para apresentar estatísticas ou resultados do trabalho. Devem ser inseridas o mais próximo possível do trecho a que são citadas.</w:t>
      </w:r>
    </w:p>
    <w:p w:rsidR="00000000" w:rsidDel="00000000" w:rsidP="00000000" w:rsidRDefault="00000000" w:rsidRPr="00000000" w14:paraId="00000305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Devem ter um título, na parte superior da tabela, precedido da palavra “Tabela”, seguida de seu número em ordem de ocorrência no texto. Após a tabela, na parte inferior, indicar a fonte consultada (mesmo que o desenvolvimento seja do próprio autor). Caso não caiba em uma folha, continua-se na folha seguinte repetindo-se o cabeçalho na próxima folha.</w:t>
      </w:r>
    </w:p>
    <w:p w:rsidR="00000000" w:rsidDel="00000000" w:rsidP="00000000" w:rsidRDefault="00000000" w:rsidRPr="00000000" w14:paraId="00000306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Deve-se evitar o uso de bordas verticais para separar as colunas e linhas. Somente o cabeçalho e a última linha da tabela pode conter bordas horizontais (Tabela 1). </w:t>
      </w:r>
    </w:p>
    <w:p w:rsidR="00000000" w:rsidDel="00000000" w:rsidP="00000000" w:rsidRDefault="00000000" w:rsidRPr="00000000" w14:paraId="00000307">
      <w:pPr>
        <w:spacing w:line="360" w:lineRule="auto"/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nmf14n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2 - Exemplo de tabela</w:t>
      </w:r>
    </w:p>
    <w:tbl>
      <w:tblPr>
        <w:tblStyle w:val="Table7"/>
        <w:tblW w:w="6946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368"/>
        <w:gridCol w:w="1586"/>
        <w:gridCol w:w="992"/>
        <w:tblGridChange w:id="0">
          <w:tblGrid>
            <w:gridCol w:w="4368"/>
            <w:gridCol w:w="1586"/>
            <w:gridCol w:w="99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309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30A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Quantidade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</w:tcBorders>
          </w:tcPr>
          <w:p w:rsidR="00000000" w:rsidDel="00000000" w:rsidP="00000000" w:rsidRDefault="00000000" w:rsidRPr="00000000" w14:paraId="0000030B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%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30C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Exemplo de utilização de tabela – item 1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30D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30E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5,3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F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Exemplo de utilização de tabela – item 2</w:t>
            </w:r>
          </w:p>
        </w:tc>
        <w:tc>
          <w:tcPr/>
          <w:p w:rsidR="00000000" w:rsidDel="00000000" w:rsidP="00000000" w:rsidRDefault="00000000" w:rsidRPr="00000000" w14:paraId="00000310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420</w:t>
            </w:r>
          </w:p>
        </w:tc>
        <w:tc>
          <w:tcPr/>
          <w:p w:rsidR="00000000" w:rsidDel="00000000" w:rsidP="00000000" w:rsidRDefault="00000000" w:rsidRPr="00000000" w14:paraId="00000311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22,2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2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Exemplo de utilização de tabela – item 3</w:t>
            </w:r>
          </w:p>
        </w:tc>
        <w:tc>
          <w:tcPr/>
          <w:p w:rsidR="00000000" w:rsidDel="00000000" w:rsidP="00000000" w:rsidRDefault="00000000" w:rsidRPr="00000000" w14:paraId="00000313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350</w:t>
            </w:r>
          </w:p>
        </w:tc>
        <w:tc>
          <w:tcPr/>
          <w:p w:rsidR="00000000" w:rsidDel="00000000" w:rsidP="00000000" w:rsidRDefault="00000000" w:rsidRPr="00000000" w14:paraId="00000314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18,5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315">
            <w:pPr>
              <w:spacing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Exemplo de utilização de tabela – item 4</w:t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316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1.025</w:t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317">
            <w:pPr>
              <w:spacing w:line="36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54,1</w:t>
            </w:r>
          </w:p>
        </w:tc>
      </w:tr>
    </w:tbl>
    <w:p w:rsidR="00000000" w:rsidDel="00000000" w:rsidP="00000000" w:rsidRDefault="00000000" w:rsidRPr="00000000" w14:paraId="00000318">
      <w:pPr>
        <w:spacing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Fonte: elaborado pelo autor (Ano).</w:t>
      </w:r>
    </w:p>
    <w:p w:rsidR="00000000" w:rsidDel="00000000" w:rsidP="00000000" w:rsidRDefault="00000000" w:rsidRPr="00000000" w14:paraId="00000319">
      <w:pPr>
        <w:spacing w:line="36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6840" w:w="11907" w:orient="portrait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5">
    <w:lvl w:ilvl="0">
      <w:start w:val="7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6">
    <w:lvl w:ilvl="0">
      <w:start w:val="9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</w:pPr>
    <w:rPr>
      <w:rFonts w:ascii="Arial" w:cs="Arial" w:eastAsia="Arial" w:hAnsi="Arial"/>
      <w:b w:val="1"/>
      <w:color w:val="000000"/>
      <w:sz w:val="22"/>
      <w:szCs w:val="22"/>
    </w:rPr>
  </w:style>
  <w:style w:type="paragraph" w:styleId="Heading5">
    <w:name w:val="heading 5"/>
    <w:basedOn w:val="Normal"/>
    <w:next w:val="Normal"/>
    <w:pPr>
      <w:keepNext w:val="1"/>
      <w:spacing w:line="480" w:lineRule="auto"/>
      <w:jc w:val="both"/>
    </w:pPr>
    <w:rPr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spacing w:line="480" w:lineRule="auto"/>
      <w:jc w:val="both"/>
    </w:pPr>
    <w:rPr>
      <w:b w:val="1"/>
      <w:sz w:val="28"/>
      <w:szCs w:val="28"/>
    </w:rPr>
  </w:style>
  <w:style w:type="paragraph" w:styleId="Title">
    <w:name w:val="Title"/>
    <w:basedOn w:val="Normal"/>
    <w:next w:val="Normal"/>
    <w:pPr>
      <w:tabs>
        <w:tab w:val="left" w:leader="none" w:pos="1080"/>
      </w:tabs>
      <w:jc w:val="center"/>
    </w:pPr>
    <w:rPr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</w:pPr>
    <w:rPr>
      <w:rFonts w:ascii="Arial" w:cs="Arial" w:eastAsia="Arial" w:hAnsi="Arial"/>
      <w:b w:val="1"/>
      <w:color w:val="000000"/>
      <w:sz w:val="22"/>
      <w:szCs w:val="22"/>
    </w:rPr>
  </w:style>
  <w:style w:type="paragraph" w:styleId="Heading5">
    <w:name w:val="heading 5"/>
    <w:basedOn w:val="Normal"/>
    <w:next w:val="Normal"/>
    <w:pPr>
      <w:keepNext w:val="1"/>
      <w:spacing w:line="480" w:lineRule="auto"/>
      <w:jc w:val="both"/>
    </w:pPr>
    <w:rPr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spacing w:line="480" w:lineRule="auto"/>
      <w:jc w:val="both"/>
    </w:pPr>
    <w:rPr>
      <w:b w:val="1"/>
      <w:sz w:val="28"/>
      <w:szCs w:val="28"/>
    </w:rPr>
  </w:style>
  <w:style w:type="paragraph" w:styleId="Title">
    <w:name w:val="Title"/>
    <w:basedOn w:val="Normal"/>
    <w:next w:val="Normal"/>
    <w:pPr>
      <w:tabs>
        <w:tab w:val="left" w:leader="none" w:pos="1080"/>
      </w:tabs>
      <w:jc w:val="center"/>
    </w:pPr>
    <w:rPr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</w:pPr>
    <w:rPr>
      <w:rFonts w:ascii="Arial" w:cs="Arial" w:eastAsia="Arial" w:hAnsi="Arial"/>
      <w:b w:val="1"/>
      <w:color w:val="000000"/>
      <w:sz w:val="22"/>
      <w:szCs w:val="22"/>
    </w:rPr>
  </w:style>
  <w:style w:type="paragraph" w:styleId="Heading5">
    <w:name w:val="heading 5"/>
    <w:basedOn w:val="Normal"/>
    <w:next w:val="Normal"/>
    <w:pPr>
      <w:keepNext w:val="1"/>
      <w:spacing w:line="480" w:lineRule="auto"/>
      <w:jc w:val="both"/>
    </w:pPr>
    <w:rPr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spacing w:line="480" w:lineRule="auto"/>
      <w:jc w:val="both"/>
    </w:pPr>
    <w:rPr>
      <w:b w:val="1"/>
      <w:sz w:val="28"/>
      <w:szCs w:val="28"/>
    </w:rPr>
  </w:style>
  <w:style w:type="paragraph" w:styleId="Title">
    <w:name w:val="Title"/>
    <w:basedOn w:val="Normal"/>
    <w:next w:val="Normal"/>
    <w:pPr>
      <w:tabs>
        <w:tab w:val="left" w:leader="none" w:pos="1080"/>
      </w:tabs>
      <w:jc w:val="center"/>
    </w:pPr>
    <w:rPr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.png"/><Relationship Id="rId22" Type="http://schemas.openxmlformats.org/officeDocument/2006/relationships/image" Target="media/image16.png"/><Relationship Id="rId10" Type="http://schemas.openxmlformats.org/officeDocument/2006/relationships/image" Target="media/image12.png"/><Relationship Id="rId21" Type="http://schemas.openxmlformats.org/officeDocument/2006/relationships/image" Target="media/image11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9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4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kP7grcRYzyDe3mXWV6+ctYS0MQ==">CgMxLjAyCGguZ2pkZ3hzMgloLjMwajB6bGwyCWguMWZvYjl0ZTIJaC4zem55c2g3MgloLjJldDkycDAyCGgudHlqY3d0MgloLjNkeTZ2a20yCWguMXQzaDVzZjIJaC40ZDM0b2c4MgloLjJzOGV5bzEyCWguMTdkcDh2dTIJaC4zcmRjcmpuMg5oLm80ZXk2Y2tpZ2tqdjIJaC4yNmluMXJnMghoLmxueGJ6OTIJaC4zNW5rdW4yMgloLjFrc3Y0dXYyCWguNDRzaW5pbzIOaC5ucXpkd3NqMXNkeWsyCWguMmp4c3hxaDIJaC4zajJxcW0zMgloLjF5ODEwdHcyDmguZnRnZnJvejQ5Zzc4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44AHIhMXhIN0NsV1gwRmFzTzZsV2JFQUFJQkdYd0VmUTVIZFN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