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E5A9" w14:textId="77777777" w:rsidR="00D16CB2" w:rsidRDefault="00000000">
      <w:pPr>
        <w:pStyle w:val="LO-normal"/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2F0771F1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AAF39B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E582BE2" w14:textId="7C5815D9" w:rsidR="00D16CB2" w:rsidRDefault="00264583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Reporte de Estado del Desarrollo de Software</w:t>
      </w:r>
    </w:p>
    <w:p w14:paraId="57984435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77D8D8F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6AC546D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C2FE39D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BEE5A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33D73F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D582F2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D6FCE" w14:textId="7E9B5DDA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</w:t>
      </w:r>
      <w:r w:rsidR="00E171AE">
        <w:rPr>
          <w:rFonts w:ascii="Times New Roman" w:eastAsia="Times New Roman" w:hAnsi="Times New Roman" w:cs="Times New Roman"/>
          <w:b/>
          <w:sz w:val="32"/>
          <w:szCs w:val="32"/>
        </w:rPr>
        <w:t>0</w:t>
      </w:r>
    </w:p>
    <w:p w14:paraId="39870F4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C24B74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827C4C" w14:textId="77777777" w:rsidR="00264583" w:rsidRDefault="00264583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D5A7B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8FD3A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E29155" w14:textId="77777777" w:rsidR="00264583" w:rsidRDefault="00264583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02858D" w14:textId="77777777" w:rsidR="00264583" w:rsidRDefault="00264583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75BAD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44C38F" w14:textId="77777777" w:rsidR="00D16CB2" w:rsidRDefault="00000000">
      <w:pPr>
        <w:pStyle w:val="LO-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Lima, setiembre del 2023</w:t>
      </w:r>
    </w:p>
    <w:p w14:paraId="5D0EF1E8" w14:textId="77777777" w:rsidR="00D16CB2" w:rsidRDefault="00000000" w:rsidP="007B797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Histórica del Documento</w:t>
      </w:r>
    </w:p>
    <w:p w14:paraId="3896AA48" w14:textId="77777777" w:rsidR="007B7972" w:rsidRDefault="007B7972">
      <w:pPr>
        <w:pStyle w:val="LO-normal"/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9600" w:type="dxa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D16CB2" w14:paraId="6F0020EC" w14:textId="77777777" w:rsidTr="00E171AE">
        <w:trPr>
          <w:trHeight w:val="36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2A86" w14:textId="77777777" w:rsidR="00D16CB2" w:rsidRDefault="00000000">
            <w:pPr>
              <w:pStyle w:val="LO-normal"/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16F7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FC17" w14:textId="77777777" w:rsidR="00D16CB2" w:rsidRDefault="00000000">
            <w:pPr>
              <w:pStyle w:val="LO-normal"/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7C9A8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D16CB2" w14:paraId="4382E142" w14:textId="77777777" w:rsidTr="00E171AE">
        <w:trPr>
          <w:trHeight w:val="87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BF757" w14:textId="6112978B" w:rsidR="00D16CB2" w:rsidRDefault="00E171AE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CBD51" w14:textId="77777777" w:rsidR="00D16CB2" w:rsidRDefault="00000000">
            <w:pPr>
              <w:pStyle w:val="LO-normal"/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797E0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A6935" w14:textId="59D6B6C0" w:rsidR="00D16CB2" w:rsidRDefault="00E171AE">
            <w:pPr>
              <w:pStyle w:val="LO-normal"/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Diego Alvarez</w:t>
            </w:r>
          </w:p>
        </w:tc>
      </w:tr>
    </w:tbl>
    <w:p w14:paraId="778969F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45EA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A153F0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DFB79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45304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597C5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03F51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DD5064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61BD2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A37808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40C17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49F3A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1615B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4B7CC6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FE7E5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4285B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114FD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31D7E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35AEF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85E39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79EC7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71FAA2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A8EB6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5C6E8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08A773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0CDD64" w14:textId="77777777" w:rsidR="00D16CB2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Tabla de contenido</w:t>
      </w:r>
    </w:p>
    <w:p w14:paraId="07960D7D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-877933479"/>
        <w:docPartObj>
          <w:docPartGallery w:val="Table of Contents"/>
          <w:docPartUnique/>
        </w:docPartObj>
      </w:sdtPr>
      <w:sdtContent>
        <w:p w14:paraId="229024D1" w14:textId="1539FDBF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Enlacedelndice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"Título 1,1,Título 2,2,Título 3,3,Título 4,4,Título 5,5,Título 6,6" \h</w:instrText>
          </w:r>
          <w:r>
            <w:rPr>
              <w:rStyle w:val="Enlacedelndice"/>
              <w:b/>
              <w:color w:val="000000"/>
            </w:rPr>
            <w:fldChar w:fldCharType="separate"/>
          </w:r>
          <w:hyperlink w:anchor="_f1u1xjyvs70i">
            <w:r w:rsidR="00264583"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>Reporte de Estado del Desarrollo de Software</w:t>
            </w:r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</w:p>
        <w:p w14:paraId="0EE12671" w14:textId="708E253E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1.</w:t>
            </w:r>
            <w:r w:rsidR="00264583"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Estado del Proyecto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6E8C7F96" w14:textId="4BF146AD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2.</w:t>
            </w:r>
            <w:r w:rsidR="00A57446"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Informe de Estado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1F0782B9" w14:textId="30AE4B40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3.</w:t>
            </w:r>
            <w:r w:rsidR="00A57446"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Resumen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7E2EB5F7" w14:textId="6978113E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4.</w:t>
            </w:r>
            <w:r w:rsidR="00A57446"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Información adicional y enlaces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 w:rsidR="00A57446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6107BEDD" w14:textId="5B145DE5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 xml:space="preserve">5. </w:t>
            </w:r>
            <w:r w:rsidR="00A57446"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Obstáculos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1320120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661DE1F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933FA1" w14:textId="77777777" w:rsidR="00D16CB2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/>
      <w:bookmarkEnd w:id="0"/>
      <w:r>
        <w:br w:type="page"/>
      </w:r>
    </w:p>
    <w:p w14:paraId="1642D98A" w14:textId="79D2EBCB" w:rsidR="00D16CB2" w:rsidRDefault="00264583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f1u1xjyvs70i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Reporte de Estado del Desarrollo de Software</w:t>
      </w:r>
    </w:p>
    <w:p w14:paraId="1DA049F1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B8DFF2" w14:textId="2D57B2A5" w:rsidR="00E171AE" w:rsidRDefault="00264583" w:rsidP="00E171AE">
      <w:pPr>
        <w:pStyle w:val="Ttulo2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bookmarkStart w:id="2" w:name="_n949pvaehgqd"/>
      <w:bookmarkEnd w:id="2"/>
      <w:r>
        <w:rPr>
          <w:rFonts w:ascii="Times New Roman" w:eastAsia="Times New Roman" w:hAnsi="Times New Roman" w:cs="Times New Roman"/>
        </w:rPr>
        <w:t>Estado del proyecto</w:t>
      </w:r>
    </w:p>
    <w:p w14:paraId="2D8405E5" w14:textId="77777777" w:rsidR="00264583" w:rsidRDefault="00264583" w:rsidP="00264583">
      <w:pPr>
        <w:pStyle w:val="LO-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1217"/>
        <w:gridCol w:w="1072"/>
        <w:gridCol w:w="1276"/>
        <w:gridCol w:w="956"/>
        <w:gridCol w:w="1211"/>
        <w:gridCol w:w="1114"/>
        <w:gridCol w:w="1062"/>
      </w:tblGrid>
      <w:tr w:rsidR="00D403C5" w14:paraId="1F9ABEBA" w14:textId="77777777" w:rsidTr="007B7972">
        <w:trPr>
          <w:trHeight w:val="624"/>
        </w:trPr>
        <w:tc>
          <w:tcPr>
            <w:tcW w:w="4673" w:type="dxa"/>
            <w:gridSpan w:val="4"/>
            <w:shd w:val="clear" w:color="auto" w:fill="D6E3BC" w:themeFill="accent3" w:themeFillTint="66"/>
            <w:vAlign w:val="center"/>
          </w:tcPr>
          <w:p w14:paraId="315CA0B7" w14:textId="4265B475" w:rsidR="00E71DD1" w:rsidRPr="00E71DD1" w:rsidRDefault="00E71DD1" w:rsidP="00D403C5">
            <w:pPr>
              <w:pStyle w:val="LO-normal"/>
              <w:jc w:val="center"/>
              <w:rPr>
                <w:b/>
                <w:bCs/>
              </w:rPr>
            </w:pPr>
            <w:r w:rsidRPr="00E71DD1">
              <w:rPr>
                <w:b/>
                <w:bCs/>
              </w:rPr>
              <w:t>Sprint 1</w:t>
            </w:r>
          </w:p>
        </w:tc>
        <w:tc>
          <w:tcPr>
            <w:tcW w:w="2167" w:type="dxa"/>
            <w:gridSpan w:val="2"/>
            <w:shd w:val="clear" w:color="auto" w:fill="D6E3BC" w:themeFill="accent3" w:themeFillTint="66"/>
            <w:vAlign w:val="center"/>
          </w:tcPr>
          <w:p w14:paraId="498E6293" w14:textId="5ADACE4C" w:rsidR="00E71DD1" w:rsidRPr="00E71DD1" w:rsidRDefault="00E71DD1" w:rsidP="00D403C5">
            <w:pPr>
              <w:pStyle w:val="LO-normal"/>
              <w:jc w:val="center"/>
              <w:rPr>
                <w:b/>
                <w:bCs/>
              </w:rPr>
            </w:pPr>
            <w:r w:rsidRPr="00E71DD1">
              <w:rPr>
                <w:b/>
                <w:bCs/>
              </w:rPr>
              <w:t>Sprint 2</w:t>
            </w:r>
          </w:p>
        </w:tc>
        <w:tc>
          <w:tcPr>
            <w:tcW w:w="2176" w:type="dxa"/>
            <w:gridSpan w:val="2"/>
            <w:shd w:val="clear" w:color="auto" w:fill="D6E3BC" w:themeFill="accent3" w:themeFillTint="66"/>
            <w:vAlign w:val="center"/>
          </w:tcPr>
          <w:p w14:paraId="76686FED" w14:textId="5695A725" w:rsidR="00E71DD1" w:rsidRPr="00E71DD1" w:rsidRDefault="00E71DD1" w:rsidP="00D403C5">
            <w:pPr>
              <w:pStyle w:val="LO-normal"/>
              <w:jc w:val="center"/>
              <w:rPr>
                <w:b/>
                <w:bCs/>
              </w:rPr>
            </w:pPr>
            <w:r w:rsidRPr="00E71DD1">
              <w:rPr>
                <w:b/>
                <w:bCs/>
              </w:rPr>
              <w:t>Sprint 3</w:t>
            </w:r>
          </w:p>
        </w:tc>
      </w:tr>
      <w:tr w:rsidR="00D403C5" w14:paraId="07B66EBD" w14:textId="77777777" w:rsidTr="007A04F7">
        <w:trPr>
          <w:trHeight w:val="2958"/>
        </w:trPr>
        <w:tc>
          <w:tcPr>
            <w:tcW w:w="2325" w:type="dxa"/>
            <w:gridSpan w:val="2"/>
            <w:vAlign w:val="center"/>
          </w:tcPr>
          <w:p w14:paraId="38159F7C" w14:textId="14D7B820" w:rsidR="00E71DD1" w:rsidRDefault="00CD6977" w:rsidP="00D403C5">
            <w:pPr>
              <w:pStyle w:val="LO-normal"/>
              <w:jc w:val="center"/>
            </w:pPr>
            <w:r>
              <w:t>Comienzo del proyecto: c</w:t>
            </w:r>
            <w:r w:rsidR="00E71DD1">
              <w:t xml:space="preserve">reación </w:t>
            </w:r>
            <w:r>
              <w:t>del plan de proyecto, cronograma y repositorio</w:t>
            </w:r>
            <w:r w:rsidR="007A04F7">
              <w:t>.</w:t>
            </w:r>
          </w:p>
        </w:tc>
        <w:tc>
          <w:tcPr>
            <w:tcW w:w="2348" w:type="dxa"/>
            <w:gridSpan w:val="2"/>
            <w:vAlign w:val="center"/>
          </w:tcPr>
          <w:p w14:paraId="0E93A124" w14:textId="397510E1" w:rsidR="00E71DD1" w:rsidRDefault="007A04F7" w:rsidP="00D403C5">
            <w:pPr>
              <w:pStyle w:val="LO-normal"/>
              <w:jc w:val="center"/>
            </w:pPr>
            <w:r>
              <w:t>D</w:t>
            </w:r>
            <w:r w:rsidR="00E662E4">
              <w:t>ocumentación de</w:t>
            </w:r>
            <w:r w:rsidR="00CD6977">
              <w:t xml:space="preserve"> requisitos</w:t>
            </w:r>
            <w:r>
              <w:t xml:space="preserve"> funcionales y no funcionales</w:t>
            </w:r>
            <w:r w:rsidR="00CD6977">
              <w:t>,</w:t>
            </w:r>
            <w:r w:rsidR="00E662E4">
              <w:t xml:space="preserve"> casos de uso</w:t>
            </w:r>
            <w:r>
              <w:t>, diseño de interfaz, modelo de base de datos, arquitectura de software y Sprint retrospective</w:t>
            </w:r>
          </w:p>
        </w:tc>
        <w:tc>
          <w:tcPr>
            <w:tcW w:w="2167" w:type="dxa"/>
            <w:gridSpan w:val="2"/>
            <w:vAlign w:val="center"/>
          </w:tcPr>
          <w:p w14:paraId="5099A510" w14:textId="6723EE2D" w:rsidR="00E71DD1" w:rsidRDefault="00E71DD1" w:rsidP="00D403C5">
            <w:pPr>
              <w:pStyle w:val="LO-normal"/>
              <w:jc w:val="center"/>
            </w:pPr>
            <w:r>
              <w:t>Verificación y codificación de los casos de uso</w:t>
            </w:r>
          </w:p>
        </w:tc>
        <w:tc>
          <w:tcPr>
            <w:tcW w:w="2176" w:type="dxa"/>
            <w:gridSpan w:val="2"/>
            <w:vAlign w:val="center"/>
          </w:tcPr>
          <w:p w14:paraId="315E3F7D" w14:textId="2A0E4928" w:rsidR="00E71DD1" w:rsidRDefault="00E71DD1" w:rsidP="00D403C5">
            <w:pPr>
              <w:pStyle w:val="LO-normal"/>
              <w:jc w:val="center"/>
            </w:pPr>
            <w:r>
              <w:t>Verificación y codificación de los casos de uso</w:t>
            </w:r>
          </w:p>
        </w:tc>
      </w:tr>
      <w:tr w:rsidR="00D403C5" w14:paraId="34E922D4" w14:textId="77777777" w:rsidTr="007A04F7">
        <w:trPr>
          <w:trHeight w:val="987"/>
        </w:trPr>
        <w:tc>
          <w:tcPr>
            <w:tcW w:w="1108" w:type="dxa"/>
            <w:shd w:val="clear" w:color="auto" w:fill="DBE5F1" w:themeFill="accent1" w:themeFillTint="33"/>
            <w:vAlign w:val="center"/>
          </w:tcPr>
          <w:p w14:paraId="4687A14C" w14:textId="0D2D2D80" w:rsidR="00E71DD1" w:rsidRDefault="00E71DD1" w:rsidP="00D403C5">
            <w:pPr>
              <w:pStyle w:val="LO-normal"/>
              <w:jc w:val="center"/>
            </w:pPr>
            <w:r>
              <w:t>Avance</w:t>
            </w:r>
          </w:p>
        </w:tc>
        <w:tc>
          <w:tcPr>
            <w:tcW w:w="1217" w:type="dxa"/>
            <w:vAlign w:val="center"/>
          </w:tcPr>
          <w:p w14:paraId="6F9E14AF" w14:textId="6634A183" w:rsidR="00E71DD1" w:rsidRDefault="00E71DD1" w:rsidP="00D403C5">
            <w:pPr>
              <w:pStyle w:val="LO-normal"/>
              <w:jc w:val="center"/>
            </w:pPr>
            <w:r>
              <w:t>100%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23919E2F" w14:textId="04A49D96" w:rsidR="00E71DD1" w:rsidRDefault="00E71DD1" w:rsidP="00D403C5">
            <w:pPr>
              <w:pStyle w:val="LO-normal"/>
              <w:jc w:val="center"/>
            </w:pPr>
            <w:r>
              <w:t>Avance</w:t>
            </w:r>
          </w:p>
        </w:tc>
        <w:tc>
          <w:tcPr>
            <w:tcW w:w="1276" w:type="dxa"/>
            <w:vAlign w:val="center"/>
          </w:tcPr>
          <w:p w14:paraId="7CC2F158" w14:textId="36C9F837" w:rsidR="00E71DD1" w:rsidRDefault="00CD6977" w:rsidP="00D403C5">
            <w:pPr>
              <w:pStyle w:val="LO-normal"/>
              <w:jc w:val="center"/>
            </w:pPr>
            <w:r>
              <w:t>92.86%</w:t>
            </w:r>
          </w:p>
        </w:tc>
        <w:tc>
          <w:tcPr>
            <w:tcW w:w="956" w:type="dxa"/>
            <w:shd w:val="clear" w:color="auto" w:fill="DBE5F1" w:themeFill="accent1" w:themeFillTint="33"/>
            <w:vAlign w:val="center"/>
          </w:tcPr>
          <w:p w14:paraId="49E9DDA3" w14:textId="7301975C" w:rsidR="00E71DD1" w:rsidRDefault="00D403C5" w:rsidP="00D403C5">
            <w:pPr>
              <w:pStyle w:val="LO-normal"/>
              <w:jc w:val="center"/>
            </w:pPr>
            <w:r>
              <w:t>Avance</w:t>
            </w:r>
          </w:p>
        </w:tc>
        <w:tc>
          <w:tcPr>
            <w:tcW w:w="1211" w:type="dxa"/>
            <w:vAlign w:val="center"/>
          </w:tcPr>
          <w:p w14:paraId="5DB1AF02" w14:textId="39C13DB3" w:rsidR="00E71DD1" w:rsidRDefault="00D403C5" w:rsidP="00D403C5">
            <w:pPr>
              <w:pStyle w:val="LO-normal"/>
              <w:jc w:val="center"/>
            </w:pPr>
            <w:r>
              <w:t>No iniciado</w:t>
            </w:r>
          </w:p>
        </w:tc>
        <w:tc>
          <w:tcPr>
            <w:tcW w:w="1114" w:type="dxa"/>
            <w:shd w:val="clear" w:color="auto" w:fill="DBE5F1" w:themeFill="accent1" w:themeFillTint="33"/>
            <w:vAlign w:val="center"/>
          </w:tcPr>
          <w:p w14:paraId="5614D616" w14:textId="7B826AC9" w:rsidR="00E71DD1" w:rsidRDefault="00D403C5" w:rsidP="00D403C5">
            <w:pPr>
              <w:pStyle w:val="LO-normal"/>
              <w:jc w:val="center"/>
            </w:pPr>
            <w:r>
              <w:t>Avance</w:t>
            </w:r>
          </w:p>
        </w:tc>
        <w:tc>
          <w:tcPr>
            <w:tcW w:w="1062" w:type="dxa"/>
            <w:vAlign w:val="center"/>
          </w:tcPr>
          <w:p w14:paraId="0493CB41" w14:textId="7859F318" w:rsidR="00E71DD1" w:rsidRDefault="00D403C5" w:rsidP="00D403C5">
            <w:pPr>
              <w:pStyle w:val="LO-normal"/>
              <w:jc w:val="center"/>
            </w:pPr>
            <w:r>
              <w:t>No iniciado</w:t>
            </w:r>
          </w:p>
        </w:tc>
      </w:tr>
    </w:tbl>
    <w:p w14:paraId="717A3520" w14:textId="77777777" w:rsidR="00264583" w:rsidRPr="00264583" w:rsidRDefault="00264583" w:rsidP="00264583">
      <w:pPr>
        <w:pStyle w:val="LO-normal"/>
      </w:pPr>
    </w:p>
    <w:p w14:paraId="2E888427" w14:textId="00C39F60" w:rsidR="007012F9" w:rsidRDefault="00D403C5" w:rsidP="007012F9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de Estado</w:t>
      </w:r>
    </w:p>
    <w:p w14:paraId="4AB75938" w14:textId="599A74ED" w:rsidR="007012F9" w:rsidRDefault="00D403C5" w:rsidP="00864BC7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  <w:r w:rsidRPr="00D403C5">
        <w:rPr>
          <w:rFonts w:ascii="Times New Roman" w:hAnsi="Times New Roman" w:cs="Times New Roman"/>
          <w:color w:val="000000"/>
          <w:sz w:val="24"/>
          <w:szCs w:val="24"/>
        </w:rPr>
        <w:t xml:space="preserve">Se ha concluido el </w:t>
      </w:r>
      <w:r>
        <w:rPr>
          <w:rFonts w:ascii="Times New Roman" w:hAnsi="Times New Roman" w:cs="Times New Roman"/>
          <w:color w:val="000000"/>
          <w:sz w:val="24"/>
          <w:szCs w:val="24"/>
        </w:rPr>
        <w:t>Sprint 1 del proyecto, se creó la estructura del repositorio y se documentaron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 los entregables casi en su totalidad</w:t>
      </w:r>
      <w:r w:rsidRPr="00D403C5">
        <w:rPr>
          <w:rFonts w:ascii="Times New Roman" w:hAnsi="Times New Roman" w:cs="Times New Roman"/>
          <w:color w:val="000000"/>
          <w:sz w:val="24"/>
          <w:szCs w:val="24"/>
        </w:rPr>
        <w:t xml:space="preserve">. El equipo de desarrollo ha concluido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1 cumpliendo </w:t>
      </w:r>
      <w:r w:rsidR="00864BC7">
        <w:rPr>
          <w:rFonts w:ascii="Times New Roman" w:hAnsi="Times New Roman" w:cs="Times New Roman"/>
          <w:color w:val="000000"/>
          <w:sz w:val="24"/>
          <w:szCs w:val="24"/>
        </w:rPr>
        <w:t xml:space="preserve">al 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>94.74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  <w:r w:rsidR="00A57446">
        <w:rPr>
          <w:rFonts w:ascii="Times New Roman" w:hAnsi="Times New Roman" w:cs="Times New Roman"/>
          <w:color w:val="000000"/>
          <w:sz w:val="24"/>
          <w:szCs w:val="24"/>
        </w:rPr>
        <w:t xml:space="preserve">con los entregables que se encuentran en </w:t>
      </w:r>
      <w:r>
        <w:rPr>
          <w:rFonts w:ascii="Times New Roman" w:hAnsi="Times New Roman" w:cs="Times New Roman"/>
          <w:color w:val="000000"/>
          <w:sz w:val="24"/>
          <w:szCs w:val="24"/>
        </w:rPr>
        <w:t>el cronograma establecido,</w:t>
      </w:r>
      <w:r w:rsidR="00864B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7446">
        <w:rPr>
          <w:rFonts w:ascii="Times New Roman" w:hAnsi="Times New Roman" w:cs="Times New Roman"/>
          <w:color w:val="000000"/>
          <w:sz w:val="24"/>
          <w:szCs w:val="24"/>
        </w:rPr>
        <w:t xml:space="preserve">ahora se </w:t>
      </w:r>
      <w:r w:rsidR="00A57446">
        <w:rPr>
          <w:rFonts w:ascii="Source Sans Pro" w:hAnsi="Source Sans Pro"/>
          <w:color w:val="000000"/>
        </w:rPr>
        <w:t xml:space="preserve">está trabajando para </w:t>
      </w:r>
      <w:r w:rsidR="007A04F7">
        <w:rPr>
          <w:rFonts w:ascii="Source Sans Pro" w:hAnsi="Source Sans Pro"/>
          <w:color w:val="000000"/>
        </w:rPr>
        <w:t xml:space="preserve">culminar lo más pronto posible el </w:t>
      </w:r>
      <w:r w:rsidR="001C360A" w:rsidRPr="001C360A">
        <w:rPr>
          <w:color w:val="060606"/>
          <w:sz w:val="20"/>
          <w:szCs w:val="20"/>
        </w:rPr>
        <w:t>Documento de Especificación de la BD</w:t>
      </w:r>
      <w:r w:rsidR="001C360A">
        <w:rPr>
          <w:rFonts w:ascii="Source Sans Pro" w:hAnsi="Source Sans Pro"/>
          <w:color w:val="000000"/>
        </w:rPr>
        <w:t xml:space="preserve"> </w:t>
      </w:r>
      <w:r w:rsidR="007A04F7">
        <w:rPr>
          <w:rFonts w:ascii="Source Sans Pro" w:hAnsi="Source Sans Pro"/>
          <w:color w:val="000000"/>
        </w:rPr>
        <w:t xml:space="preserve">para poder continuar con el proyecto y realizar </w:t>
      </w:r>
      <w:r w:rsidR="00A57446">
        <w:rPr>
          <w:rFonts w:ascii="Source Sans Pro" w:hAnsi="Source Sans Pro"/>
          <w:color w:val="000000"/>
        </w:rPr>
        <w:t>la correcta integración con el siguiente Sprint.</w:t>
      </w:r>
    </w:p>
    <w:p w14:paraId="7828B40C" w14:textId="77777777" w:rsidR="00864BC7" w:rsidRDefault="00864BC7" w:rsidP="00864BC7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84606" w14:textId="77777777" w:rsidR="00864BC7" w:rsidRPr="00864BC7" w:rsidRDefault="00864BC7" w:rsidP="00864BC7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</w:p>
    <w:p w14:paraId="30AB4F30" w14:textId="2198E7D7" w:rsidR="00864BC7" w:rsidRDefault="00864BC7" w:rsidP="00FA03A8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3kd9huevpd7g"/>
      <w:bookmarkStart w:id="4" w:name="_iyzge8oyi05u"/>
      <w:bookmarkEnd w:id="3"/>
      <w:bookmarkEnd w:id="4"/>
      <w:r w:rsidRPr="00864BC7">
        <w:rPr>
          <w:rFonts w:ascii="Times New Roman" w:eastAsia="Times New Roman" w:hAnsi="Times New Roman" w:cs="Times New Roman"/>
        </w:rPr>
        <w:t>Resumen</w:t>
      </w:r>
    </w:p>
    <w:p w14:paraId="28245EE6" w14:textId="62289899" w:rsidR="00864BC7" w:rsidRDefault="00A57446" w:rsidP="00864BC7">
      <w:pPr>
        <w:pStyle w:val="LO-normal"/>
        <w:numPr>
          <w:ilvl w:val="0"/>
          <w:numId w:val="14"/>
        </w:numPr>
      </w:pPr>
      <w:r>
        <w:t xml:space="preserve">Sprint </w:t>
      </w:r>
      <w:r w:rsidR="00864BC7">
        <w:t>1</w:t>
      </w:r>
    </w:p>
    <w:p w14:paraId="3EB6D1FA" w14:textId="77777777" w:rsidR="00864BC7" w:rsidRDefault="00864BC7" w:rsidP="00864BC7">
      <w:pPr>
        <w:pStyle w:val="LO-normal"/>
        <w:ind w:left="720"/>
      </w:pPr>
    </w:p>
    <w:p w14:paraId="2CDC1438" w14:textId="5DB2730F" w:rsidR="00864BC7" w:rsidRPr="00864BC7" w:rsidRDefault="00864BC7" w:rsidP="00864BC7">
      <w:pPr>
        <w:pStyle w:val="LO-normal"/>
        <w:numPr>
          <w:ilvl w:val="1"/>
          <w:numId w:val="13"/>
        </w:numPr>
      </w:pPr>
      <w:r>
        <w:rPr>
          <w:rFonts w:ascii="Source Sans Pro" w:hAnsi="Source Sans Pro"/>
          <w:color w:val="000000"/>
        </w:rPr>
        <w:t>El cronograma quedó correctamente establecido.</w:t>
      </w:r>
    </w:p>
    <w:p w14:paraId="47D52662" w14:textId="443D0C2A" w:rsidR="00864BC7" w:rsidRDefault="00864BC7" w:rsidP="00864BC7">
      <w:pPr>
        <w:pStyle w:val="LO-normal"/>
        <w:numPr>
          <w:ilvl w:val="1"/>
          <w:numId w:val="13"/>
        </w:numPr>
      </w:pPr>
      <w:r>
        <w:rPr>
          <w:rFonts w:ascii="Source Sans Pro" w:hAnsi="Source Sans Pro"/>
          <w:color w:val="000000"/>
        </w:rPr>
        <w:t>Se creo la estructura del repositorio</w:t>
      </w:r>
    </w:p>
    <w:p w14:paraId="6D4E0E72" w14:textId="2EA66864" w:rsidR="00864BC7" w:rsidRPr="00CD6977" w:rsidRDefault="00864BC7" w:rsidP="00864BC7">
      <w:pPr>
        <w:pStyle w:val="LO-normal"/>
        <w:numPr>
          <w:ilvl w:val="1"/>
          <w:numId w:val="13"/>
        </w:numPr>
      </w:pPr>
      <w:r>
        <w:rPr>
          <w:rFonts w:ascii="Source Sans Pro" w:hAnsi="Source Sans Pro"/>
          <w:color w:val="000000"/>
        </w:rPr>
        <w:t>Se concluyó satisfactoriamente con los documentos de inicio del proyecto.</w:t>
      </w:r>
    </w:p>
    <w:p w14:paraId="659593C3" w14:textId="72940296" w:rsidR="00CD6977" w:rsidRPr="00864BC7" w:rsidRDefault="00CD6977" w:rsidP="007F6634">
      <w:pPr>
        <w:pStyle w:val="LO-normal"/>
        <w:widowControl w:val="0"/>
        <w:numPr>
          <w:ilvl w:val="1"/>
          <w:numId w:val="13"/>
        </w:numPr>
        <w:spacing w:line="480" w:lineRule="auto"/>
        <w:jc w:val="both"/>
      </w:pPr>
      <w:r w:rsidRPr="00CD6977">
        <w:rPr>
          <w:rFonts w:ascii="Source Sans Pro" w:hAnsi="Source Sans Pro"/>
          <w:color w:val="000000"/>
        </w:rPr>
        <w:t>Los requisitos fueron descritos correctamente para su posterior implementación.</w:t>
      </w:r>
    </w:p>
    <w:p w14:paraId="48B4776C" w14:textId="0A8F0D55" w:rsidR="007012F9" w:rsidRDefault="00864BC7" w:rsidP="007012F9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Información adicional y enlaces</w:t>
      </w:r>
    </w:p>
    <w:p w14:paraId="531EE286" w14:textId="1295D83D" w:rsidR="00864BC7" w:rsidRDefault="00864BC7" w:rsidP="00864BC7">
      <w:pPr>
        <w:pStyle w:val="LO-normal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Los documentos y archivos que avalan el avance y la correcta manipulación de la información los encontramos en el sitio GitHub del proyecto:</w:t>
      </w:r>
    </w:p>
    <w:p w14:paraId="1310EFE1" w14:textId="77777777" w:rsidR="00864BC7" w:rsidRDefault="00864BC7" w:rsidP="00864BC7">
      <w:pPr>
        <w:pStyle w:val="LO-normal"/>
        <w:rPr>
          <w:rFonts w:ascii="Source Sans Pro" w:hAnsi="Source Sans Pro"/>
          <w:color w:val="000000"/>
        </w:rPr>
      </w:pPr>
    </w:p>
    <w:p w14:paraId="270E871D" w14:textId="7F50B772" w:rsidR="00864BC7" w:rsidRDefault="00000000" w:rsidP="00864BC7">
      <w:pPr>
        <w:pStyle w:val="LO-normal"/>
        <w:ind w:firstLine="720"/>
        <w:rPr>
          <w:rFonts w:ascii="Source Sans Pro" w:hAnsi="Source Sans Pro"/>
          <w:color w:val="000000"/>
        </w:rPr>
      </w:pPr>
      <w:hyperlink r:id="rId5" w:history="1">
        <w:r w:rsidR="00864BC7" w:rsidRPr="00D1365F">
          <w:rPr>
            <w:rStyle w:val="Hipervnculo"/>
            <w:rFonts w:ascii="Source Sans Pro" w:hAnsi="Source Sans Pro"/>
          </w:rPr>
          <w:t>https://github.com/Diego-Linares1/logicSoft.git</w:t>
        </w:r>
      </w:hyperlink>
    </w:p>
    <w:p w14:paraId="6284E0A7" w14:textId="77777777" w:rsidR="00864BC7" w:rsidRDefault="00864BC7" w:rsidP="00864BC7">
      <w:pPr>
        <w:pStyle w:val="LO-normal"/>
        <w:ind w:firstLine="360"/>
        <w:rPr>
          <w:rFonts w:ascii="Source Sans Pro" w:hAnsi="Source Sans Pro"/>
          <w:color w:val="000000"/>
        </w:rPr>
      </w:pPr>
    </w:p>
    <w:p w14:paraId="58D96D12" w14:textId="77777777" w:rsidR="00864BC7" w:rsidRPr="00864BC7" w:rsidRDefault="00864BC7" w:rsidP="00864BC7">
      <w:pPr>
        <w:pStyle w:val="LO-normal"/>
      </w:pPr>
    </w:p>
    <w:p w14:paraId="50895371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2F0DD" w14:textId="5601AF2C" w:rsidR="00D16CB2" w:rsidRDefault="00A57446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5egc113pqodu"/>
      <w:bookmarkEnd w:id="5"/>
      <w:r>
        <w:rPr>
          <w:rFonts w:ascii="Times New Roman" w:eastAsia="Times New Roman" w:hAnsi="Times New Roman" w:cs="Times New Roman"/>
        </w:rPr>
        <w:t>Obstáculos</w:t>
      </w:r>
    </w:p>
    <w:p w14:paraId="2A9C036C" w14:textId="006FDB85" w:rsidR="00A57446" w:rsidRDefault="00A57446" w:rsidP="00A57446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ource Sans Pro" w:hAnsi="Source Sans Pro"/>
          <w:color w:val="000000"/>
        </w:rPr>
        <w:t>Hubo algunos obstáculos externos a la organización del proyecto que han sabido manejarse muy bien y no afectar el avance del proyecto,</w:t>
      </w:r>
      <w:r w:rsidR="001C360A">
        <w:rPr>
          <w:rFonts w:ascii="Source Sans Pro" w:hAnsi="Source Sans Pro"/>
          <w:color w:val="000000"/>
        </w:rPr>
        <w:t xml:space="preserve"> </w:t>
      </w:r>
      <w:r>
        <w:rPr>
          <w:rFonts w:ascii="Source Sans Pro" w:hAnsi="Source Sans Pro"/>
          <w:color w:val="000000"/>
        </w:rPr>
        <w:t>existi</w:t>
      </w:r>
      <w:r w:rsidR="001C360A">
        <w:rPr>
          <w:rFonts w:ascii="Source Sans Pro" w:hAnsi="Source Sans Pro"/>
          <w:color w:val="000000"/>
        </w:rPr>
        <w:t xml:space="preserve">ó </w:t>
      </w:r>
      <w:r w:rsidR="001C360A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hAnsi="Times New Roman" w:cs="Times New Roman"/>
          <w:color w:val="000000"/>
          <w:sz w:val="24"/>
          <w:szCs w:val="24"/>
        </w:rPr>
        <w:t>inconveniente por retraso en la entrega de</w:t>
      </w:r>
      <w:r w:rsidR="001C360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1C360A" w:rsidRPr="001C360A">
        <w:rPr>
          <w:sz w:val="20"/>
          <w:szCs w:val="20"/>
        </w:rPr>
        <w:t>Documento de Especificación de CUS 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sin embargo, 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pudo </w:t>
      </w:r>
      <w:r>
        <w:rPr>
          <w:rFonts w:ascii="Times New Roman" w:hAnsi="Times New Roman" w:cs="Times New Roman"/>
          <w:color w:val="000000"/>
          <w:sz w:val="24"/>
          <w:szCs w:val="24"/>
        </w:rPr>
        <w:t>solucionarse rápidamente</w:t>
      </w:r>
      <w:r w:rsidR="001C360A">
        <w:rPr>
          <w:rFonts w:ascii="Times New Roman" w:hAnsi="Times New Roman" w:cs="Times New Roman"/>
          <w:color w:val="000000"/>
          <w:sz w:val="24"/>
          <w:szCs w:val="24"/>
        </w:rPr>
        <w:t>. Ahora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360A">
        <w:rPr>
          <w:rFonts w:ascii="Times New Roman" w:hAnsi="Times New Roman" w:cs="Times New Roman"/>
          <w:color w:val="000000"/>
          <w:sz w:val="24"/>
          <w:szCs w:val="24"/>
        </w:rPr>
        <w:t xml:space="preserve">se está 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trabajando en culminar el </w:t>
      </w:r>
      <w:r w:rsidR="001C360A" w:rsidRPr="001C360A">
        <w:rPr>
          <w:color w:val="060606"/>
          <w:sz w:val="20"/>
          <w:szCs w:val="20"/>
        </w:rPr>
        <w:t>Documento de Especificación de la BD</w:t>
      </w:r>
      <w:r w:rsidR="001C360A">
        <w:rPr>
          <w:color w:val="060606"/>
          <w:sz w:val="20"/>
          <w:szCs w:val="20"/>
        </w:rPr>
        <w:t>,</w:t>
      </w:r>
      <w:r w:rsidR="001C360A">
        <w:rPr>
          <w:i/>
          <w:iCs/>
          <w:color w:val="060606"/>
          <w:sz w:val="20"/>
          <w:szCs w:val="20"/>
        </w:rPr>
        <w:t xml:space="preserve"> 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que a más tardar estaría finalizado el </w:t>
      </w:r>
      <w:r w:rsidR="001C360A">
        <w:rPr>
          <w:rFonts w:ascii="Times New Roman" w:hAnsi="Times New Roman" w:cs="Times New Roman"/>
          <w:color w:val="000000"/>
          <w:sz w:val="24"/>
          <w:szCs w:val="24"/>
        </w:rPr>
        <w:t>lunes</w:t>
      </w:r>
      <w:r w:rsidR="007A04F7">
        <w:rPr>
          <w:rFonts w:ascii="Times New Roman" w:hAnsi="Times New Roman" w:cs="Times New Roman"/>
          <w:color w:val="000000"/>
          <w:sz w:val="24"/>
          <w:szCs w:val="24"/>
        </w:rPr>
        <w:t xml:space="preserve"> 11 de septiembre del presente año. </w:t>
      </w:r>
    </w:p>
    <w:p w14:paraId="14A07CC0" w14:textId="77777777" w:rsidR="00A57446" w:rsidRDefault="00A57446" w:rsidP="00A57446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</w:p>
    <w:p w14:paraId="54AF3C76" w14:textId="77777777" w:rsidR="00A57446" w:rsidRDefault="00A57446" w:rsidP="00A57446">
      <w:pPr>
        <w:pStyle w:val="LO-normal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749F9" w14:textId="77777777" w:rsidR="00A57446" w:rsidRPr="00A57446" w:rsidRDefault="00A57446" w:rsidP="00A57446">
      <w:pPr>
        <w:pStyle w:val="LO-normal"/>
      </w:pPr>
    </w:p>
    <w:sectPr w:rsidR="00A57446" w:rsidRPr="00A5744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AB"/>
    <w:multiLevelType w:val="hybridMultilevel"/>
    <w:tmpl w:val="8D906DAC"/>
    <w:lvl w:ilvl="0" w:tplc="684A50F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8C8"/>
    <w:multiLevelType w:val="multilevel"/>
    <w:tmpl w:val="4EE2C3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104BA3"/>
    <w:multiLevelType w:val="multilevel"/>
    <w:tmpl w:val="BD2612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26E5A9F"/>
    <w:multiLevelType w:val="hybridMultilevel"/>
    <w:tmpl w:val="691CAE06"/>
    <w:lvl w:ilvl="0" w:tplc="978086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24B"/>
    <w:multiLevelType w:val="hybridMultilevel"/>
    <w:tmpl w:val="06B249C0"/>
    <w:lvl w:ilvl="0" w:tplc="0382F65E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327607"/>
    <w:multiLevelType w:val="multilevel"/>
    <w:tmpl w:val="4C4ED6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E0172A3"/>
    <w:multiLevelType w:val="multilevel"/>
    <w:tmpl w:val="3CBC540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4C8727C"/>
    <w:multiLevelType w:val="multilevel"/>
    <w:tmpl w:val="7D721B5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5D00AB1"/>
    <w:multiLevelType w:val="multilevel"/>
    <w:tmpl w:val="91DE7DD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4C5C19AA"/>
    <w:multiLevelType w:val="hybridMultilevel"/>
    <w:tmpl w:val="EE888D8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2DAF"/>
    <w:multiLevelType w:val="multilevel"/>
    <w:tmpl w:val="B7A845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28D3AE7"/>
    <w:multiLevelType w:val="hybridMultilevel"/>
    <w:tmpl w:val="37B45FEC"/>
    <w:lvl w:ilvl="0" w:tplc="DD3A8E8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A7172"/>
    <w:multiLevelType w:val="hybridMultilevel"/>
    <w:tmpl w:val="9E1E5B34"/>
    <w:lvl w:ilvl="0" w:tplc="CD9C559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6E1916"/>
    <w:multiLevelType w:val="hybridMultilevel"/>
    <w:tmpl w:val="4EA21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71477">
    <w:abstractNumId w:val="7"/>
  </w:num>
  <w:num w:numId="2" w16cid:durableId="1066219711">
    <w:abstractNumId w:val="6"/>
  </w:num>
  <w:num w:numId="3" w16cid:durableId="37709144">
    <w:abstractNumId w:val="2"/>
  </w:num>
  <w:num w:numId="4" w16cid:durableId="1927031453">
    <w:abstractNumId w:val="1"/>
  </w:num>
  <w:num w:numId="5" w16cid:durableId="56975790">
    <w:abstractNumId w:val="8"/>
  </w:num>
  <w:num w:numId="6" w16cid:durableId="696272890">
    <w:abstractNumId w:val="10"/>
  </w:num>
  <w:num w:numId="7" w16cid:durableId="2146966090">
    <w:abstractNumId w:val="0"/>
  </w:num>
  <w:num w:numId="8" w16cid:durableId="343676412">
    <w:abstractNumId w:val="13"/>
  </w:num>
  <w:num w:numId="9" w16cid:durableId="1060783165">
    <w:abstractNumId w:val="5"/>
  </w:num>
  <w:num w:numId="10" w16cid:durableId="2113430000">
    <w:abstractNumId w:val="11"/>
  </w:num>
  <w:num w:numId="11" w16cid:durableId="175460983">
    <w:abstractNumId w:val="12"/>
  </w:num>
  <w:num w:numId="12" w16cid:durableId="1113552349">
    <w:abstractNumId w:val="4"/>
  </w:num>
  <w:num w:numId="13" w16cid:durableId="1556550945">
    <w:abstractNumId w:val="3"/>
  </w:num>
  <w:num w:numId="14" w16cid:durableId="1111702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B2"/>
    <w:rsid w:val="001466C4"/>
    <w:rsid w:val="001C360A"/>
    <w:rsid w:val="00264583"/>
    <w:rsid w:val="002D4FCC"/>
    <w:rsid w:val="004332F1"/>
    <w:rsid w:val="006B1037"/>
    <w:rsid w:val="007012F9"/>
    <w:rsid w:val="007222D6"/>
    <w:rsid w:val="007A04F7"/>
    <w:rsid w:val="007B7972"/>
    <w:rsid w:val="00864BC7"/>
    <w:rsid w:val="008C7E02"/>
    <w:rsid w:val="00A57446"/>
    <w:rsid w:val="00B73450"/>
    <w:rsid w:val="00CD6977"/>
    <w:rsid w:val="00D16CB2"/>
    <w:rsid w:val="00D403C5"/>
    <w:rsid w:val="00E171AE"/>
    <w:rsid w:val="00E662E4"/>
    <w:rsid w:val="00E7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E8D09"/>
  <w15:docId w15:val="{C6BBA743-ED0E-4950-872D-E626F2A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7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4BC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-Linares1/logicSof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More</dc:creator>
  <dc:description/>
  <cp:lastModifiedBy>Diego Alvarez More</cp:lastModifiedBy>
  <cp:revision>4</cp:revision>
  <dcterms:created xsi:type="dcterms:W3CDTF">2023-09-10T22:46:00Z</dcterms:created>
  <dcterms:modified xsi:type="dcterms:W3CDTF">2023-09-11T00:50:00Z</dcterms:modified>
  <dc:language>es-PE</dc:language>
</cp:coreProperties>
</file>