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BF3" w:rsidRDefault="00423166">
      <w:r>
        <w:t>Dicas para melhorar a segurança das senhas</w:t>
      </w:r>
    </w:p>
    <w:p w:rsidR="00423166" w:rsidRDefault="00423166">
      <w:r>
        <w:t>1° - Utilizar letra maiúscula em algum lugar da senha alternando com a minúscula.</w:t>
      </w:r>
    </w:p>
    <w:p w:rsidR="00423166" w:rsidRDefault="00423166">
      <w:r>
        <w:t>2° - Utilizar caracteres especiais.</w:t>
      </w:r>
    </w:p>
    <w:p w:rsidR="00423166" w:rsidRDefault="00423166">
      <w:r>
        <w:t>3° - utilizar números junto aos caracteres.</w:t>
      </w:r>
      <w:bookmarkStart w:id="0" w:name="_GoBack"/>
      <w:bookmarkEnd w:id="0"/>
    </w:p>
    <w:sectPr w:rsidR="00423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66"/>
    <w:rsid w:val="00103525"/>
    <w:rsid w:val="002800E6"/>
    <w:rsid w:val="003E7200"/>
    <w:rsid w:val="00423166"/>
    <w:rsid w:val="005D0F2C"/>
    <w:rsid w:val="00715E8A"/>
    <w:rsid w:val="00AC0BF3"/>
    <w:rsid w:val="00D515E8"/>
    <w:rsid w:val="00DD3797"/>
    <w:rsid w:val="00E6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D1FB"/>
  <w15:chartTrackingRefBased/>
  <w15:docId w15:val="{2C1F0DAD-9537-4C1F-BE84-99EE8A8B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SOUZA LIMA</dc:creator>
  <cp:keywords/>
  <dc:description/>
  <cp:lastModifiedBy>DIEGO DE SOUZA LIMA</cp:lastModifiedBy>
  <cp:revision>1</cp:revision>
  <dcterms:created xsi:type="dcterms:W3CDTF">2023-12-05T22:03:00Z</dcterms:created>
  <dcterms:modified xsi:type="dcterms:W3CDTF">2023-12-05T22:05:00Z</dcterms:modified>
</cp:coreProperties>
</file>