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Acta de reunión 8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28/02/2013</w:t>
      </w:r>
    </w:p>
    <w:p w:rsidP="00000000" w:rsidRPr="00000000" w:rsidR="00000000" w:rsidDel="00000000" w:rsidRDefault="00000000">
      <w:pPr>
        <w:ind w:left="540" w:right="160" w:hanging="559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Gonzalo Pericacho Sánchez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</w:t>
      </w:r>
      <w:r w:rsidRPr="00000000" w:rsidR="00000000" w:rsidDel="00000000">
        <w:rPr>
          <w:b w:val="1"/>
          <w:rtl w:val="0"/>
        </w:rPr>
        <w:t xml:space="preserve">: 1.0.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 w:right="-254"/>
      </w:pPr>
      <w:r w:rsidRPr="00000000" w:rsidR="00000000" w:rsidDel="00000000">
        <w:drawing>
          <wp:inline>
            <wp:extent cy="2667000" cx="6705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67000" cx="670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b w:val="1"/>
          <w:rtl w:val="0"/>
        </w:rPr>
        <w:t xml:space="preserve">   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Reunión del día 28/02/2013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comienzo:</w:t>
      </w:r>
      <w:r w:rsidRPr="00000000" w:rsidR="00000000" w:rsidDel="00000000">
        <w:rPr>
          <w:rtl w:val="0"/>
        </w:rPr>
        <w:t xml:space="preserve"> 13:00.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finalización:</w:t>
      </w:r>
      <w:r w:rsidRPr="00000000" w:rsidR="00000000" w:rsidDel="00000000">
        <w:rPr>
          <w:rtl w:val="0"/>
        </w:rPr>
        <w:t xml:space="preserve"> 14:00.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Participantes:</w:t>
      </w:r>
      <w:r w:rsidRPr="00000000" w:rsidR="00000000" w:rsidDel="00000000">
        <w:rPr>
          <w:rtl w:val="0"/>
        </w:rPr>
        <w:t xml:space="preserve"> Todos los integrantes del grupo.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Redactor del Acta:</w:t>
      </w:r>
      <w:r w:rsidRPr="00000000" w:rsidR="00000000" w:rsidDel="00000000">
        <w:rPr>
          <w:rtl w:val="0"/>
        </w:rPr>
        <w:t xml:space="preserve"> Gonzalo Pericacho Sánchez.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Revisiones:</w:t>
      </w:r>
      <w:r w:rsidRPr="00000000" w:rsidR="00000000" w:rsidDel="00000000">
        <w:rPr>
          <w:rtl w:val="0"/>
        </w:rPr>
        <w:t xml:space="preserve"> Ninguna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rtl w:val="0"/>
        </w:rPr>
        <w:t xml:space="preserve">Temas a tratar: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Explicación del nuevo repositorio por parte de Federico García Ávila.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Asignación de nuevas tareas hasta la siguiente fecha de entrega.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Revisión de la planificación del proyecto hecha en Gantter.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Detallar las funcionalidades que se van a poder apreciar en la demo de la fecha de entrega.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b w:val="1"/>
          <w:rtl w:val="0"/>
        </w:rPr>
        <w:t xml:space="preserve">Decisiones tomadas: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Tras la explicación del nuevo repositorio se propone la creación de tres nuevas ramas en el proyecto, una para cada subgrupo, y una rama maestra que contenga la versión estable del mismo.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 actualiza la planificación, detallando exhaustivamente el trabajo de cada miembro hasta la próxima entrega y dejando claros los trabajos pendientes para el futuro.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La funcionalidades de la demo serán las siguientes: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El usuario podrá consultar el menú de ayuda.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El usuario podrá salir de la aplicación desde el menú.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El usuario podrá entrar en el menú de ajustes y hacer cambios sobre los botones aunque no tengan efecto los mismos.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El usuario tendrá la posibilidad de jugar una partida con otros usuarios conectados, mediante invitación o aleatoriamente.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Dentro de la partida, el usuario podrá moverse en las direcciones cardinales con movimiento inteligente, poner arpones que crean grietas y rompen el hielo pudiendo matar a otros jugadores.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Muerte de jugadores y finalización de partida.</w:t>
      </w: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959"/>
      <w:jc w:val="right"/>
    </w:pPr>
    <w:r w:rsidRPr="00000000" w:rsidR="00000000" w:rsidDel="00000000">
      <w:rPr>
        <w:rtl w:val="0"/>
      </w:rPr>
      <w:t xml:space="preserve">Acta 8.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8. Reunión del día 28/02/2013.docx</dc:title>
</cp:coreProperties>
</file>