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b w:val="1"/>
          <w:sz w:val="96"/>
          <w:rtl w:val="0"/>
        </w:rPr>
        <w:t xml:space="preserve">FrozenWars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48"/>
          <w:rtl w:val="0"/>
        </w:rPr>
        <w:t xml:space="preserve">Caso de Uso: Finalizar partida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u w:val="single"/>
          <w:rtl w:val="0"/>
        </w:rPr>
        <w:t xml:space="preserve">Fecha:</w:t>
      </w:r>
      <w:r w:rsidRPr="00000000" w:rsidR="00000000" w:rsidDel="00000000">
        <w:rPr>
          <w:b w:val="1"/>
          <w:rtl w:val="0"/>
        </w:rPr>
        <w:t xml:space="preserve"> 18/01/2013</w:t>
      </w:r>
    </w:p>
    <w:p w:rsidP="00000000" w:rsidRPr="00000000" w:rsidR="00000000" w:rsidDel="00000000" w:rsidRDefault="00000000">
      <w:pPr>
        <w:ind w:right="160"/>
      </w:pPr>
      <w:r w:rsidRPr="00000000" w:rsidR="00000000" w:rsidDel="00000000">
        <w:rPr>
          <w:b w:val="1"/>
          <w:u w:val="single"/>
          <w:rtl w:val="0"/>
        </w:rPr>
        <w:t xml:space="preserve">Autor:</w:t>
      </w:r>
      <w:r w:rsidRPr="00000000" w:rsidR="00000000" w:rsidDel="00000000">
        <w:rPr>
          <w:b w:val="1"/>
          <w:rtl w:val="0"/>
        </w:rPr>
        <w:t xml:space="preserve"> Ricardo Javier Carrión Beltrán y María Díaz Calvo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u w:val="single"/>
          <w:rtl w:val="0"/>
        </w:rPr>
        <w:t xml:space="preserve">Versión:</w:t>
      </w:r>
      <w:r w:rsidRPr="00000000" w:rsidR="00000000" w:rsidDel="00000000">
        <w:rPr>
          <w:b w:val="1"/>
          <w:rtl w:val="0"/>
        </w:rPr>
        <w:t xml:space="preserve"> 1.0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869" w:firstLine="0" w:right="-254"/>
      </w:pPr>
      <w:r w:rsidRPr="00000000" w:rsidR="00000000" w:rsidDel="00000000">
        <w:drawing>
          <wp:inline>
            <wp:extent cy="2600325" cx="653415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ext cy="2600325" cx="653415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b w:val="1"/>
          <w:sz w:val="48"/>
          <w:u w:val="single"/>
          <w:rtl w:val="0"/>
        </w:rPr>
        <w:t xml:space="preserve">TABLA DE VERSIONES</w:t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tl w:val="0"/>
        </w:rPr>
      </w:r>
    </w:p>
    <w:tbl>
      <w:tblPr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sz w:val="36"/>
                <w:u w:val="single"/>
                <w:rtl w:val="0"/>
              </w:rPr>
              <w:t xml:space="preserve">Fecha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sz w:val="36"/>
                <w:u w:val="single"/>
                <w:rtl w:val="0"/>
              </w:rPr>
              <w:t xml:space="preserve">Versión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sz w:val="36"/>
                <w:u w:val="single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sz w:val="36"/>
                <w:u w:val="single"/>
                <w:rtl w:val="0"/>
              </w:rPr>
              <w:t xml:space="preserve">Autor/es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18/01/2013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v1.0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Creación de caso de Uso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sz w:val="16"/>
                <w:rtl w:val="0"/>
              </w:rPr>
              <w:t xml:space="preserve">Ricardo Javier Carrión Beltran y María Diaz Calvo</w:t>
            </w:r>
          </w:p>
        </w:tc>
      </w:tr>
    </w:tbl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b w:val="1"/>
          <w:sz w:val="36"/>
          <w:rtl w:val="0"/>
        </w:rPr>
        <w:t xml:space="preserve">Caso de uso Finalizar partida</w:t>
      </w:r>
      <w:r w:rsidRPr="00000000" w:rsidR="00000000" w:rsidDel="00000000">
        <w:rPr>
          <w:rtl w:val="0"/>
        </w:rPr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340"/>
        <w:gridCol w:w="7020"/>
      </w:tblGrid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b w:val="1"/>
                <w:sz w:val="24"/>
                <w:rtl w:val="0"/>
              </w:rPr>
              <w:t xml:space="preserve">ID Caso de Uso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sz w:val="24"/>
                <w:rtl w:val="0"/>
              </w:rPr>
              <w:t xml:space="preserve">3.6.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b w:val="1"/>
                <w:sz w:val="24"/>
                <w:rtl w:val="0"/>
              </w:rPr>
              <w:t xml:space="preserve">Caso de Uso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sz w:val="24"/>
                <w:rtl w:val="0"/>
              </w:rPr>
              <w:t xml:space="preserve">Finalizar partida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b w:val="1"/>
                <w:sz w:val="24"/>
                <w:rtl w:val="0"/>
              </w:rPr>
              <w:t xml:space="preserve">Autor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sz w:val="24"/>
                <w:rtl w:val="0"/>
              </w:rPr>
              <w:t xml:space="preserve">Ricardo Javier Carrión Beltrán y María Díaz Calvo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b w:val="1"/>
                <w:sz w:val="24"/>
                <w:rtl w:val="0"/>
              </w:rPr>
              <w:t xml:space="preserve">Fecha creación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sz w:val="24"/>
                <w:rtl w:val="0"/>
              </w:rPr>
              <w:t xml:space="preserve">18 de enero de 2013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b w:val="1"/>
                <w:sz w:val="24"/>
                <w:rtl w:val="0"/>
              </w:rPr>
              <w:t xml:space="preserve">Descripción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La partida actual es finalizada</w:t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b w:val="1"/>
                <w:sz w:val="24"/>
                <w:rtl w:val="0"/>
              </w:rPr>
              <w:t xml:space="preserve">Actores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b w:val="1"/>
                <w:sz w:val="24"/>
                <w:rtl w:val="0"/>
              </w:rPr>
              <w:t xml:space="preserve">Precondiciones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Estar en una partida en curso. Un jugador acaba de perder una vida.</w:t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Flujo Caso de Uso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La finalización de la partida se producirá de manera diferente dependiendo del modo de juego en el que se encuentre.</w:t>
            </w:r>
          </w:p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1.Modo normal: La partida finalizará cuando solamente quede un jugador o ninguno con vidas.</w:t>
            </w:r>
          </w:p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2.Modo por equipos:La partida finalizará cuando todos los miembros de un equipo queden eliminados</w:t>
            </w:r>
          </w:p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3.Modo uno contra todos:La partida finalizará cuando el jugador del equipo número 1 sea eliminado o cuando todos los jugadores del equipo número 2 sean eliminados.</w:t>
            </w:r>
          </w:p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4.Modo survival:La partida finalizará cuando solamente quede un jugador o ninguno con vidas.</w:t>
            </w:r>
          </w:p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5.Modo Battle Royale: La partida finalizará cuando solamente quede un jugador o ninguno con vidas, o cuando se acabe el tiempo.</w:t>
            </w:r>
          </w:p>
        </w:tc>
      </w:tr>
      <w:tr>
        <w:trPr>
          <w:trHeight w:val="240" w:hRule="atLeast"/>
        </w:trP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b w:val="1"/>
                <w:sz w:val="24"/>
                <w:rtl w:val="0"/>
              </w:rPr>
              <w:t xml:space="preserve">Postcondiciones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tl w:val="0"/>
        </w:rPr>
      </w:r>
    </w:p>
    <w:sectPr>
      <w:footerReference r:id="rId6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/>
    <w:r w:rsidRPr="00000000" w:rsidR="00000000" w:rsidDel="00000000">
      <w:rPr>
        <w:rtl w:val="0"/>
      </w:rPr>
    </w:r>
  </w:p>
  <w:p w:rsidP="00000000" w:rsidRPr="00000000" w:rsidR="00000000" w:rsidDel="00000000" w:rsidRDefault="00000000">
    <w:pPr/>
    <w:r w:rsidRPr="00000000" w:rsidR="00000000" w:rsidDel="00000000">
      <w:rPr>
        <w:rtl w:val="0"/>
      </w:rPr>
    </w:r>
  </w:p>
  <w:p w:rsidP="00000000" w:rsidRPr="00000000" w:rsidR="00000000" w:rsidDel="00000000" w:rsidRDefault="00000000">
    <w:pPr/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ind w:right="-819"/>
      <w:jc w:val="right"/>
    </w:pPr>
    <w:r w:rsidRPr="00000000" w:rsidR="00000000" w:rsidDel="00000000">
      <w:rPr>
        <w:rtl w:val="0"/>
      </w:rPr>
      <w:t xml:space="preserve">Caso de Uso: Finalizar partida. </w:t>
    </w:r>
    <w:fldSimple w:dirty="0" w:instr="PAGE" w:fldLock="0">
      <w:r w:rsidRPr="00000000" w:rsidR="00000000" w:rsidDel="00000000">
        <w:rPr/>
      </w:r>
    </w:fldSimple>
    <w:r w:rsidRPr="00000000" w:rsidR="00000000" w:rsidDel="00000000">
      <w:rPr>
        <w:rtl w:val="0"/>
      </w:rPr>
      <w:t xml:space="preserve">/</w:t>
    </w:r>
    <w:fldSimple w:dirty="0" w:instr="NUMPAGES" w:fldLock="0">
      <w:r w:rsidRPr="00000000" w:rsidR="00000000" w:rsidDel="00000000">
        <w:rPr/>
      </w:r>
    </w:fldSimple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jc w:val="right"/>
    </w:pPr>
    <w:r w:rsidRPr="00000000" w:rsid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3.6- Finalizar partida.docx</dc:title>
</cp:coreProperties>
</file>