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1k8zkbbuii2m" w:id="0"/>
      <w:bookmarkEnd w:id="0"/>
      <w:r w:rsidDel="00000000" w:rsidR="00000000" w:rsidRPr="00000000">
        <w:rPr>
          <w:rtl w:val="0"/>
        </w:rPr>
        <w:t xml:space="preserve">Notificação - Modelo Entidade-Relacionamento (MER)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jc w:val="both"/>
        <w:rPr>
          <w:b w:val="1"/>
        </w:rPr>
      </w:pPr>
      <w:bookmarkStart w:colFirst="0" w:colLast="0" w:name="_3lmeh67uzhmn" w:id="1"/>
      <w:bookmarkEnd w:id="1"/>
      <w:r w:rsidDel="00000000" w:rsidR="00000000" w:rsidRPr="00000000">
        <w:rPr>
          <w:rtl w:val="0"/>
        </w:rPr>
        <w:t xml:space="preserve">Entidades: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Notificação (Notificacao):</w:t>
      </w:r>
      <w:r w:rsidDel="00000000" w:rsidR="00000000" w:rsidRPr="00000000">
        <w:rPr>
          <w:rtl w:val="0"/>
        </w:rPr>
        <w:t xml:space="preserve"> Representa o ato de enviar uma mensagem informativa a um usuário ou sistema. Possui as seguintes características: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Identificador único da notificação.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Referência à conta associada através de (</w:t>
      </w:r>
      <w:r w:rsidDel="00000000" w:rsidR="00000000" w:rsidRPr="00000000">
        <w:rPr>
          <w:rtl w:val="0"/>
        </w:rPr>
        <w:t xml:space="preserve">conta_id</w:t>
      </w:r>
      <w:r w:rsidDel="00000000" w:rsidR="00000000" w:rsidRPr="00000000">
        <w:rPr>
          <w:rtl w:val="0"/>
        </w:rPr>
        <w:t xml:space="preserve">). Referência externa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Referência ao template de notificação utilizado através de (</w:t>
      </w:r>
      <w:r w:rsidDel="00000000" w:rsidR="00000000" w:rsidRPr="00000000">
        <w:rPr>
          <w:rtl w:val="0"/>
        </w:rPr>
        <w:t xml:space="preserve">template_id</w:t>
      </w:r>
      <w:r w:rsidDel="00000000" w:rsidR="00000000" w:rsidRPr="00000000">
        <w:rPr>
          <w:rtl w:val="0"/>
        </w:rPr>
        <w:t xml:space="preserve">) como chave estrangeira.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Mensagem variáveis: Conteúdo dinâmico da mensagem, geralmente em formato JSON.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Tipo de notificação (ex: 'sms', 'email', 'push').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 status da notificação faz referência através de (</w:t>
      </w:r>
      <w:r w:rsidDel="00000000" w:rsidR="00000000" w:rsidRPr="00000000">
        <w:rPr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) como chave estrangeira.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de criação da notificação.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de atualização da notificação, se houver.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Template de Notificação (NotificacaoTemplate):</w:t>
      </w:r>
      <w:r w:rsidDel="00000000" w:rsidR="00000000" w:rsidRPr="00000000">
        <w:rPr>
          <w:rtl w:val="0"/>
        </w:rPr>
        <w:t xml:space="preserve"> Define modelos ou padrões para as mensagens de notificação, permitindo reutilização e padronização. Inclui: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Identificador único do template de notificação.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Nome do template (para identificação e uso interno).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Título da notificação.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Mensagem padrão ou corpo do template.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de Notificação (StatusNotificacao):</w:t>
      </w:r>
      <w:r w:rsidDel="00000000" w:rsidR="00000000" w:rsidRPr="00000000">
        <w:rPr>
          <w:rtl w:val="0"/>
        </w:rPr>
        <w:t xml:space="preserve"> Define os diferentes estados que uma notificação pode ter ao longo do seu ciclo de vida. Contém: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Identificador único do status de notificação.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Nome do status (ex: "Pendente", "Enviado", "Erro").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Relacionamentos (Conexões entre os Conceitos):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Um Template de Notificação pode ser usado para gerar uma ou mais Notificações (1:N).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Um Status de Notificação descreve o estado de uma ou mais Notificações (1:N).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