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 inicio de la asignatura mis intereses estaban orientados a aprender y aplicar conocimientos técnicos. Sin embargo, tras realizar el Proyecto APT confirmé que mi verdadera motivación está en la programación y la automatización de procesos en empresas y pymes. El desarrollo del sistema de reservas me permitió ver cómo una solución informática puede transformar la gestión de un negocio, reduciendo errores, optimizando tiempos y mejorando la experiencia del cliente.</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rPr>
                <w:sz w:val="24"/>
                <w:szCs w:val="24"/>
              </w:rPr>
            </w:pPr>
            <w:r w:rsidDel="00000000" w:rsidR="00000000" w:rsidRPr="00000000">
              <w:rPr>
                <w:rFonts w:ascii="Cambria" w:cs="Cambria" w:eastAsia="Cambria" w:hAnsi="Cambria"/>
                <w:rtl w:val="0"/>
              </w:rPr>
              <w:t xml:space="preserve"> Hoy mis intereses profesionales están enfocados en crear herramientas digitales que permitan a pequeñas y medianas empresas ser más eficientes y competitivas, aplicando tecnologías como backend sólido, bases de datos confiables y automatización de flujos de trabajo.</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 inicio identifiqué como fortalezas mi capacidad de organización y mi compromiso, y como debilidad la dificultad para mantener consistencia en detalles técnicos. </w:t>
            </w:r>
          </w:p>
          <w:p w:rsidR="00000000" w:rsidDel="00000000" w:rsidP="00000000" w:rsidRDefault="00000000" w:rsidRPr="00000000" w14:paraId="0000001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Tras el proyecto, mis fortalezas se consolidaron: logré diseñar un sistema que refleja procesos reales y que previene errores administrativos. </w:t>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 cuanto a las debilidades, aprendí que la estandarización y documentación son claves para que un sistema sea mantenible y escalable. </w:t>
            </w:r>
          </w:p>
          <w:p w:rsidR="00000000" w:rsidDel="00000000" w:rsidP="00000000" w:rsidRDefault="00000000" w:rsidRPr="00000000" w14:paraId="0000001F">
            <w:pPr>
              <w:spacing w:after="200" w:line="276" w:lineRule="auto"/>
              <w:rPr>
                <w:sz w:val="24"/>
                <w:szCs w:val="24"/>
              </w:rPr>
            </w:pPr>
            <w:r w:rsidDel="00000000" w:rsidR="00000000" w:rsidRPr="00000000">
              <w:rPr>
                <w:rFonts w:ascii="Cambria" w:cs="Cambria" w:eastAsia="Cambria" w:hAnsi="Cambria"/>
                <w:rtl w:val="0"/>
              </w:rPr>
              <w:t xml:space="preserve">Planes futuros: seguiré potenciando mis fortalezas desarrollando proyectos completos que integren programación y automatización, y mejoraré mis debilidades practicando metodologías ágiles y buenas prácticas de desarrollo.</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yliu9k9ueddo"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Mis proyecciones laborales se han orientado hacia el área de Ingeniería en Informática aplicada a la gestión empresarial. </w:t>
            </w:r>
          </w:p>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200" w:line="276" w:lineRule="auto"/>
              <w:rPr>
                <w:sz w:val="24"/>
                <w:szCs w:val="24"/>
              </w:rPr>
            </w:pPr>
            <w:r w:rsidDel="00000000" w:rsidR="00000000" w:rsidRPr="00000000">
              <w:rPr>
                <w:rFonts w:ascii="Cambria" w:cs="Cambria" w:eastAsia="Cambria" w:hAnsi="Cambria"/>
                <w:rtl w:val="0"/>
              </w:rPr>
              <w:t xml:space="preserve">En cinco años me imagino trabajando en el desarrollo de sistemas de automatización para pymes, ya sea como parte de una empresa tecnológica o liderando mi propio emprendimiento. Quiero aportar soluciones que permitan a los negocios pequeños y medianos digitalizar sus procesos, optimizar recursos y crecer de manera sostenible.</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trabajo en grupo tuvo aspectos positivos como la colaboración y el aprendizaje compartido. Sin embargo, también enfrentamos desafíos en la coordinación y la consistencia técnica.</w:t>
            </w:r>
          </w:p>
          <w:p w:rsidR="00000000" w:rsidDel="00000000" w:rsidP="00000000" w:rsidRDefault="00000000" w:rsidRPr="00000000" w14:paraId="0000003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Para futuros proyectos en contextos laborales, creo que puedo mejorar en la comunicación temprana de expectativas, la división clara de tareas y el uso de herramientas colaborativas que faciliten la integración del trabajo de todos. Esto será fundamental en proyectos de programación y automatización, donde la coordinación es clave para que el sistema funcione correctamente.</w:t>
            </w:r>
          </w:p>
          <w:p w:rsidR="00000000" w:rsidDel="00000000" w:rsidP="00000000" w:rsidRDefault="00000000" w:rsidRPr="00000000" w14:paraId="0000003E">
            <w:pPr>
              <w:spacing w:after="20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Como reflexión final: </w:t>
            </w:r>
          </w:p>
          <w:p w:rsidR="00000000" w:rsidDel="00000000" w:rsidP="00000000" w:rsidRDefault="00000000" w:rsidRPr="00000000" w14:paraId="0000003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Proyecto APT fue una experiencia que me permitió unir mis conocimientos de programación con mi interés en la automatización de procesos empresariales. Aprendí que la informática no solo es código, sino también una herramienta poderosa para transformar la manera en que las empresas operan. Me siento motivado a seguir desarrollando soluciones que apoyen a las pymes en su digitalización, y orgulloso de haber dado un paso más hacia mi futuro como ingeniero informático especializado en automatización y desarrollo de software para negocios.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J65k4A/5L0/guqHaAPa1utUccQ==">CgMxLjAyDmgueWxpdTlrOXVlZGRvOAByITFJVlJIOTI3UjR5LVdKM29PeTZBUlBGTHJHa291M01xQw==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