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comments+xml" PartName="/word/comments.xml"/>
  <Override ContentType="application/vnd.openxmlformats-officedocument.wordprocessingml.header+xml" PartName="/word/header2.xml"/>
  <Override ContentType="application/vnd.openxmlformats-officedocument.wordprocessingml.header+xml" PartName="/word/header1.xml"/>
  <Override ContentType="application/vnd.openxmlformats-officedocument.wordprocessingml.commentsExtended+xml" PartName="/word/commentsExtended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spacing w:after="0" w:before="0" w:line="331" w:lineRule="auto"/>
        <w:rPr>
          <w:rFonts w:ascii="Roboto" w:cs="Roboto" w:eastAsia="Roboto" w:hAnsi="Roboto"/>
          <w:b w:val="0"/>
          <w:bCs w:val="0"/>
          <w:sz w:val="48"/>
          <w:szCs w:val="48"/>
        </w:rPr>
      </w:pPr>
      <w:bookmarkStart w:colFirst="0" w:colLast="0" w:name="_heading=h.l7t94ok17yj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spacing w:after="0" w:before="0" w:line="331" w:lineRule="auto"/>
        <w:jc w:val="center"/>
        <w:rPr>
          <w:rFonts w:ascii="Roboto" w:cs="Roboto" w:eastAsia="Roboto" w:hAnsi="Roboto"/>
          <w:b w:val="0"/>
          <w:bCs w:val="0"/>
          <w:sz w:val="48"/>
          <w:szCs w:val="48"/>
        </w:rPr>
      </w:pPr>
      <w:bookmarkStart w:colFirst="0" w:colLast="0" w:name="_heading=h.oiyr0az1ips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line="240" w:lineRule="auto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line="240" w:lineRule="auto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line="240" w:lineRule="auto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line="240" w:lineRule="auto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line="240" w:lineRule="auto"/>
        <w:ind w:left="0" w:firstLine="0"/>
        <w:jc w:val="center"/>
        <w:rPr>
          <w:rFonts w:ascii="Roboto" w:cs="Roboto" w:eastAsia="Roboto" w:hAnsi="Roboto"/>
          <w:sz w:val="60"/>
          <w:szCs w:val="60"/>
        </w:rPr>
      </w:pPr>
      <w:r w:rsidDel="00000000" w:rsidR="00000000" w:rsidRPr="00000000">
        <w:rPr>
          <w:rFonts w:ascii="Roboto" w:cs="Roboto" w:eastAsia="Roboto" w:hAnsi="Roboto"/>
          <w:sz w:val="60"/>
          <w:szCs w:val="60"/>
          <w:rtl w:val="0"/>
        </w:rPr>
        <w:t xml:space="preserve">Documento de Funcionalidades</w:t>
      </w:r>
    </w:p>
    <w:p w:rsidR="00000000" w:rsidDel="00000000" w:rsidP="00000000" w:rsidRDefault="00000000" w:rsidRPr="00000000" w14:paraId="00000008">
      <w:pPr>
        <w:spacing w:line="240" w:lineRule="auto"/>
        <w:ind w:left="0" w:firstLine="0"/>
        <w:jc w:val="center"/>
        <w:rPr>
          <w:rFonts w:ascii="Roboto" w:cs="Roboto" w:eastAsia="Roboto" w:hAnsi="Roboto"/>
          <w:sz w:val="60"/>
          <w:szCs w:val="60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1932150</wp:posOffset>
            </wp:positionH>
            <wp:positionV relativeFrom="paragraph">
              <wp:posOffset>523875</wp:posOffset>
            </wp:positionV>
            <wp:extent cx="1862138" cy="1862138"/>
            <wp:effectExtent b="0" l="0" r="0" t="0"/>
            <wp:wrapNone/>
            <wp:docPr id="5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62138" cy="186213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9">
      <w:pPr>
        <w:spacing w:line="240" w:lineRule="auto"/>
        <w:rPr>
          <w:rFonts w:ascii="Roboto" w:cs="Roboto" w:eastAsia="Roboto" w:hAnsi="Roboto"/>
          <w:sz w:val="42"/>
          <w:szCs w:val="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line="240" w:lineRule="auto"/>
        <w:rPr>
          <w:rFonts w:ascii="Roboto" w:cs="Roboto" w:eastAsia="Roboto" w:hAnsi="Roboto"/>
          <w:sz w:val="42"/>
          <w:szCs w:val="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line="240" w:lineRule="auto"/>
        <w:rPr>
          <w:rFonts w:ascii="Roboto" w:cs="Roboto" w:eastAsia="Roboto" w:hAnsi="Roboto"/>
          <w:sz w:val="42"/>
          <w:szCs w:val="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line="240" w:lineRule="auto"/>
        <w:rPr>
          <w:rFonts w:ascii="Roboto" w:cs="Roboto" w:eastAsia="Roboto" w:hAnsi="Roboto"/>
          <w:sz w:val="42"/>
          <w:szCs w:val="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line="240" w:lineRule="auto"/>
        <w:rPr>
          <w:rFonts w:ascii="Roboto" w:cs="Roboto" w:eastAsia="Roboto" w:hAnsi="Roboto"/>
          <w:sz w:val="42"/>
          <w:szCs w:val="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line="240" w:lineRule="auto"/>
        <w:jc w:val="center"/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line="240" w:lineRule="auto"/>
        <w:jc w:val="center"/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line="240" w:lineRule="auto"/>
        <w:jc w:val="center"/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line="240" w:lineRule="auto"/>
        <w:jc w:val="center"/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line="240" w:lineRule="auto"/>
        <w:jc w:val="center"/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line="240" w:lineRule="auto"/>
        <w:jc w:val="center"/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rFonts w:ascii="Roboto" w:cs="Roboto" w:eastAsia="Roboto" w:hAnsi="Roboto"/>
          <w:sz w:val="28"/>
          <w:szCs w:val="28"/>
          <w:rtl w:val="0"/>
        </w:rPr>
        <w:t xml:space="preserve">Elaborado para: </w:t>
      </w:r>
    </w:p>
    <w:p w:rsidR="00000000" w:rsidDel="00000000" w:rsidP="00000000" w:rsidRDefault="00000000" w:rsidRPr="00000000" w14:paraId="00000014">
      <w:pPr>
        <w:spacing w:line="240" w:lineRule="auto"/>
        <w:jc w:val="center"/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line="240" w:lineRule="auto"/>
        <w:jc w:val="center"/>
        <w:rPr>
          <w:rFonts w:ascii="Roboto" w:cs="Roboto" w:eastAsia="Roboto" w:hAnsi="Roboto"/>
          <w:sz w:val="36"/>
          <w:szCs w:val="36"/>
        </w:rPr>
      </w:pPr>
      <w:r w:rsidDel="00000000" w:rsidR="00000000" w:rsidRPr="00000000">
        <w:rPr>
          <w:rFonts w:ascii="Roboto" w:cs="Roboto" w:eastAsia="Roboto" w:hAnsi="Roboto"/>
          <w:sz w:val="30"/>
          <w:szCs w:val="30"/>
          <w:rtl w:val="0"/>
        </w:rPr>
        <w:t xml:space="preserve">Invoke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line="240" w:lineRule="auto"/>
        <w:jc w:val="center"/>
        <w:rPr>
          <w:rFonts w:ascii="Roboto" w:cs="Roboto" w:eastAsia="Roboto" w:hAnsi="Roboto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line="240" w:lineRule="auto"/>
        <w:jc w:val="center"/>
        <w:rPr>
          <w:rFonts w:ascii="Roboto" w:cs="Roboto" w:eastAsia="Roboto" w:hAnsi="Roboto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line="240" w:lineRule="auto"/>
        <w:jc w:val="center"/>
        <w:rPr>
          <w:rFonts w:ascii="Roboto" w:cs="Roboto" w:eastAsia="Roboto" w:hAnsi="Roboto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line="240" w:lineRule="auto"/>
        <w:jc w:val="center"/>
        <w:rPr>
          <w:rFonts w:ascii="Roboto" w:cs="Roboto" w:eastAsia="Roboto" w:hAnsi="Roboto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line="240" w:lineRule="auto"/>
        <w:jc w:val="center"/>
        <w:rPr>
          <w:rFonts w:ascii="Roboto" w:cs="Roboto" w:eastAsia="Roboto" w:hAnsi="Roboto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line="240" w:lineRule="auto"/>
        <w:jc w:val="center"/>
        <w:rPr>
          <w:rFonts w:ascii="Roboto" w:cs="Roboto" w:eastAsia="Roboto" w:hAnsi="Roboto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line="240" w:lineRule="auto"/>
        <w:jc w:val="center"/>
        <w:rPr>
          <w:rFonts w:ascii="Roboto" w:cs="Roboto" w:eastAsia="Roboto" w:hAnsi="Roboto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line="276" w:lineRule="auto"/>
        <w:rPr>
          <w:rFonts w:ascii="Roboto" w:cs="Roboto" w:eastAsia="Roboto" w:hAnsi="Roboto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line="276" w:lineRule="auto"/>
        <w:rPr>
          <w:rFonts w:ascii="Roboto" w:cs="Roboto" w:eastAsia="Roboto" w:hAnsi="Roboto"/>
          <w:sz w:val="36"/>
          <w:szCs w:val="36"/>
        </w:rPr>
      </w:pPr>
      <w:r w:rsidDel="00000000" w:rsidR="00000000" w:rsidRPr="00000000">
        <w:rPr>
          <w:rFonts w:ascii="Roboto" w:cs="Roboto" w:eastAsia="Roboto" w:hAnsi="Roboto"/>
          <w:sz w:val="36"/>
          <w:szCs w:val="36"/>
          <w:rtl w:val="0"/>
        </w:rPr>
        <w:t xml:space="preserve">Tabla de Contenido</w:t>
      </w:r>
    </w:p>
    <w:p w:rsidR="00000000" w:rsidDel="00000000" w:rsidP="00000000" w:rsidRDefault="00000000" w:rsidRPr="00000000" w14:paraId="0000001F">
      <w:pPr>
        <w:keepNext w:val="1"/>
        <w:spacing w:line="240" w:lineRule="auto"/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sdt>
      <w:sdtPr>
        <w:id w:val="528665584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20">
          <w:pPr>
            <w:widowControl w:val="0"/>
            <w:tabs>
              <w:tab w:val="right" w:leader="none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heading=h.x52jyxntbnfl"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 Introducción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1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lrpzv7fdqzdq"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1.1. Propósito del documento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2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xrn7y4tj34ak"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1.2. Alcance del documento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3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oj0jrnpa2lpq"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1.3. Audiencia objetivo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4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gb9hklfr8wmb"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1.4. Definiciones y términos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5">
          <w:pPr>
            <w:widowControl w:val="0"/>
            <w:tabs>
              <w:tab w:val="right" w:leader="none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9us4mgyeczgn"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 Descripción General de RackVR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6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ns21h29jnkuh"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2.1. ¿Qué es RackVR?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7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vnja8uv80hl1"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2.2. Problema que resuelve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8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o2zqur74n8gt"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2.3. Casos de uso principales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9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9xhrtatkc711"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2.4. Beneficios del sistema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A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dqkto5r5syb2"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2.5. Características principales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B">
          <w:pPr>
            <w:widowControl w:val="0"/>
            <w:tabs>
              <w:tab w:val="right" w:leader="none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ll7ftj6t45br"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 Arquitectura General del Sistema</w:t>
              <w:tab/>
              <w:t xml:space="preserve">10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C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ul2u8624d2td"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3.1. Visión de arquitectura</w:t>
              <w:tab/>
              <w:t xml:space="preserve">10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D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yezehgpwx64x"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3.2. Componentes principales</w:t>
              <w:tab/>
              <w:t xml:space="preserve">11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E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kbhmf08dlbx0"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3.3. Flujo de funcionamiento del sistema</w:t>
              <w:tab/>
              <w:t xml:space="preserve">12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F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drumtnnxa69g"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3.4. Diagrama de arquitectura</w:t>
              <w:tab/>
              <w:t xml:space="preserve">14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0">
          <w:pPr>
            <w:widowControl w:val="0"/>
            <w:tabs>
              <w:tab w:val="right" w:leader="none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dq8oqgpaxuxy"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 Componentes Tecnológicos Integrados</w:t>
              <w:tab/>
              <w:t xml:space="preserve">15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1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2wvlmdq8f2kx"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4.1. Base de datos (PostgreSQL)</w:t>
              <w:tab/>
              <w:t xml:space="preserve">15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2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a4u8jcjddaxf"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4.2. Sistema de autenticación (Keycloak)</w:t>
              <w:tab/>
              <w:t xml:space="preserve">15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3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y70f3wpycm6o"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4.3. Virtualización (libvirt / KVM)</w:t>
              <w:tab/>
              <w:t xml:space="preserve">16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4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k29e3chi7yrb"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4.4. Consola remota (noVNC)</w:t>
              <w:tab/>
              <w:t xml:space="preserve">16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5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mhtv2po9i83"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4.5. Backend del sistema</w:t>
              <w:tab/>
              <w:t xml:space="preserve">17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6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h2ps0jlv2kwf"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4.6. Frontend del sistema</w:t>
              <w:tab/>
              <w:t xml:space="preserve">17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7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iu0ggcy8zynh"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4.7. APIs del sistema</w:t>
              <w:tab/>
              <w:t xml:space="preserve">18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8">
          <w:pPr>
            <w:widowControl w:val="0"/>
            <w:tabs>
              <w:tab w:val="right" w:leader="none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mk6srnfmgvb"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5. Funcionalidades del Sistema</w:t>
              <w:tab/>
              <w:t xml:space="preserve">18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9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l9jv8rcphbv0"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5.1. Gestión de Usuarios</w:t>
              <w:tab/>
              <w:t xml:space="preserve">19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A">
          <w:pPr>
            <w:widowControl w:val="0"/>
            <w:tabs>
              <w:tab w:val="right" w:leader="none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bmjhhuzb6i07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5.1.1. Autenticación y Autorización</w:t>
              <w:tab/>
              <w:t xml:space="preserve">19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B">
          <w:pPr>
            <w:widowControl w:val="0"/>
            <w:tabs>
              <w:tab w:val="right" w:leader="none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yhwjto4rzjv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5.1.2. Gestión de Sesiones</w:t>
              <w:tab/>
              <w:t xml:space="preserve">19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C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ss06nqiyuzpo"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5.2. Gestión de Infraestructura</w:t>
              <w:tab/>
              <w:t xml:space="preserve">20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D">
          <w:pPr>
            <w:widowControl w:val="0"/>
            <w:tabs>
              <w:tab w:val="right" w:leader="none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4wufda63vkc2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5.2.1. Administración de Datacenters</w:t>
              <w:tab/>
              <w:t xml:space="preserve">20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E">
          <w:pPr>
            <w:widowControl w:val="0"/>
            <w:tabs>
              <w:tab w:val="right" w:leader="none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wu6xn8649f0v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5.2.2. Administración de Clusters</w:t>
              <w:tab/>
              <w:t xml:space="preserve">20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F">
          <w:pPr>
            <w:widowControl w:val="0"/>
            <w:tabs>
              <w:tab w:val="right" w:leader="none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7ph4p730qph4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5.2.3. Administración de Hosts de Virtualización</w:t>
              <w:tab/>
              <w:t xml:space="preserve">21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0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tlzd9o90q8i3"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5.3. Monitoreo de Estado e Infraestructura</w:t>
              <w:tab/>
              <w:t xml:space="preserve">21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1">
          <w:pPr>
            <w:widowControl w:val="0"/>
            <w:tabs>
              <w:tab w:val="right" w:leader="none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qkabm444aca0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5.3.1. Monitoreo de Hosts</w:t>
              <w:tab/>
              <w:t xml:space="preserve">21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2">
          <w:pPr>
            <w:widowControl w:val="0"/>
            <w:tabs>
              <w:tab w:val="right" w:leader="none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yg3vufc488ek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5.3.2. Panel de Salud del Sistema</w:t>
              <w:tab/>
              <w:t xml:space="preserve">22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3">
          <w:pPr>
            <w:widowControl w:val="0"/>
            <w:tabs>
              <w:tab w:val="right" w:leader="none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z3a04rt7cp8p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5.3.3. Estadísticas en Tiempo Real</w:t>
              <w:tab/>
              <w:t xml:space="preserve">22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4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bqo9gdouyi3p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5.4. Gestión de Máquinas Virtuales</w:t>
              <w:tab/>
              <w:t xml:space="preserve">22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5">
          <w:pPr>
            <w:widowControl w:val="0"/>
            <w:tabs>
              <w:tab w:val="right" w:leader="none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atus47w9jsoh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5.4.1. Creación y Configuración de Máquinas Virtuales</w:t>
              <w:tab/>
              <w:t xml:space="preserve">22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6">
          <w:pPr>
            <w:widowControl w:val="0"/>
            <w:tabs>
              <w:tab w:val="right" w:leader="none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khh4e75uc03e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5.4.2. Control del Ciclo de Vida de las VMs</w:t>
              <w:tab/>
              <w:t xml:space="preserve">23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7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eidrwp8psndt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5.5. Gestión de Almacenamiento</w:t>
              <w:tab/>
              <w:t xml:space="preserve">23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8">
          <w:pPr>
            <w:widowControl w:val="0"/>
            <w:tabs>
              <w:tab w:val="right" w:leader="none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llb0ucdwqdq9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5.5.1. Administración de Datastores</w:t>
              <w:tab/>
              <w:t xml:space="preserve">23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9">
          <w:pPr>
            <w:widowControl w:val="0"/>
            <w:tabs>
              <w:tab w:val="right" w:leader="none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6waz0lw3b9j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5.5.2. Gestión de Discos Virtuales</w:t>
              <w:tab/>
              <w:t xml:space="preserve">23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A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yrgbt2sgt0eh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5.6. Gestión de Redes Virtuales</w:t>
              <w:tab/>
              <w:t xml:space="preserve">24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B">
          <w:pPr>
            <w:widowControl w:val="0"/>
            <w:tabs>
              <w:tab w:val="right" w:leader="none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c1vul897xg5p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5.6.1. Administración de Redes</w:t>
              <w:tab/>
              <w:t xml:space="preserve">24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C">
          <w:pPr>
            <w:widowControl w:val="0"/>
            <w:tabs>
              <w:tab w:val="right" w:leader="none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ianlxmpr5i0r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5.6.2. Asignación de Interfaces de Red</w:t>
              <w:tab/>
              <w:t xml:space="preserve">24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D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r2ykn9pqn20g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5.7. Administración de Imágenes ISO</w:t>
              <w:tab/>
              <w:t xml:space="preserve">24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E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jf3z3srzfkb4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5.8. Acceso Remoto a Máquinas Virtuales</w:t>
              <w:tab/>
              <w:t xml:space="preserve">25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F">
          <w:pPr>
            <w:widowControl w:val="0"/>
            <w:tabs>
              <w:tab w:val="right" w:leader="none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m76lkydx9ose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5.8.1. Consola Remota mediante noVNC</w:t>
              <w:tab/>
              <w:t xml:space="preserve">25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0">
          <w:pPr>
            <w:widowControl w:val="0"/>
            <w:tabs>
              <w:tab w:val="right" w:leader="none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7zxe788zmir2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5.8.2. Proxy VNC</w:t>
              <w:tab/>
              <w:t xml:space="preserve">25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1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hqoc7dtsym3y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5.9. Registro de Auditoría y Trazabilidad</w:t>
              <w:tab/>
              <w:t xml:space="preserve">25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2">
          <w:pPr>
            <w:widowControl w:val="0"/>
            <w:tabs>
              <w:tab w:val="right" w:leader="none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tn9jfecf5m8n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5.9.1. Consulta de Registros de Auditoría</w:t>
              <w:tab/>
              <w:t xml:space="preserve">26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3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hlzi2c3wi1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5.10. Tareas Programadas y Automatización</w:t>
              <w:tab/>
              <w:t xml:space="preserve">26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4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yzq2v6xw436x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5.11. API REST y Documentación Interactiva</w:t>
              <w:tab/>
              <w:t xml:space="preserve">26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5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x9sjm94w7ukr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5.12 Panel de Administración</w:t>
              <w:tab/>
              <w:t xml:space="preserve">27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6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rxlt9jqiho35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5.12. Seguridad y Cifrado</w:t>
              <w:tab/>
              <w:t xml:space="preserve">27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7">
          <w:pPr>
            <w:widowControl w:val="0"/>
            <w:tabs>
              <w:tab w:val="right" w:leader="none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n5856db7484k"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6. Seguridad</w:t>
              <w:tab/>
              <w:t xml:space="preserve">28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8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n38kiuh8zaw6"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6.1. Autenticación</w:t>
              <w:tab/>
              <w:t xml:space="preserve">28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9">
          <w:pPr>
            <w:widowControl w:val="0"/>
            <w:tabs>
              <w:tab w:val="right" w:leader="none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jx8m0zreoyge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6.1.1. Flujo de autenticación</w:t>
              <w:tab/>
              <w:t xml:space="preserve">28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A">
          <w:pPr>
            <w:widowControl w:val="0"/>
            <w:tabs>
              <w:tab w:val="right" w:leader="none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yz4a0frxwcfu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6.1.2. Validación de tokens</w:t>
              <w:tab/>
              <w:t xml:space="preserve">29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B">
          <w:pPr>
            <w:widowControl w:val="0"/>
            <w:tabs>
              <w:tab w:val="right" w:leader="none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8pexndt3t0ls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6.1.1. Seguridad de credenciales</w:t>
              <w:tab/>
              <w:t xml:space="preserve">29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C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b1d9hwc06y55"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6.2. Autorización basada en roles</w:t>
              <w:tab/>
              <w:t xml:space="preserve">30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D">
          <w:pPr>
            <w:widowControl w:val="0"/>
            <w:tabs>
              <w:tab w:val="right" w:leader="none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z1689erjva96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6.1.2. Modelos de roles</w:t>
              <w:tab/>
              <w:t xml:space="preserve">30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E">
          <w:pPr>
            <w:widowControl w:val="0"/>
            <w:tabs>
              <w:tab w:val="right" w:leader="none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a1ddut1kjz0w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6.1.3. Control de autorización en servicios</w:t>
              <w:tab/>
              <w:t xml:space="preserve">30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F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ls540bi8pnnx"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6.3. Seguridad de la infraestructura</w:t>
              <w:tab/>
              <w:t xml:space="preserve">31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0">
          <w:pPr>
            <w:widowControl w:val="0"/>
            <w:tabs>
              <w:tab w:val="right" w:leader="none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y3f69eybblqy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6.1.4. Conexiones SSH seguras</w:t>
              <w:tab/>
              <w:t xml:space="preserve">31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1">
          <w:pPr>
            <w:widowControl w:val="0"/>
            <w:tabs>
              <w:tab w:val="right" w:leader="none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6j8272ggjcjw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6.1.5. Conexiones libvirt seguras</w:t>
              <w:tab/>
              <w:t xml:space="preserve">31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2">
          <w:pPr>
            <w:widowControl w:val="0"/>
            <w:tabs>
              <w:tab w:val="right" w:leader="none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wymcpcqfhtnt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6.1.6. Validación de comandos remotos</w:t>
              <w:tab/>
              <w:t xml:space="preserve">31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3">
          <w:pPr>
            <w:widowControl w:val="0"/>
            <w:tabs>
              <w:tab w:val="right" w:leader="none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q7cu6hmbi1hr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6.1.7. Protección de datos en base de datos</w:t>
              <w:tab/>
              <w:t xml:space="preserve">31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4">
          <w:pPr>
            <w:widowControl w:val="0"/>
            <w:tabs>
              <w:tab w:val="right" w:leader="none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2g5gqorgm5x6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6.1.8. Validación de datos de entrada</w:t>
              <w:tab/>
              <w:t xml:space="preserve">32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5">
          <w:pPr>
            <w:widowControl w:val="0"/>
            <w:tabs>
              <w:tab w:val="right" w:leader="none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40pu45lw0zw2"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7. Requisitos Técnicos</w:t>
              <w:tab/>
              <w:t xml:space="preserve">32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6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o4zw6nepctxq"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7.1. Requisitos de infraestructura</w:t>
              <w:tab/>
              <w:t xml:space="preserve">32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7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k9e05wygcjy2"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7.2. Requisitos de instalación</w:t>
              <w:tab/>
              <w:t xml:space="preserve">32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8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sfkz867fznwh"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7.3. Dependencias tecnológicas</w:t>
              <w:tab/>
              <w:t xml:space="preserve">33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9">
          <w:pPr>
            <w:widowControl w:val="0"/>
            <w:tabs>
              <w:tab w:val="right" w:leader="none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oqlpbpy1uyx3"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8. Roadmap / Funcionalidades futuras</w:t>
              <w:tab/>
              <w:t xml:space="preserve">33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A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6hkituckh40c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8.1. Q1 – MVP (Producto Mínimo Viable)</w:t>
              <w:tab/>
              <w:t xml:space="preserve">33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B">
          <w:pPr>
            <w:widowControl w:val="0"/>
            <w:tabs>
              <w:tab w:val="right" w:leader="none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z08im0b6fjnu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8.1.1. Gobernanza</w:t>
              <w:tab/>
              <w:t xml:space="preserve">33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C">
          <w:pPr>
            <w:widowControl w:val="0"/>
            <w:tabs>
              <w:tab w:val="right" w:leader="none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saporvcagnq7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8.1.2. Mejoras</w:t>
              <w:tab/>
              <w:t xml:space="preserve">33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D">
          <w:pPr>
            <w:widowControl w:val="0"/>
            <w:tabs>
              <w:tab w:val="right" w:leader="none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6x2qjb3i0zer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8.1.3. Innovación</w:t>
              <w:tab/>
              <w:t xml:space="preserve">33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E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bcjkrxzi4vqk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8.2. Q2 – Eficiencia Operacional</w:t>
              <w:tab/>
              <w:t xml:space="preserve">34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F">
          <w:pPr>
            <w:widowControl w:val="0"/>
            <w:tabs>
              <w:tab w:val="right" w:leader="none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9ikln5oul6rl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8.2.1. Gobernanza</w:t>
              <w:tab/>
              <w:t xml:space="preserve">34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70">
          <w:pPr>
            <w:widowControl w:val="0"/>
            <w:tabs>
              <w:tab w:val="right" w:leader="none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57hff1airi6w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8.2.2. Mejoras</w:t>
              <w:tab/>
              <w:t xml:space="preserve">34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71">
          <w:pPr>
            <w:widowControl w:val="0"/>
            <w:tabs>
              <w:tab w:val="right" w:leader="none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tfdb52fcs83v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8.2.3. Innovación</w:t>
              <w:tab/>
              <w:t xml:space="preserve">34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72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iyey8dybbko8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8.3. Q3 – Automatización</w:t>
              <w:tab/>
              <w:t xml:space="preserve">34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73">
          <w:pPr>
            <w:widowControl w:val="0"/>
            <w:tabs>
              <w:tab w:val="right" w:leader="none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84rpijbtozfv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8.3.1. Gobernanza</w:t>
              <w:tab/>
              <w:t xml:space="preserve">34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74">
          <w:pPr>
            <w:widowControl w:val="0"/>
            <w:tabs>
              <w:tab w:val="right" w:leader="none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vtw90e65rrjx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8.3.2. Mejoras</w:t>
              <w:tab/>
              <w:t xml:space="preserve">34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75">
          <w:pPr>
            <w:widowControl w:val="0"/>
            <w:tabs>
              <w:tab w:val="right" w:leader="none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cb9butay2wpz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8.3.3. Innovación</w:t>
              <w:tab/>
              <w:t xml:space="preserve">35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76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cz7rfbeoz6ds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8.4. Q4 – Evolución y Autoservicio</w:t>
              <w:tab/>
              <w:t xml:space="preserve">35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77">
          <w:pPr>
            <w:widowControl w:val="0"/>
            <w:tabs>
              <w:tab w:val="right" w:leader="none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lrbqfrx47fu4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8.4.1. Gobernanza</w:t>
              <w:tab/>
              <w:t xml:space="preserve">35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78">
          <w:pPr>
            <w:widowControl w:val="0"/>
            <w:tabs>
              <w:tab w:val="right" w:leader="none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n9yc0l6fmtka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8.4.2. Mejoras</w:t>
              <w:tab/>
              <w:t xml:space="preserve">35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79">
          <w:pPr>
            <w:widowControl w:val="0"/>
            <w:tabs>
              <w:tab w:val="right" w:leader="none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tu116mdtuqh6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8.4.3. Innovación</w:t>
              <w:tab/>
              <w:t xml:space="preserve">35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7A">
      <w:pPr>
        <w:spacing w:line="240" w:lineRule="auto"/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spacing w:line="240" w:lineRule="auto"/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spacing w:line="240" w:lineRule="auto"/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spacing w:line="240" w:lineRule="auto"/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pacing w:line="240" w:lineRule="auto"/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spacing w:line="240" w:lineRule="auto"/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pacing w:line="240" w:lineRule="auto"/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pacing w:line="240" w:lineRule="auto"/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spacing w:line="240" w:lineRule="auto"/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spacing w:line="240" w:lineRule="auto"/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spacing w:line="240" w:lineRule="auto"/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spacing w:line="240" w:lineRule="auto"/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spacing w:line="240" w:lineRule="auto"/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spacing w:line="240" w:lineRule="auto"/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spacing w:line="240" w:lineRule="auto"/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spacing w:line="240" w:lineRule="auto"/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spacing w:line="240" w:lineRule="auto"/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spacing w:line="240" w:lineRule="auto"/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spacing w:line="240" w:lineRule="auto"/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spacing w:line="240" w:lineRule="auto"/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spacing w:line="240" w:lineRule="auto"/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spacing w:line="240" w:lineRule="auto"/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spacing w:line="240" w:lineRule="auto"/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spacing w:line="240" w:lineRule="auto"/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spacing w:line="240" w:lineRule="auto"/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spacing w:line="240" w:lineRule="auto"/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spacing w:line="240" w:lineRule="auto"/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spacing w:line="240" w:lineRule="auto"/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spacing w:line="240" w:lineRule="auto"/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spacing w:line="240" w:lineRule="auto"/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ind w:left="0" w:firstLine="0"/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ind w:left="0" w:firstLine="0"/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ind w:left="0" w:firstLine="0"/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ind w:left="0" w:firstLine="0"/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ind w:left="0" w:firstLine="0"/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ind w:left="0" w:firstLine="0"/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ind w:left="0" w:firstLine="0"/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ind w:left="0" w:firstLine="0"/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ind w:left="0" w:firstLine="0"/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ind w:left="0" w:firstLine="0"/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ind w:left="0" w:firstLine="0"/>
        <w:jc w:val="both"/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pStyle w:val="Heading1"/>
        <w:numPr>
          <w:ilvl w:val="0"/>
          <w:numId w:val="52"/>
        </w:numPr>
      </w:pPr>
      <w:bookmarkStart w:colFirst="0" w:colLast="0" w:name="_heading=h.x52jyxntbnfl" w:id="2"/>
      <w:bookmarkEnd w:id="2"/>
      <w:r w:rsidDel="00000000" w:rsidR="00000000" w:rsidRPr="00000000">
        <w:rPr>
          <w:rtl w:val="0"/>
        </w:rPr>
        <w:t xml:space="preserve">Introducción</w:t>
      </w:r>
    </w:p>
    <w:p w:rsidR="00000000" w:rsidDel="00000000" w:rsidP="00000000" w:rsidRDefault="00000000" w:rsidRPr="00000000" w14:paraId="000000A4">
      <w:pPr>
        <w:keepNext w:val="0"/>
        <w:keepLines w:val="0"/>
        <w:spacing w:after="80" w:lineRule="auto"/>
        <w:ind w:left="0" w:firstLine="0"/>
        <w:jc w:val="both"/>
        <w:rPr>
          <w:rFonts w:ascii="Roboto" w:cs="Roboto" w:eastAsia="Roboto" w:hAnsi="Roboto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pStyle w:val="Heading2"/>
        <w:numPr>
          <w:ilvl w:val="1"/>
          <w:numId w:val="52"/>
        </w:numPr>
        <w:spacing w:after="240" w:before="240" w:lineRule="auto"/>
        <w:ind w:left="1440" w:hanging="360"/>
        <w:jc w:val="both"/>
        <w:rPr>
          <w:rFonts w:ascii="Roboto" w:cs="Roboto" w:eastAsia="Roboto" w:hAnsi="Roboto"/>
        </w:rPr>
      </w:pPr>
      <w:bookmarkStart w:colFirst="0" w:colLast="0" w:name="_heading=h.lrpzv7fdqzdq" w:id="3"/>
      <w:bookmarkEnd w:id="3"/>
      <w:r w:rsidDel="00000000" w:rsidR="00000000" w:rsidRPr="00000000">
        <w:rPr>
          <w:rFonts w:ascii="Roboto" w:cs="Roboto" w:eastAsia="Roboto" w:hAnsi="Roboto"/>
          <w:rtl w:val="0"/>
        </w:rPr>
        <w:t xml:space="preserve">Propósito del documento</w:t>
      </w:r>
    </w:p>
    <w:p w:rsidR="00000000" w:rsidDel="00000000" w:rsidP="00000000" w:rsidRDefault="00000000" w:rsidRPr="00000000" w14:paraId="000000A6">
      <w:pPr>
        <w:spacing w:after="240" w:before="240" w:lineRule="auto"/>
        <w:jc w:val="both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El presente documento tiene como propósito describir de forma clara y estructurada las funcionalidades, objetivos y capacidades del sistema RackVR, proporcionando una visión general de su funcionamiento, arquitectura y alcance.</w:t>
      </w:r>
    </w:p>
    <w:p w:rsidR="00000000" w:rsidDel="00000000" w:rsidP="00000000" w:rsidRDefault="00000000" w:rsidRPr="00000000" w14:paraId="000000A7">
      <w:pPr>
        <w:spacing w:after="240" w:before="240" w:lineRule="auto"/>
        <w:jc w:val="both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Este documento busca servir como referencia para comprender el valor del sistema, sus principales componentes y las funcionalidades disponibles para la gestión de infraestructura virtualizada. Además, permite alinear a los distintos equipos involucrados (técnicos, operativos y comerciales) respecto a las capacidades actuales de la plataforma y su propuesta de valor.</w:t>
      </w:r>
    </w:p>
    <w:p w:rsidR="00000000" w:rsidDel="00000000" w:rsidP="00000000" w:rsidRDefault="00000000" w:rsidRPr="00000000" w14:paraId="000000A8">
      <w:pPr>
        <w:spacing w:after="240" w:before="240" w:lineRule="auto"/>
        <w:jc w:val="both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Asimismo, este documento servirá como base para la generación de material de difusión del producto, documentación técnica complementaria y soporte para presentaciones comerciales o demostraciones del sistema.</w:t>
      </w:r>
    </w:p>
    <w:p w:rsidR="00000000" w:rsidDel="00000000" w:rsidP="00000000" w:rsidRDefault="00000000" w:rsidRPr="00000000" w14:paraId="000000A9">
      <w:pPr>
        <w:spacing w:after="240" w:before="240" w:lineRule="auto"/>
        <w:ind w:left="0" w:firstLine="0"/>
        <w:jc w:val="both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pStyle w:val="Heading2"/>
        <w:numPr>
          <w:ilvl w:val="1"/>
          <w:numId w:val="52"/>
        </w:numPr>
        <w:spacing w:after="240" w:before="240" w:lineRule="auto"/>
        <w:ind w:left="1440" w:hanging="360"/>
        <w:jc w:val="both"/>
        <w:rPr>
          <w:rFonts w:ascii="Roboto" w:cs="Roboto" w:eastAsia="Roboto" w:hAnsi="Roboto"/>
        </w:rPr>
      </w:pPr>
      <w:bookmarkStart w:colFirst="0" w:colLast="0" w:name="_heading=h.xrn7y4tj34ak" w:id="4"/>
      <w:bookmarkEnd w:id="4"/>
      <w:r w:rsidDel="00000000" w:rsidR="00000000" w:rsidRPr="00000000">
        <w:rPr>
          <w:rFonts w:ascii="Roboto" w:cs="Roboto" w:eastAsia="Roboto" w:hAnsi="Roboto"/>
          <w:rtl w:val="0"/>
        </w:rPr>
        <w:t xml:space="preserve">Alcance del documento</w:t>
      </w:r>
    </w:p>
    <w:p w:rsidR="00000000" w:rsidDel="00000000" w:rsidP="00000000" w:rsidRDefault="00000000" w:rsidRPr="00000000" w14:paraId="000000AB">
      <w:pPr>
        <w:spacing w:after="240" w:before="240" w:lineRule="auto"/>
        <w:jc w:val="both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Este documento describe el alcance funcional y conceptual del sistema RackVR, incluyendo los principales módulos que componen la plataforma, sus funcionalidades y los beneficios que entrega para la administración de entornos virtualizados basados en KVM/libvirt.</w:t>
      </w:r>
    </w:p>
    <w:p w:rsidR="00000000" w:rsidDel="00000000" w:rsidP="00000000" w:rsidRDefault="00000000" w:rsidRPr="00000000" w14:paraId="000000AC">
      <w:pPr>
        <w:spacing w:after="240" w:before="240" w:lineRule="auto"/>
        <w:jc w:val="both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El sistema tiene como objetivo principal proporcionar una plataforma que permita gestionar, centralizar y monitorear máquinas virtuales distribuidas en múltiples hosts o hipervisores, entregando una vista unificada para la administración de la infraestructura.</w:t>
      </w:r>
    </w:p>
    <w:p w:rsidR="00000000" w:rsidDel="00000000" w:rsidP="00000000" w:rsidRDefault="00000000" w:rsidRPr="00000000" w14:paraId="000000AD">
      <w:pPr>
        <w:spacing w:after="240" w:before="240" w:lineRule="auto"/>
        <w:jc w:val="both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Dentro del alcance del sistema se incluyen funcionalidades como:</w:t>
      </w:r>
    </w:p>
    <w:p w:rsidR="00000000" w:rsidDel="00000000" w:rsidP="00000000" w:rsidRDefault="00000000" w:rsidRPr="00000000" w14:paraId="000000AE">
      <w:pPr>
        <w:numPr>
          <w:ilvl w:val="0"/>
          <w:numId w:val="68"/>
        </w:numPr>
        <w:spacing w:after="0" w:afterAutospacing="0" w:before="240" w:lineRule="auto"/>
        <w:ind w:left="720" w:hanging="360"/>
        <w:jc w:val="both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Gestión centralizada de hosts o hipervisores.</w:t>
      </w:r>
    </w:p>
    <w:p w:rsidR="00000000" w:rsidDel="00000000" w:rsidP="00000000" w:rsidRDefault="00000000" w:rsidRPr="00000000" w14:paraId="000000AF">
      <w:pPr>
        <w:numPr>
          <w:ilvl w:val="0"/>
          <w:numId w:val="68"/>
        </w:numPr>
        <w:spacing w:after="0" w:afterAutospacing="0" w:before="0" w:beforeAutospacing="0" w:lineRule="auto"/>
        <w:ind w:left="720" w:hanging="360"/>
        <w:jc w:val="both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Inventario y administración del ciclo de vida de máquinas virtuales.</w:t>
      </w:r>
    </w:p>
    <w:p w:rsidR="00000000" w:rsidDel="00000000" w:rsidP="00000000" w:rsidRDefault="00000000" w:rsidRPr="00000000" w14:paraId="000000B0">
      <w:pPr>
        <w:numPr>
          <w:ilvl w:val="0"/>
          <w:numId w:val="68"/>
        </w:numPr>
        <w:spacing w:after="0" w:afterAutospacing="0" w:before="0" w:beforeAutospacing="0" w:lineRule="auto"/>
        <w:ind w:left="720" w:hanging="360"/>
        <w:jc w:val="both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Gestión de almacenamiento, redes virtuales y recursos asociados.</w:t>
      </w:r>
    </w:p>
    <w:p w:rsidR="00000000" w:rsidDel="00000000" w:rsidP="00000000" w:rsidRDefault="00000000" w:rsidRPr="00000000" w14:paraId="000000B1">
      <w:pPr>
        <w:numPr>
          <w:ilvl w:val="0"/>
          <w:numId w:val="68"/>
        </w:numPr>
        <w:spacing w:after="0" w:afterAutospacing="0" w:before="0" w:beforeAutospacing="0" w:lineRule="auto"/>
        <w:ind w:left="720" w:hanging="360"/>
        <w:jc w:val="both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Administración de imágenes ISO y plantillas para despliegue de máquinas virtuales.</w:t>
      </w:r>
    </w:p>
    <w:p w:rsidR="00000000" w:rsidDel="00000000" w:rsidP="00000000" w:rsidRDefault="00000000" w:rsidRPr="00000000" w14:paraId="000000B2">
      <w:pPr>
        <w:numPr>
          <w:ilvl w:val="0"/>
          <w:numId w:val="68"/>
        </w:numPr>
        <w:spacing w:after="0" w:afterAutospacing="0" w:before="0" w:beforeAutospacing="0" w:lineRule="auto"/>
        <w:ind w:left="720" w:hanging="360"/>
        <w:jc w:val="both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Monitoreo del estado de hosts y máquinas virtuales.</w:t>
      </w:r>
    </w:p>
    <w:p w:rsidR="00000000" w:rsidDel="00000000" w:rsidP="00000000" w:rsidRDefault="00000000" w:rsidRPr="00000000" w14:paraId="000000B3">
      <w:pPr>
        <w:numPr>
          <w:ilvl w:val="0"/>
          <w:numId w:val="68"/>
        </w:numPr>
        <w:spacing w:after="0" w:afterAutospacing="0" w:before="0" w:beforeAutospacing="0" w:lineRule="auto"/>
        <w:ind w:left="720" w:hanging="360"/>
        <w:jc w:val="both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Registro de auditoría y trazabilidad de acciones.</w:t>
      </w:r>
    </w:p>
    <w:p w:rsidR="00000000" w:rsidDel="00000000" w:rsidP="00000000" w:rsidRDefault="00000000" w:rsidRPr="00000000" w14:paraId="000000B4">
      <w:pPr>
        <w:numPr>
          <w:ilvl w:val="0"/>
          <w:numId w:val="68"/>
        </w:numPr>
        <w:spacing w:after="0" w:afterAutospacing="0" w:before="0" w:beforeAutospacing="0" w:lineRule="auto"/>
        <w:ind w:left="720" w:hanging="360"/>
        <w:jc w:val="both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Control de acceso basado en roles y permisos.</w:t>
      </w:r>
    </w:p>
    <w:p w:rsidR="00000000" w:rsidDel="00000000" w:rsidP="00000000" w:rsidRDefault="00000000" w:rsidRPr="00000000" w14:paraId="000000B5">
      <w:pPr>
        <w:numPr>
          <w:ilvl w:val="0"/>
          <w:numId w:val="68"/>
        </w:numPr>
        <w:spacing w:after="240" w:before="0" w:beforeAutospacing="0" w:lineRule="auto"/>
        <w:ind w:left="720" w:hanging="360"/>
        <w:jc w:val="both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Interfaz gráfica web centralizada y API para integraciones externas.</w:t>
        <w:br w:type="textWrapping"/>
      </w:r>
    </w:p>
    <w:p w:rsidR="00000000" w:rsidDel="00000000" w:rsidP="00000000" w:rsidRDefault="00000000" w:rsidRPr="00000000" w14:paraId="000000B6">
      <w:pPr>
        <w:spacing w:after="240" w:before="240" w:lineRule="auto"/>
        <w:jc w:val="both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El sistema está diseñado para operar en entornos basados en Linux y tecnologías de virtualización KVM/QEMU, utilizando herramientas estándar de gestión como libvirt, permitiendo su despliegue en diferentes entornos de infraestructura.</w:t>
      </w:r>
    </w:p>
    <w:p w:rsidR="00000000" w:rsidDel="00000000" w:rsidP="00000000" w:rsidRDefault="00000000" w:rsidRPr="00000000" w14:paraId="000000B7">
      <w:pPr>
        <w:spacing w:after="240" w:before="240" w:lineRule="auto"/>
        <w:ind w:left="0" w:firstLine="0"/>
        <w:jc w:val="both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pStyle w:val="Heading2"/>
        <w:numPr>
          <w:ilvl w:val="1"/>
          <w:numId w:val="52"/>
        </w:numPr>
        <w:spacing w:after="240" w:before="240" w:lineRule="auto"/>
        <w:ind w:left="1440" w:hanging="360"/>
        <w:jc w:val="both"/>
        <w:rPr>
          <w:rFonts w:ascii="Roboto" w:cs="Roboto" w:eastAsia="Roboto" w:hAnsi="Roboto"/>
        </w:rPr>
      </w:pPr>
      <w:bookmarkStart w:colFirst="0" w:colLast="0" w:name="_heading=h.oj0jrnpa2lpq" w:id="5"/>
      <w:bookmarkEnd w:id="5"/>
      <w:r w:rsidDel="00000000" w:rsidR="00000000" w:rsidRPr="00000000">
        <w:rPr>
          <w:rFonts w:ascii="Roboto" w:cs="Roboto" w:eastAsia="Roboto" w:hAnsi="Roboto"/>
          <w:rtl w:val="0"/>
        </w:rPr>
        <w:t xml:space="preserve">Audiencia objetivo</w:t>
      </w:r>
    </w:p>
    <w:p w:rsidR="00000000" w:rsidDel="00000000" w:rsidP="00000000" w:rsidRDefault="00000000" w:rsidRPr="00000000" w14:paraId="000000B9">
      <w:pPr>
        <w:spacing w:after="240" w:before="240" w:lineRule="auto"/>
        <w:jc w:val="both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Este documento está dirigido a distintos perfiles que interactúan directa o indirectamente con el sistema RackVR.</w:t>
      </w:r>
    </w:p>
    <w:p w:rsidR="00000000" w:rsidDel="00000000" w:rsidP="00000000" w:rsidRDefault="00000000" w:rsidRPr="00000000" w14:paraId="000000BA">
      <w:pPr>
        <w:spacing w:after="240" w:before="240" w:lineRule="auto"/>
        <w:jc w:val="both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Entre los principales grupos de interés se encuentran:</w:t>
      </w:r>
    </w:p>
    <w:p w:rsidR="00000000" w:rsidDel="00000000" w:rsidP="00000000" w:rsidRDefault="00000000" w:rsidRPr="00000000" w14:paraId="000000BB">
      <w:pPr>
        <w:numPr>
          <w:ilvl w:val="0"/>
          <w:numId w:val="24"/>
        </w:numPr>
        <w:spacing w:after="240" w:before="240" w:lineRule="auto"/>
        <w:ind w:left="720" w:hanging="360"/>
        <w:jc w:val="both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u w:val="single"/>
          <w:rtl w:val="0"/>
        </w:rPr>
        <w:t xml:space="preserve">Administradores de infraestructura</w:t>
      </w:r>
    </w:p>
    <w:p w:rsidR="00000000" w:rsidDel="00000000" w:rsidP="00000000" w:rsidRDefault="00000000" w:rsidRPr="00000000" w14:paraId="000000BC">
      <w:pPr>
        <w:spacing w:after="240" w:before="240" w:lineRule="auto"/>
        <w:ind w:left="0" w:firstLine="0"/>
        <w:jc w:val="both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Responsables de la gestión y operación de la infraestructura virtualizada. Utilizan el sistema para administrar hosts, máquinas virtuales, redes, almacenamiento y configuraciones del sistema.</w:t>
      </w:r>
    </w:p>
    <w:p w:rsidR="00000000" w:rsidDel="00000000" w:rsidP="00000000" w:rsidRDefault="00000000" w:rsidRPr="00000000" w14:paraId="000000BD">
      <w:pPr>
        <w:numPr>
          <w:ilvl w:val="0"/>
          <w:numId w:val="24"/>
        </w:numPr>
        <w:spacing w:after="240" w:before="240" w:lineRule="auto"/>
        <w:ind w:left="720" w:hanging="360"/>
        <w:jc w:val="both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u w:val="single"/>
          <w:rtl w:val="0"/>
        </w:rPr>
        <w:t xml:space="preserve">Operadores del sistema</w:t>
      </w:r>
    </w:p>
    <w:p w:rsidR="00000000" w:rsidDel="00000000" w:rsidP="00000000" w:rsidRDefault="00000000" w:rsidRPr="00000000" w14:paraId="000000BE">
      <w:pPr>
        <w:spacing w:after="240" w:before="240" w:lineRule="auto"/>
        <w:ind w:left="0" w:firstLine="0"/>
        <w:jc w:val="both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Usuarios encargados de la operación diaria de la plataforma, incluyendo el monitoreo del estado de los recursos, ejecución de tareas operativas y gestión del ciclo de vida de las máquinas virtuales.</w:t>
      </w:r>
    </w:p>
    <w:p w:rsidR="00000000" w:rsidDel="00000000" w:rsidP="00000000" w:rsidRDefault="00000000" w:rsidRPr="00000000" w14:paraId="000000BF">
      <w:pPr>
        <w:numPr>
          <w:ilvl w:val="0"/>
          <w:numId w:val="24"/>
        </w:numPr>
        <w:spacing w:after="240" w:before="240" w:lineRule="auto"/>
        <w:ind w:left="720" w:hanging="360"/>
        <w:jc w:val="both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u w:val="single"/>
          <w:rtl w:val="0"/>
        </w:rPr>
        <w:t xml:space="preserve">Auditores y responsables de cumplimiento</w:t>
      </w:r>
    </w:p>
    <w:p w:rsidR="00000000" w:rsidDel="00000000" w:rsidP="00000000" w:rsidRDefault="00000000" w:rsidRPr="00000000" w14:paraId="000000C0">
      <w:pPr>
        <w:spacing w:after="240" w:before="240" w:lineRule="auto"/>
        <w:ind w:left="0" w:firstLine="0"/>
        <w:jc w:val="both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Usuarios con interés en revisar los registros de auditoría, analizar eventos del sistema y verificar el cumplimiento de políticas de seguridad y control operativo.</w:t>
      </w:r>
    </w:p>
    <w:p w:rsidR="00000000" w:rsidDel="00000000" w:rsidP="00000000" w:rsidRDefault="00000000" w:rsidRPr="00000000" w14:paraId="000000C1">
      <w:pPr>
        <w:numPr>
          <w:ilvl w:val="0"/>
          <w:numId w:val="24"/>
        </w:numPr>
        <w:spacing w:after="240" w:before="240" w:lineRule="auto"/>
        <w:ind w:left="720" w:hanging="360"/>
        <w:jc w:val="both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u w:val="single"/>
          <w:rtl w:val="0"/>
        </w:rPr>
        <w:t xml:space="preserve">Equipos de arquitectura y desarrollo</w:t>
      </w:r>
    </w:p>
    <w:p w:rsidR="00000000" w:rsidDel="00000000" w:rsidP="00000000" w:rsidRDefault="00000000" w:rsidRPr="00000000" w14:paraId="000000C2">
      <w:pPr>
        <w:spacing w:after="240" w:before="240" w:lineRule="auto"/>
        <w:ind w:left="0" w:firstLine="0"/>
        <w:jc w:val="both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Profesionales encargados de comprender la arquitectura del sistema, sus componentes tecnológicos y la forma en que se integran las distintas funcionalidades.</w:t>
      </w:r>
    </w:p>
    <w:p w:rsidR="00000000" w:rsidDel="00000000" w:rsidP="00000000" w:rsidRDefault="00000000" w:rsidRPr="00000000" w14:paraId="000000C3">
      <w:pPr>
        <w:numPr>
          <w:ilvl w:val="0"/>
          <w:numId w:val="24"/>
        </w:numPr>
        <w:spacing w:after="240" w:before="240" w:lineRule="auto"/>
        <w:ind w:left="720" w:hanging="360"/>
        <w:jc w:val="both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u w:val="single"/>
          <w:rtl w:val="0"/>
        </w:rPr>
        <w:t xml:space="preserve">Áreas comerciales o de producto</w:t>
      </w:r>
    </w:p>
    <w:p w:rsidR="00000000" w:rsidDel="00000000" w:rsidP="00000000" w:rsidRDefault="00000000" w:rsidRPr="00000000" w14:paraId="000000C4">
      <w:pPr>
        <w:spacing w:after="240" w:before="240" w:lineRule="auto"/>
        <w:ind w:left="0" w:firstLine="0"/>
        <w:jc w:val="both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Equipos que requieren comprender las capacidades del sistema para la generación de material comercial, demostraciones del producto o presentaciones a clientes.</w:t>
      </w:r>
    </w:p>
    <w:p w:rsidR="00000000" w:rsidDel="00000000" w:rsidP="00000000" w:rsidRDefault="00000000" w:rsidRPr="00000000" w14:paraId="000000C5">
      <w:pPr>
        <w:spacing w:after="240" w:before="240" w:lineRule="auto"/>
        <w:ind w:left="0" w:firstLine="0"/>
        <w:jc w:val="both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pStyle w:val="Heading2"/>
        <w:numPr>
          <w:ilvl w:val="1"/>
          <w:numId w:val="52"/>
        </w:numPr>
        <w:spacing w:after="240" w:before="240" w:lineRule="auto"/>
        <w:ind w:left="1440" w:hanging="360"/>
        <w:jc w:val="both"/>
        <w:rPr>
          <w:rFonts w:ascii="Roboto" w:cs="Roboto" w:eastAsia="Roboto" w:hAnsi="Roboto"/>
        </w:rPr>
      </w:pPr>
      <w:bookmarkStart w:colFirst="0" w:colLast="0" w:name="_heading=h.gb9hklfr8wmb" w:id="6"/>
      <w:bookmarkEnd w:id="6"/>
      <w:r w:rsidDel="00000000" w:rsidR="00000000" w:rsidRPr="00000000">
        <w:rPr>
          <w:rFonts w:ascii="Roboto" w:cs="Roboto" w:eastAsia="Roboto" w:hAnsi="Roboto"/>
          <w:rtl w:val="0"/>
        </w:rPr>
        <w:t xml:space="preserve">Definiciones y términos</w:t>
      </w:r>
    </w:p>
    <w:p w:rsidR="00000000" w:rsidDel="00000000" w:rsidP="00000000" w:rsidRDefault="00000000" w:rsidRPr="00000000" w14:paraId="000000C7">
      <w:pPr>
        <w:ind w:left="0" w:firstLine="0"/>
        <w:jc w:val="both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pStyle w:val="Heading1"/>
        <w:numPr>
          <w:ilvl w:val="0"/>
          <w:numId w:val="52"/>
        </w:numPr>
      </w:pPr>
      <w:bookmarkStart w:colFirst="0" w:colLast="0" w:name="_heading=h.9us4mgyeczgn" w:id="7"/>
      <w:bookmarkEnd w:id="7"/>
      <w:r w:rsidDel="00000000" w:rsidR="00000000" w:rsidRPr="00000000">
        <w:rPr>
          <w:rtl w:val="0"/>
        </w:rPr>
        <w:t xml:space="preserve">Descripción General de RackVR</w:t>
      </w:r>
    </w:p>
    <w:p w:rsidR="00000000" w:rsidDel="00000000" w:rsidP="00000000" w:rsidRDefault="00000000" w:rsidRPr="00000000" w14:paraId="000000C9">
      <w:pPr>
        <w:keepNext w:val="0"/>
        <w:keepLines w:val="0"/>
        <w:spacing w:after="80" w:lineRule="auto"/>
        <w:ind w:left="0" w:firstLine="0"/>
        <w:jc w:val="both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pStyle w:val="Heading2"/>
        <w:numPr>
          <w:ilvl w:val="1"/>
          <w:numId w:val="52"/>
        </w:numPr>
        <w:spacing w:after="240" w:before="240" w:lineRule="auto"/>
        <w:ind w:left="1440" w:hanging="360"/>
        <w:jc w:val="both"/>
        <w:rPr>
          <w:rFonts w:ascii="Roboto" w:cs="Roboto" w:eastAsia="Roboto" w:hAnsi="Roboto"/>
        </w:rPr>
      </w:pPr>
      <w:bookmarkStart w:colFirst="0" w:colLast="0" w:name="_heading=h.ns21h29jnkuh" w:id="8"/>
      <w:bookmarkEnd w:id="8"/>
      <w:r w:rsidDel="00000000" w:rsidR="00000000" w:rsidRPr="00000000">
        <w:rPr>
          <w:rFonts w:ascii="Roboto" w:cs="Roboto" w:eastAsia="Roboto" w:hAnsi="Roboto"/>
          <w:rtl w:val="0"/>
        </w:rPr>
        <w:t xml:space="preserve">¿Qué es RackVR?</w:t>
      </w:r>
    </w:p>
    <w:p w:rsidR="00000000" w:rsidDel="00000000" w:rsidP="00000000" w:rsidRDefault="00000000" w:rsidRPr="00000000" w14:paraId="000000CB">
      <w:pPr>
        <w:spacing w:after="240" w:before="240" w:lineRule="auto"/>
        <w:jc w:val="both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RackVR es una plataforma de administración centralizada de infraestructura virtualizada que permite gestionar y operar máquinas virtuales distribuidas en múltiples hosts o hipervisores basados en tecnologías KVM/QEMU.</w:t>
      </w:r>
    </w:p>
    <w:p w:rsidR="00000000" w:rsidDel="00000000" w:rsidP="00000000" w:rsidRDefault="00000000" w:rsidRPr="00000000" w14:paraId="000000CC">
      <w:pPr>
        <w:spacing w:after="240" w:before="240" w:lineRule="auto"/>
        <w:jc w:val="both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El sistema proporciona una interfaz gráfica web centralizada e intuitiva que permite visualizar, controlar y administrar los recursos de virtualización desde un único punto de acceso, evitando la necesidad de realizar operaciones manuales en cada host de forma independiente.</w:t>
      </w:r>
    </w:p>
    <w:p w:rsidR="00000000" w:rsidDel="00000000" w:rsidP="00000000" w:rsidRDefault="00000000" w:rsidRPr="00000000" w14:paraId="000000CD">
      <w:pPr>
        <w:spacing w:after="240" w:before="240" w:lineRule="auto"/>
        <w:jc w:val="both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RackVR integra diversas tecnologías de virtualización y gestión de infraestructura, permitiendo realizar operaciones sobre hosts, máquinas virtuales, redes y almacenamiento, así como mantener un inventario actualizado de los recursos disponibles en la infraestructura.</w:t>
      </w:r>
    </w:p>
    <w:p w:rsidR="00000000" w:rsidDel="00000000" w:rsidP="00000000" w:rsidRDefault="00000000" w:rsidRPr="00000000" w14:paraId="000000CE">
      <w:pPr>
        <w:spacing w:after="240" w:before="240" w:lineRule="auto"/>
        <w:jc w:val="both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La plataforma está diseñada para simplificar la operación de entornos virtualizados, mejorar la visibilidad del estado de los recursos y facilitar el control del ciclo de vida de las máquinas virtuales dentro de una infraestructura distribuida.</w:t>
      </w:r>
    </w:p>
    <w:p w:rsidR="00000000" w:rsidDel="00000000" w:rsidP="00000000" w:rsidRDefault="00000000" w:rsidRPr="00000000" w14:paraId="000000CF">
      <w:pPr>
        <w:spacing w:after="240" w:before="240" w:lineRule="auto"/>
        <w:ind w:left="0" w:firstLine="0"/>
        <w:jc w:val="both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pStyle w:val="Heading2"/>
        <w:numPr>
          <w:ilvl w:val="1"/>
          <w:numId w:val="52"/>
        </w:numPr>
        <w:spacing w:after="240" w:before="240" w:lineRule="auto"/>
        <w:ind w:left="1440" w:hanging="360"/>
        <w:jc w:val="both"/>
        <w:rPr>
          <w:rFonts w:ascii="Roboto" w:cs="Roboto" w:eastAsia="Roboto" w:hAnsi="Roboto"/>
        </w:rPr>
      </w:pPr>
      <w:bookmarkStart w:colFirst="0" w:colLast="0" w:name="_heading=h.vnja8uv80hl1" w:id="9"/>
      <w:bookmarkEnd w:id="9"/>
      <w:r w:rsidDel="00000000" w:rsidR="00000000" w:rsidRPr="00000000">
        <w:rPr>
          <w:rFonts w:ascii="Roboto" w:cs="Roboto" w:eastAsia="Roboto" w:hAnsi="Roboto"/>
          <w:rtl w:val="0"/>
        </w:rPr>
        <w:t xml:space="preserve">Problema que resuelve</w:t>
      </w:r>
    </w:p>
    <w:p w:rsidR="00000000" w:rsidDel="00000000" w:rsidP="00000000" w:rsidRDefault="00000000" w:rsidRPr="00000000" w14:paraId="000000D1">
      <w:pPr>
        <w:spacing w:after="240" w:before="240" w:lineRule="auto"/>
        <w:jc w:val="both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En muchos entornos de virtualización basados en KVM, la administración de hosts y máquinas virtuales se realiza de manera descentralizada, utilizando herramientas individuales o acceso directo a cada servidor mediante línea de comandos.</w:t>
      </w:r>
    </w:p>
    <w:p w:rsidR="00000000" w:rsidDel="00000000" w:rsidP="00000000" w:rsidRDefault="00000000" w:rsidRPr="00000000" w14:paraId="000000D2">
      <w:pPr>
        <w:spacing w:after="240" w:before="240" w:lineRule="auto"/>
        <w:jc w:val="both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Este enfoque genera diversos desafíos operativos, tales como:</w:t>
      </w:r>
    </w:p>
    <w:p w:rsidR="00000000" w:rsidDel="00000000" w:rsidP="00000000" w:rsidRDefault="00000000" w:rsidRPr="00000000" w14:paraId="000000D3">
      <w:pPr>
        <w:numPr>
          <w:ilvl w:val="0"/>
          <w:numId w:val="2"/>
        </w:numPr>
        <w:spacing w:after="0" w:afterAutospacing="0" w:before="240" w:lineRule="auto"/>
        <w:ind w:left="720" w:hanging="360"/>
        <w:jc w:val="both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Falta de visibilidad centralizada de la infraestructura.</w:t>
      </w:r>
    </w:p>
    <w:p w:rsidR="00000000" w:rsidDel="00000000" w:rsidP="00000000" w:rsidRDefault="00000000" w:rsidRPr="00000000" w14:paraId="000000D4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jc w:val="both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Dificultad para administrar múltiples hosts de manera eficiente.</w:t>
      </w:r>
    </w:p>
    <w:p w:rsidR="00000000" w:rsidDel="00000000" w:rsidP="00000000" w:rsidRDefault="00000000" w:rsidRPr="00000000" w14:paraId="000000D5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jc w:val="both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Mayor tiempo operativo para tareas de gestión.</w:t>
      </w:r>
    </w:p>
    <w:p w:rsidR="00000000" w:rsidDel="00000000" w:rsidP="00000000" w:rsidRDefault="00000000" w:rsidRPr="00000000" w14:paraId="000000D6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jc w:val="both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Riesgo de errores por administración manual.</w:t>
      </w:r>
    </w:p>
    <w:p w:rsidR="00000000" w:rsidDel="00000000" w:rsidP="00000000" w:rsidRDefault="00000000" w:rsidRPr="00000000" w14:paraId="000000D7">
      <w:pPr>
        <w:numPr>
          <w:ilvl w:val="0"/>
          <w:numId w:val="2"/>
        </w:numPr>
        <w:spacing w:after="240" w:before="0" w:beforeAutospacing="0" w:lineRule="auto"/>
        <w:ind w:left="720" w:hanging="360"/>
        <w:jc w:val="both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Falta de trazabilidad y control sobre las acciones ejecutadas.</w:t>
        <w:br w:type="textWrapping"/>
      </w:r>
    </w:p>
    <w:p w:rsidR="00000000" w:rsidDel="00000000" w:rsidP="00000000" w:rsidRDefault="00000000" w:rsidRPr="00000000" w14:paraId="000000D8">
      <w:pPr>
        <w:spacing w:after="240" w:before="240" w:lineRule="auto"/>
        <w:jc w:val="both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RackVR surge como una solución que permite centralizar la gestión de múltiples hosts KVM y sus máquinas virtuales, proporcionando una plataforma que simplifica la administración, mejora la visibilidad de la infraestructura y permite un control más eficiente de los recursos disponibles.</w:t>
      </w:r>
    </w:p>
    <w:p w:rsidR="00000000" w:rsidDel="00000000" w:rsidP="00000000" w:rsidRDefault="00000000" w:rsidRPr="00000000" w14:paraId="000000D9">
      <w:pPr>
        <w:spacing w:after="240" w:before="240" w:lineRule="auto"/>
        <w:ind w:left="0" w:firstLine="0"/>
        <w:jc w:val="both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pStyle w:val="Heading2"/>
        <w:numPr>
          <w:ilvl w:val="1"/>
          <w:numId w:val="52"/>
        </w:numPr>
        <w:spacing w:after="240" w:before="240" w:lineRule="auto"/>
        <w:ind w:left="1440" w:hanging="360"/>
        <w:jc w:val="both"/>
        <w:rPr>
          <w:rFonts w:ascii="Roboto" w:cs="Roboto" w:eastAsia="Roboto" w:hAnsi="Roboto"/>
        </w:rPr>
      </w:pPr>
      <w:bookmarkStart w:colFirst="0" w:colLast="0" w:name="_heading=h.o2zqur74n8gt" w:id="10"/>
      <w:bookmarkEnd w:id="10"/>
      <w:r w:rsidDel="00000000" w:rsidR="00000000" w:rsidRPr="00000000">
        <w:rPr>
          <w:rFonts w:ascii="Roboto" w:cs="Roboto" w:eastAsia="Roboto" w:hAnsi="Roboto"/>
          <w:rtl w:val="0"/>
        </w:rPr>
        <w:t xml:space="preserve">Casos de uso principales</w:t>
      </w:r>
    </w:p>
    <w:p w:rsidR="00000000" w:rsidDel="00000000" w:rsidP="00000000" w:rsidRDefault="00000000" w:rsidRPr="00000000" w14:paraId="000000DB">
      <w:pPr>
        <w:spacing w:after="240" w:before="240" w:lineRule="auto"/>
        <w:jc w:val="both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RackVR está diseñado para ser utilizado en distintos escenarios donde se requiera administrar infraestructura virtualizada de forma centralizada.</w:t>
      </w:r>
    </w:p>
    <w:p w:rsidR="00000000" w:rsidDel="00000000" w:rsidP="00000000" w:rsidRDefault="00000000" w:rsidRPr="00000000" w14:paraId="000000DC">
      <w:pPr>
        <w:spacing w:after="240" w:before="240" w:lineRule="auto"/>
        <w:jc w:val="both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Entre los principales casos de uso se encuentran:</w:t>
      </w:r>
    </w:p>
    <w:p w:rsidR="00000000" w:rsidDel="00000000" w:rsidP="00000000" w:rsidRDefault="00000000" w:rsidRPr="00000000" w14:paraId="000000DD">
      <w:pPr>
        <w:numPr>
          <w:ilvl w:val="0"/>
          <w:numId w:val="57"/>
        </w:numPr>
        <w:spacing w:after="240" w:before="240" w:lineRule="auto"/>
        <w:ind w:left="720" w:hanging="360"/>
        <w:jc w:val="both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u w:val="single"/>
          <w:rtl w:val="0"/>
        </w:rPr>
        <w:t xml:space="preserve">Administración centralizada de hosts de virtualización</w:t>
      </w:r>
    </w:p>
    <w:p w:rsidR="00000000" w:rsidDel="00000000" w:rsidP="00000000" w:rsidRDefault="00000000" w:rsidRPr="00000000" w14:paraId="000000DE">
      <w:pPr>
        <w:spacing w:after="240" w:before="240" w:lineRule="auto"/>
        <w:ind w:left="0" w:firstLine="0"/>
        <w:jc w:val="both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Permite registrar y gestionar múltiples hosts KVM desde una única plataforma, facilitando su monitoreo y administración.</w:t>
      </w:r>
    </w:p>
    <w:p w:rsidR="00000000" w:rsidDel="00000000" w:rsidP="00000000" w:rsidRDefault="00000000" w:rsidRPr="00000000" w14:paraId="000000DF">
      <w:pPr>
        <w:numPr>
          <w:ilvl w:val="0"/>
          <w:numId w:val="57"/>
        </w:numPr>
        <w:spacing w:after="240" w:before="240" w:lineRule="auto"/>
        <w:ind w:left="720" w:hanging="360"/>
        <w:jc w:val="both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u w:val="single"/>
          <w:rtl w:val="0"/>
        </w:rPr>
        <w:t xml:space="preserve">Gestión del ciclo de vida de máquinas virtuales</w:t>
      </w:r>
    </w:p>
    <w:p w:rsidR="00000000" w:rsidDel="00000000" w:rsidP="00000000" w:rsidRDefault="00000000" w:rsidRPr="00000000" w14:paraId="000000E0">
      <w:pPr>
        <w:spacing w:after="240" w:before="240" w:lineRule="auto"/>
        <w:ind w:left="0" w:firstLine="0"/>
        <w:jc w:val="both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Permite crear, configurar, iniciar, detener, reiniciar o eliminar máquinas virtuales, así como controlar los recursos asignados a cada una de ellas.</w:t>
      </w:r>
    </w:p>
    <w:p w:rsidR="00000000" w:rsidDel="00000000" w:rsidP="00000000" w:rsidRDefault="00000000" w:rsidRPr="00000000" w14:paraId="000000E1">
      <w:pPr>
        <w:numPr>
          <w:ilvl w:val="0"/>
          <w:numId w:val="57"/>
        </w:numPr>
        <w:spacing w:after="240" w:before="240" w:lineRule="auto"/>
        <w:ind w:left="720" w:hanging="360"/>
        <w:jc w:val="both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u w:val="single"/>
          <w:rtl w:val="0"/>
        </w:rPr>
        <w:t xml:space="preserve">Monitoreo de infraestructura virtualizada</w:t>
      </w:r>
    </w:p>
    <w:p w:rsidR="00000000" w:rsidDel="00000000" w:rsidP="00000000" w:rsidRDefault="00000000" w:rsidRPr="00000000" w14:paraId="000000E2">
      <w:pPr>
        <w:spacing w:after="240" w:before="240" w:lineRule="auto"/>
        <w:ind w:left="0" w:firstLine="0"/>
        <w:jc w:val="both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Entrega visibilidad sobre el estado de hosts, máquinas virtuales, almacenamiento y redes, facilitando la detección de fallos o problemas operativos.</w:t>
      </w:r>
    </w:p>
    <w:p w:rsidR="00000000" w:rsidDel="00000000" w:rsidP="00000000" w:rsidRDefault="00000000" w:rsidRPr="00000000" w14:paraId="000000E3">
      <w:pPr>
        <w:numPr>
          <w:ilvl w:val="0"/>
          <w:numId w:val="57"/>
        </w:numPr>
        <w:spacing w:after="240" w:before="240" w:lineRule="auto"/>
        <w:ind w:left="720" w:hanging="360"/>
        <w:jc w:val="both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u w:val="single"/>
          <w:rtl w:val="0"/>
        </w:rPr>
        <w:t xml:space="preserve">Despliegue de máquinas virtuales desde plantillas o imágenes</w:t>
      </w:r>
    </w:p>
    <w:p w:rsidR="00000000" w:rsidDel="00000000" w:rsidP="00000000" w:rsidRDefault="00000000" w:rsidRPr="00000000" w14:paraId="000000E4">
      <w:pPr>
        <w:spacing w:after="240" w:before="240" w:lineRule="auto"/>
        <w:ind w:left="0" w:firstLine="0"/>
        <w:jc w:val="both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Facilita la creación rápida de nuevas máquinas virtuales mediante el uso de imágenes ISO o plantillas previamente definidas.</w:t>
      </w:r>
    </w:p>
    <w:p w:rsidR="00000000" w:rsidDel="00000000" w:rsidP="00000000" w:rsidRDefault="00000000" w:rsidRPr="00000000" w14:paraId="000000E5">
      <w:pPr>
        <w:numPr>
          <w:ilvl w:val="0"/>
          <w:numId w:val="57"/>
        </w:numPr>
        <w:spacing w:after="240" w:before="240" w:lineRule="auto"/>
        <w:ind w:left="720" w:hanging="360"/>
        <w:jc w:val="both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u w:val="single"/>
          <w:rtl w:val="0"/>
        </w:rPr>
        <w:t xml:space="preserve">Auditoría y control de acciones del sistema</w:t>
      </w:r>
    </w:p>
    <w:p w:rsidR="00000000" w:rsidDel="00000000" w:rsidP="00000000" w:rsidRDefault="00000000" w:rsidRPr="00000000" w14:paraId="000000E6">
      <w:pPr>
        <w:spacing w:after="240" w:before="240" w:lineRule="auto"/>
        <w:ind w:left="0" w:firstLine="0"/>
        <w:jc w:val="both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Permite registrar y revisar las acciones realizadas por los usuarios dentro del sistema, facilitando la trazabilidad y el cumplimiento de políticas operativas.</w:t>
      </w:r>
    </w:p>
    <w:p w:rsidR="00000000" w:rsidDel="00000000" w:rsidP="00000000" w:rsidRDefault="00000000" w:rsidRPr="00000000" w14:paraId="000000E7">
      <w:pPr>
        <w:spacing w:after="240" w:before="240" w:lineRule="auto"/>
        <w:ind w:left="0" w:firstLine="0"/>
        <w:jc w:val="both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pStyle w:val="Heading2"/>
        <w:numPr>
          <w:ilvl w:val="1"/>
          <w:numId w:val="52"/>
        </w:numPr>
        <w:spacing w:after="240" w:before="240" w:lineRule="auto"/>
        <w:ind w:left="1440" w:hanging="360"/>
        <w:jc w:val="both"/>
        <w:rPr>
          <w:rFonts w:ascii="Roboto" w:cs="Roboto" w:eastAsia="Roboto" w:hAnsi="Roboto"/>
        </w:rPr>
      </w:pPr>
      <w:bookmarkStart w:colFirst="0" w:colLast="0" w:name="_heading=h.9xhrtatkc711" w:id="11"/>
      <w:bookmarkEnd w:id="11"/>
      <w:r w:rsidDel="00000000" w:rsidR="00000000" w:rsidRPr="00000000">
        <w:rPr>
          <w:rFonts w:ascii="Roboto" w:cs="Roboto" w:eastAsia="Roboto" w:hAnsi="Roboto"/>
          <w:rtl w:val="0"/>
        </w:rPr>
        <w:t xml:space="preserve">Beneficios del sistema</w:t>
      </w:r>
    </w:p>
    <w:p w:rsidR="00000000" w:rsidDel="00000000" w:rsidP="00000000" w:rsidRDefault="00000000" w:rsidRPr="00000000" w14:paraId="000000E9">
      <w:pPr>
        <w:spacing w:after="240" w:before="240" w:lineRule="auto"/>
        <w:jc w:val="both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La implementación de RackVR permite mejorar significativamente la gestión de infraestructura virtualizada al proporcionar diversas ventajas operativas.</w:t>
      </w:r>
    </w:p>
    <w:p w:rsidR="00000000" w:rsidDel="00000000" w:rsidP="00000000" w:rsidRDefault="00000000" w:rsidRPr="00000000" w14:paraId="000000EA">
      <w:pPr>
        <w:spacing w:after="240" w:before="240" w:lineRule="auto"/>
        <w:jc w:val="both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Entre los principales beneficios se encuentran:</w:t>
      </w:r>
    </w:p>
    <w:p w:rsidR="00000000" w:rsidDel="00000000" w:rsidP="00000000" w:rsidRDefault="00000000" w:rsidRPr="00000000" w14:paraId="000000EB">
      <w:pPr>
        <w:numPr>
          <w:ilvl w:val="0"/>
          <w:numId w:val="63"/>
        </w:numPr>
        <w:spacing w:after="240" w:before="240" w:lineRule="auto"/>
        <w:ind w:left="720" w:hanging="360"/>
        <w:jc w:val="both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u w:val="single"/>
          <w:rtl w:val="0"/>
        </w:rPr>
        <w:t xml:space="preserve">Centralización de la administración</w:t>
      </w:r>
    </w:p>
    <w:p w:rsidR="00000000" w:rsidDel="00000000" w:rsidP="00000000" w:rsidRDefault="00000000" w:rsidRPr="00000000" w14:paraId="000000EC">
      <w:pPr>
        <w:spacing w:after="240" w:before="240" w:lineRule="auto"/>
        <w:ind w:left="0" w:firstLine="0"/>
        <w:jc w:val="both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Permite gestionar múltiples hosts y máquinas virtuales desde una única plataforma.</w:t>
      </w:r>
    </w:p>
    <w:p w:rsidR="00000000" w:rsidDel="00000000" w:rsidP="00000000" w:rsidRDefault="00000000" w:rsidRPr="00000000" w14:paraId="000000ED">
      <w:pPr>
        <w:numPr>
          <w:ilvl w:val="0"/>
          <w:numId w:val="63"/>
        </w:numPr>
        <w:spacing w:after="240" w:before="240" w:lineRule="auto"/>
        <w:ind w:left="720" w:hanging="360"/>
        <w:jc w:val="both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u w:val="single"/>
          <w:rtl w:val="0"/>
        </w:rPr>
        <w:t xml:space="preserve">Mejora en la visibilidad de la infraestructura</w:t>
      </w:r>
    </w:p>
    <w:p w:rsidR="00000000" w:rsidDel="00000000" w:rsidP="00000000" w:rsidRDefault="00000000" w:rsidRPr="00000000" w14:paraId="000000EE">
      <w:pPr>
        <w:spacing w:after="240" w:before="240" w:lineRule="auto"/>
        <w:ind w:left="0" w:firstLine="0"/>
        <w:jc w:val="both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Entrega una visión clara del estado de los recursos, facilitando el monitoreo y la toma de decisiones.</w:t>
      </w:r>
    </w:p>
    <w:p w:rsidR="00000000" w:rsidDel="00000000" w:rsidP="00000000" w:rsidRDefault="00000000" w:rsidRPr="00000000" w14:paraId="000000EF">
      <w:pPr>
        <w:numPr>
          <w:ilvl w:val="0"/>
          <w:numId w:val="63"/>
        </w:numPr>
        <w:spacing w:after="240" w:before="240" w:lineRule="auto"/>
        <w:ind w:left="720" w:hanging="360"/>
        <w:jc w:val="both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u w:val="single"/>
          <w:rtl w:val="0"/>
        </w:rPr>
        <w:t xml:space="preserve">Reducción del tiempo operativo</w:t>
      </w:r>
    </w:p>
    <w:p w:rsidR="00000000" w:rsidDel="00000000" w:rsidP="00000000" w:rsidRDefault="00000000" w:rsidRPr="00000000" w14:paraId="000000F0">
      <w:pPr>
        <w:spacing w:after="240" w:before="240" w:lineRule="auto"/>
        <w:ind w:left="0" w:firstLine="0"/>
        <w:jc w:val="both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Automatiza y simplifica tareas administrativas que normalmente requieren intervención manual en múltiples sistemas.</w:t>
      </w:r>
    </w:p>
    <w:p w:rsidR="00000000" w:rsidDel="00000000" w:rsidP="00000000" w:rsidRDefault="00000000" w:rsidRPr="00000000" w14:paraId="000000F1">
      <w:pPr>
        <w:numPr>
          <w:ilvl w:val="0"/>
          <w:numId w:val="63"/>
        </w:numPr>
        <w:spacing w:after="240" w:before="240" w:lineRule="auto"/>
        <w:ind w:left="720" w:hanging="360"/>
        <w:jc w:val="both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u w:val="single"/>
          <w:rtl w:val="0"/>
        </w:rPr>
        <w:t xml:space="preserve">Control del ciclo de vida de las máquinas virtuales</w:t>
      </w:r>
    </w:p>
    <w:p w:rsidR="00000000" w:rsidDel="00000000" w:rsidP="00000000" w:rsidRDefault="00000000" w:rsidRPr="00000000" w14:paraId="000000F2">
      <w:pPr>
        <w:spacing w:after="240" w:before="240" w:lineRule="auto"/>
        <w:ind w:left="0" w:firstLine="0"/>
        <w:jc w:val="both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Permite administrar de forma estructurada todas las etapas de operación de una máquina virtual.</w:t>
      </w:r>
    </w:p>
    <w:p w:rsidR="00000000" w:rsidDel="00000000" w:rsidP="00000000" w:rsidRDefault="00000000" w:rsidRPr="00000000" w14:paraId="000000F3">
      <w:pPr>
        <w:numPr>
          <w:ilvl w:val="0"/>
          <w:numId w:val="63"/>
        </w:numPr>
        <w:spacing w:after="240" w:before="240" w:lineRule="auto"/>
        <w:ind w:left="720" w:hanging="360"/>
        <w:jc w:val="both"/>
        <w:rPr>
          <w:rFonts w:ascii="Roboto" w:cs="Roboto" w:eastAsia="Roboto" w:hAnsi="Roboto"/>
          <w:sz w:val="24"/>
          <w:szCs w:val="24"/>
          <w:u w:val="none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u w:val="single"/>
          <w:rtl w:val="0"/>
        </w:rPr>
        <w:t xml:space="preserve">Trazabilidad y auditoría de acciones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spacing w:after="240" w:before="240" w:lineRule="auto"/>
        <w:ind w:left="0" w:firstLine="0"/>
        <w:jc w:val="both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Registra las operaciones realizadas dentro del sistema, permitiendo identificar responsables y analizar eventos históricos.</w:t>
      </w:r>
    </w:p>
    <w:p w:rsidR="00000000" w:rsidDel="00000000" w:rsidP="00000000" w:rsidRDefault="00000000" w:rsidRPr="00000000" w14:paraId="000000F5">
      <w:pPr>
        <w:numPr>
          <w:ilvl w:val="0"/>
          <w:numId w:val="63"/>
        </w:numPr>
        <w:spacing w:after="240" w:before="240" w:lineRule="auto"/>
        <w:ind w:left="720" w:hanging="360"/>
        <w:jc w:val="both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u w:val="single"/>
          <w:rtl w:val="0"/>
        </w:rPr>
        <w:t xml:space="preserve">Mejor aprovechamiento de los recursos de infraestructura</w:t>
      </w:r>
    </w:p>
    <w:p w:rsidR="00000000" w:rsidDel="00000000" w:rsidP="00000000" w:rsidRDefault="00000000" w:rsidRPr="00000000" w14:paraId="000000F6">
      <w:pPr>
        <w:spacing w:after="240" w:before="240" w:lineRule="auto"/>
        <w:ind w:left="0" w:firstLine="0"/>
        <w:jc w:val="both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Facilita la administración eficiente de CPU, memoria, almacenamiento y redes disponibles en los hosts.</w:t>
      </w:r>
    </w:p>
    <w:p w:rsidR="00000000" w:rsidDel="00000000" w:rsidP="00000000" w:rsidRDefault="00000000" w:rsidRPr="00000000" w14:paraId="000000F7">
      <w:pPr>
        <w:spacing w:after="240" w:before="240" w:lineRule="auto"/>
        <w:ind w:left="0" w:firstLine="0"/>
        <w:jc w:val="both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pStyle w:val="Heading2"/>
        <w:numPr>
          <w:ilvl w:val="1"/>
          <w:numId w:val="52"/>
        </w:numPr>
        <w:spacing w:after="240" w:before="240" w:lineRule="auto"/>
        <w:ind w:left="1440" w:hanging="360"/>
        <w:jc w:val="both"/>
        <w:rPr>
          <w:rFonts w:ascii="Roboto" w:cs="Roboto" w:eastAsia="Roboto" w:hAnsi="Roboto"/>
        </w:rPr>
      </w:pPr>
      <w:bookmarkStart w:colFirst="0" w:colLast="0" w:name="_heading=h.dqkto5r5syb2" w:id="12"/>
      <w:bookmarkEnd w:id="12"/>
      <w:r w:rsidDel="00000000" w:rsidR="00000000" w:rsidRPr="00000000">
        <w:rPr>
          <w:rFonts w:ascii="Roboto" w:cs="Roboto" w:eastAsia="Roboto" w:hAnsi="Roboto"/>
          <w:rtl w:val="0"/>
        </w:rPr>
        <w:t xml:space="preserve">Características principales</w:t>
      </w:r>
    </w:p>
    <w:p w:rsidR="00000000" w:rsidDel="00000000" w:rsidP="00000000" w:rsidRDefault="00000000" w:rsidRPr="00000000" w14:paraId="000000F9">
      <w:pPr>
        <w:spacing w:after="240" w:before="240" w:lineRule="auto"/>
        <w:jc w:val="both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RackVR incorpora un conjunto de funcionalidades diseñadas para facilitar la administración y operación de infraestructuras virtualizadas.</w:t>
      </w:r>
    </w:p>
    <w:p w:rsidR="00000000" w:rsidDel="00000000" w:rsidP="00000000" w:rsidRDefault="00000000" w:rsidRPr="00000000" w14:paraId="000000FA">
      <w:pPr>
        <w:spacing w:after="240" w:before="240" w:lineRule="auto"/>
        <w:jc w:val="both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Entre sus principales características se encuentran:</w:t>
      </w:r>
    </w:p>
    <w:p w:rsidR="00000000" w:rsidDel="00000000" w:rsidP="00000000" w:rsidRDefault="00000000" w:rsidRPr="00000000" w14:paraId="000000FB">
      <w:pPr>
        <w:numPr>
          <w:ilvl w:val="0"/>
          <w:numId w:val="66"/>
        </w:numPr>
        <w:spacing w:after="0" w:afterAutospacing="0" w:before="240" w:lineRule="auto"/>
        <w:ind w:left="720" w:hanging="360"/>
        <w:jc w:val="both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Gestión centralizada de hosts de virtualización.</w:t>
      </w:r>
    </w:p>
    <w:p w:rsidR="00000000" w:rsidDel="00000000" w:rsidP="00000000" w:rsidRDefault="00000000" w:rsidRPr="00000000" w14:paraId="000000FC">
      <w:pPr>
        <w:numPr>
          <w:ilvl w:val="0"/>
          <w:numId w:val="66"/>
        </w:numPr>
        <w:spacing w:after="0" w:afterAutospacing="0" w:before="0" w:beforeAutospacing="0" w:lineRule="auto"/>
        <w:ind w:left="720" w:hanging="360"/>
        <w:jc w:val="both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Inventario unificado de máquinas virtuales.</w:t>
      </w:r>
    </w:p>
    <w:p w:rsidR="00000000" w:rsidDel="00000000" w:rsidP="00000000" w:rsidRDefault="00000000" w:rsidRPr="00000000" w14:paraId="000000FD">
      <w:pPr>
        <w:numPr>
          <w:ilvl w:val="0"/>
          <w:numId w:val="66"/>
        </w:numPr>
        <w:spacing w:after="0" w:afterAutospacing="0" w:before="0" w:beforeAutospacing="0" w:lineRule="auto"/>
        <w:ind w:left="720" w:hanging="360"/>
        <w:jc w:val="both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Operaciones completas sobre máquinas virtuales (encendido, apagado, reinicio, pausa y eliminación).</w:t>
      </w:r>
    </w:p>
    <w:p w:rsidR="00000000" w:rsidDel="00000000" w:rsidP="00000000" w:rsidRDefault="00000000" w:rsidRPr="00000000" w14:paraId="000000FE">
      <w:pPr>
        <w:numPr>
          <w:ilvl w:val="0"/>
          <w:numId w:val="66"/>
        </w:numPr>
        <w:spacing w:after="0" w:afterAutospacing="0" w:before="0" w:beforeAutospacing="0" w:lineRule="auto"/>
        <w:ind w:left="720" w:hanging="360"/>
        <w:jc w:val="both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Gestión de recursos de infraestructura, incluyendo CPU, memoria, almacenamiento y redes.</w:t>
      </w:r>
    </w:p>
    <w:p w:rsidR="00000000" w:rsidDel="00000000" w:rsidP="00000000" w:rsidRDefault="00000000" w:rsidRPr="00000000" w14:paraId="000000FF">
      <w:pPr>
        <w:numPr>
          <w:ilvl w:val="0"/>
          <w:numId w:val="66"/>
        </w:numPr>
        <w:spacing w:after="0" w:afterAutospacing="0" w:before="0" w:beforeAutospacing="0" w:lineRule="auto"/>
        <w:ind w:left="720" w:hanging="360"/>
        <w:jc w:val="both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Administración de imágenes ISO y plantillas para despliegue de VMs.</w:t>
      </w:r>
    </w:p>
    <w:p w:rsidR="00000000" w:rsidDel="00000000" w:rsidP="00000000" w:rsidRDefault="00000000" w:rsidRPr="00000000" w14:paraId="00000100">
      <w:pPr>
        <w:numPr>
          <w:ilvl w:val="0"/>
          <w:numId w:val="66"/>
        </w:numPr>
        <w:spacing w:after="0" w:afterAutospacing="0" w:before="0" w:beforeAutospacing="0" w:lineRule="auto"/>
        <w:ind w:left="720" w:hanging="360"/>
        <w:jc w:val="both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Gestión de redes virtuales y almacenamiento.</w:t>
      </w:r>
    </w:p>
    <w:p w:rsidR="00000000" w:rsidDel="00000000" w:rsidP="00000000" w:rsidRDefault="00000000" w:rsidRPr="00000000" w14:paraId="00000101">
      <w:pPr>
        <w:numPr>
          <w:ilvl w:val="0"/>
          <w:numId w:val="66"/>
        </w:numPr>
        <w:spacing w:after="0" w:afterAutospacing="0" w:before="0" w:beforeAutospacing="0" w:lineRule="auto"/>
        <w:ind w:left="720" w:hanging="360"/>
        <w:jc w:val="both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Monitoreo del estado de hosts y máquinas virtuales.</w:t>
      </w:r>
    </w:p>
    <w:p w:rsidR="00000000" w:rsidDel="00000000" w:rsidP="00000000" w:rsidRDefault="00000000" w:rsidRPr="00000000" w14:paraId="00000102">
      <w:pPr>
        <w:numPr>
          <w:ilvl w:val="0"/>
          <w:numId w:val="66"/>
        </w:numPr>
        <w:spacing w:after="0" w:afterAutospacing="0" w:before="0" w:beforeAutospacing="0" w:lineRule="auto"/>
        <w:ind w:left="720" w:hanging="360"/>
        <w:jc w:val="both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Sistema de auditoría y trazabilidad de acciones.</w:t>
      </w:r>
    </w:p>
    <w:p w:rsidR="00000000" w:rsidDel="00000000" w:rsidP="00000000" w:rsidRDefault="00000000" w:rsidRPr="00000000" w14:paraId="00000103">
      <w:pPr>
        <w:numPr>
          <w:ilvl w:val="0"/>
          <w:numId w:val="66"/>
        </w:numPr>
        <w:spacing w:after="0" w:afterAutospacing="0" w:before="0" w:beforeAutospacing="0" w:lineRule="auto"/>
        <w:ind w:left="720" w:hanging="360"/>
        <w:jc w:val="both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Control de acceso basado en roles y permisos.</w:t>
      </w:r>
    </w:p>
    <w:p w:rsidR="00000000" w:rsidDel="00000000" w:rsidP="00000000" w:rsidRDefault="00000000" w:rsidRPr="00000000" w14:paraId="00000104">
      <w:pPr>
        <w:numPr>
          <w:ilvl w:val="0"/>
          <w:numId w:val="66"/>
        </w:numPr>
        <w:spacing w:after="0" w:afterAutospacing="0" w:before="0" w:beforeAutospacing="0" w:lineRule="auto"/>
        <w:ind w:left="720" w:hanging="360"/>
        <w:jc w:val="both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Interfaz gráfica web centralizada e intuitiva.</w:t>
      </w:r>
    </w:p>
    <w:p w:rsidR="00000000" w:rsidDel="00000000" w:rsidP="00000000" w:rsidRDefault="00000000" w:rsidRPr="00000000" w14:paraId="00000105">
      <w:pPr>
        <w:numPr>
          <w:ilvl w:val="0"/>
          <w:numId w:val="66"/>
        </w:numPr>
        <w:spacing w:after="240" w:before="0" w:beforeAutospacing="0" w:lineRule="auto"/>
        <w:ind w:left="720" w:hanging="360"/>
        <w:jc w:val="both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API REST para integraciones externas.</w:t>
      </w:r>
    </w:p>
    <w:p w:rsidR="00000000" w:rsidDel="00000000" w:rsidP="00000000" w:rsidRDefault="00000000" w:rsidRPr="00000000" w14:paraId="00000106">
      <w:pPr>
        <w:spacing w:after="240" w:before="240" w:lineRule="auto"/>
        <w:jc w:val="both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Estas capacidades permiten que RackVR funcione como una plataforma integral para la administración de entornos de virtualización basados en KVM.</w:t>
      </w:r>
    </w:p>
    <w:p w:rsidR="00000000" w:rsidDel="00000000" w:rsidP="00000000" w:rsidRDefault="00000000" w:rsidRPr="00000000" w14:paraId="00000107">
      <w:pPr>
        <w:ind w:left="0" w:firstLine="0"/>
        <w:jc w:val="both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pStyle w:val="Heading1"/>
        <w:numPr>
          <w:ilvl w:val="0"/>
          <w:numId w:val="52"/>
        </w:numPr>
      </w:pPr>
      <w:bookmarkStart w:colFirst="0" w:colLast="0" w:name="_heading=h.ll7ftj6t45br" w:id="13"/>
      <w:bookmarkEnd w:id="13"/>
      <w:r w:rsidDel="00000000" w:rsidR="00000000" w:rsidRPr="00000000">
        <w:rPr>
          <w:rtl w:val="0"/>
        </w:rPr>
        <w:t xml:space="preserve">Arquitectura General del Sistema</w:t>
      </w:r>
    </w:p>
    <w:p w:rsidR="00000000" w:rsidDel="00000000" w:rsidP="00000000" w:rsidRDefault="00000000" w:rsidRPr="00000000" w14:paraId="00000109">
      <w:pPr>
        <w:keepNext w:val="0"/>
        <w:keepLines w:val="0"/>
        <w:spacing w:after="80" w:lineRule="auto"/>
        <w:ind w:left="0" w:firstLine="0"/>
        <w:jc w:val="both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pStyle w:val="Heading2"/>
        <w:numPr>
          <w:ilvl w:val="1"/>
          <w:numId w:val="52"/>
        </w:numPr>
        <w:spacing w:after="240" w:before="240" w:lineRule="auto"/>
        <w:ind w:left="1440" w:hanging="360"/>
        <w:jc w:val="both"/>
        <w:rPr>
          <w:rFonts w:ascii="Roboto" w:cs="Roboto" w:eastAsia="Roboto" w:hAnsi="Roboto"/>
        </w:rPr>
      </w:pPr>
      <w:bookmarkStart w:colFirst="0" w:colLast="0" w:name="_heading=h.ul2u8624d2td" w:id="14"/>
      <w:bookmarkEnd w:id="14"/>
      <w:r w:rsidDel="00000000" w:rsidR="00000000" w:rsidRPr="00000000">
        <w:rPr>
          <w:rFonts w:ascii="Roboto" w:cs="Roboto" w:eastAsia="Roboto" w:hAnsi="Roboto"/>
          <w:rtl w:val="0"/>
        </w:rPr>
        <w:t xml:space="preserve">Visión de arquitectura</w:t>
      </w:r>
    </w:p>
    <w:p w:rsidR="00000000" w:rsidDel="00000000" w:rsidP="00000000" w:rsidRDefault="00000000" w:rsidRPr="00000000" w14:paraId="0000010B">
      <w:pPr>
        <w:spacing w:after="240" w:before="240" w:lineRule="auto"/>
        <w:jc w:val="both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RackVR está diseñado bajo una arquitectura modular y distribuida, orientada a la administración centralizada de infraestructuras virtualizadas basadas en KVM/libvirt.</w:t>
      </w:r>
    </w:p>
    <w:p w:rsidR="00000000" w:rsidDel="00000000" w:rsidP="00000000" w:rsidRDefault="00000000" w:rsidRPr="00000000" w14:paraId="0000010C">
      <w:pPr>
        <w:spacing w:after="240" w:before="240" w:lineRule="auto"/>
        <w:jc w:val="both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El sistema se compone de una plataforma central que actúa como plano de control, desde donde se gestionan y monitorean múltiples hosts de virtualización. Estos hosts constituyen el plano de ejecución, donde se ejecutan las máquinas virtuales y se realizan las operaciones de virtualización.</w:t>
      </w:r>
    </w:p>
    <w:p w:rsidR="00000000" w:rsidDel="00000000" w:rsidP="00000000" w:rsidRDefault="00000000" w:rsidRPr="00000000" w14:paraId="0000010D">
      <w:pPr>
        <w:spacing w:after="240" w:before="240" w:lineRule="auto"/>
        <w:jc w:val="both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La arquitectura se organiza en tres capas principales:</w:t>
      </w:r>
    </w:p>
    <w:p w:rsidR="00000000" w:rsidDel="00000000" w:rsidP="00000000" w:rsidRDefault="00000000" w:rsidRPr="00000000" w14:paraId="0000010E">
      <w:pPr>
        <w:numPr>
          <w:ilvl w:val="0"/>
          <w:numId w:val="23"/>
        </w:numPr>
        <w:spacing w:after="240" w:before="240" w:lineRule="auto"/>
        <w:ind w:left="720" w:hanging="360"/>
        <w:jc w:val="both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u w:val="single"/>
          <w:rtl w:val="0"/>
        </w:rPr>
        <w:t xml:space="preserve">Capa de presentación (Frontend)</w:t>
      </w:r>
    </w:p>
    <w:p w:rsidR="00000000" w:rsidDel="00000000" w:rsidP="00000000" w:rsidRDefault="00000000" w:rsidRPr="00000000" w14:paraId="0000010F">
      <w:pPr>
        <w:spacing w:after="240" w:before="240" w:lineRule="auto"/>
        <w:ind w:left="0" w:firstLine="0"/>
        <w:jc w:val="both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Proporciona la interfaz gráfica web mediante la cual los usuarios interactúan con el sistema. Desde esta interfaz se pueden visualizar recursos, ejecutar operaciones sobre máquinas virtuales y administrar la infraestructura.</w:t>
      </w:r>
    </w:p>
    <w:p w:rsidR="00000000" w:rsidDel="00000000" w:rsidP="00000000" w:rsidRDefault="00000000" w:rsidRPr="00000000" w14:paraId="00000110">
      <w:pPr>
        <w:numPr>
          <w:ilvl w:val="0"/>
          <w:numId w:val="23"/>
        </w:numPr>
        <w:spacing w:after="240" w:before="240" w:lineRule="auto"/>
        <w:ind w:left="720" w:hanging="360"/>
        <w:jc w:val="both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u w:val="single"/>
          <w:rtl w:val="0"/>
        </w:rPr>
        <w:t xml:space="preserve">Capa de servicios (Backend / API)</w:t>
      </w:r>
    </w:p>
    <w:p w:rsidR="00000000" w:rsidDel="00000000" w:rsidP="00000000" w:rsidRDefault="00000000" w:rsidRPr="00000000" w14:paraId="00000111">
      <w:pPr>
        <w:spacing w:after="240" w:before="240" w:lineRule="auto"/>
        <w:ind w:left="0" w:firstLine="0"/>
        <w:jc w:val="both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Implementa la lógica de negocio del sistema y expone una API REST que permite gestionar los recursos de la plataforma. Esta capa se encarga de coordinar las operaciones entre la base de datos, los servicios de autenticación y los hosts de virtualización.</w:t>
      </w:r>
    </w:p>
    <w:p w:rsidR="00000000" w:rsidDel="00000000" w:rsidP="00000000" w:rsidRDefault="00000000" w:rsidRPr="00000000" w14:paraId="00000112">
      <w:pPr>
        <w:numPr>
          <w:ilvl w:val="0"/>
          <w:numId w:val="23"/>
        </w:numPr>
        <w:spacing w:after="240" w:before="240" w:lineRule="auto"/>
        <w:ind w:left="720" w:hanging="360"/>
        <w:jc w:val="both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u w:val="single"/>
          <w:rtl w:val="0"/>
        </w:rPr>
        <w:t xml:space="preserve">Capa de infraestructura</w:t>
      </w:r>
    </w:p>
    <w:p w:rsidR="00000000" w:rsidDel="00000000" w:rsidP="00000000" w:rsidRDefault="00000000" w:rsidRPr="00000000" w14:paraId="00000113">
      <w:pPr>
        <w:spacing w:after="240" w:before="240" w:lineRule="auto"/>
        <w:ind w:left="0" w:firstLine="0"/>
        <w:jc w:val="both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Corresponde a los hosts de virtualización y servicios externos que permiten la ejecución de las máquinas virtuales, incluyendo tecnologías como libvirt, KVM, QEMU y acceso remoto mediante SSH.</w:t>
      </w:r>
    </w:p>
    <w:p w:rsidR="00000000" w:rsidDel="00000000" w:rsidP="00000000" w:rsidRDefault="00000000" w:rsidRPr="00000000" w14:paraId="00000114">
      <w:pPr>
        <w:spacing w:after="240" w:before="240" w:lineRule="auto"/>
        <w:jc w:val="both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Esta arquitectura permite mantener una separación clara entre la gestión del sistema y la ejecución de las cargas virtualizadas, facilitando la escalabilidad, mantenibilidad y extensibilidad de la plataforma.</w:t>
      </w:r>
    </w:p>
    <w:p w:rsidR="00000000" w:rsidDel="00000000" w:rsidP="00000000" w:rsidRDefault="00000000" w:rsidRPr="00000000" w14:paraId="00000115">
      <w:pPr>
        <w:spacing w:after="240" w:before="240" w:lineRule="auto"/>
        <w:ind w:left="0" w:firstLine="0"/>
        <w:jc w:val="both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pStyle w:val="Heading2"/>
        <w:numPr>
          <w:ilvl w:val="1"/>
          <w:numId w:val="52"/>
        </w:numPr>
        <w:spacing w:after="240" w:before="240" w:lineRule="auto"/>
        <w:ind w:left="1440" w:hanging="360"/>
        <w:jc w:val="both"/>
        <w:rPr>
          <w:rFonts w:ascii="Roboto" w:cs="Roboto" w:eastAsia="Roboto" w:hAnsi="Roboto"/>
        </w:rPr>
      </w:pPr>
      <w:bookmarkStart w:colFirst="0" w:colLast="0" w:name="_heading=h.yezehgpwx64x" w:id="15"/>
      <w:bookmarkEnd w:id="15"/>
      <w:r w:rsidDel="00000000" w:rsidR="00000000" w:rsidRPr="00000000">
        <w:rPr>
          <w:rFonts w:ascii="Roboto" w:cs="Roboto" w:eastAsia="Roboto" w:hAnsi="Roboto"/>
          <w:rtl w:val="0"/>
        </w:rPr>
        <w:t xml:space="preserve">Componentes principales</w:t>
      </w:r>
    </w:p>
    <w:p w:rsidR="00000000" w:rsidDel="00000000" w:rsidP="00000000" w:rsidRDefault="00000000" w:rsidRPr="00000000" w14:paraId="00000117">
      <w:pPr>
        <w:spacing w:after="240" w:before="240" w:lineRule="auto"/>
        <w:jc w:val="both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La arquitectura de RackVR se compone de los siguientes componentes principales:</w:t>
      </w:r>
    </w:p>
    <w:p w:rsidR="00000000" w:rsidDel="00000000" w:rsidP="00000000" w:rsidRDefault="00000000" w:rsidRPr="00000000" w14:paraId="00000118">
      <w:pPr>
        <w:numPr>
          <w:ilvl w:val="0"/>
          <w:numId w:val="41"/>
        </w:numPr>
        <w:spacing w:after="240" w:before="240" w:lineRule="auto"/>
        <w:ind w:left="720" w:hanging="360"/>
        <w:jc w:val="both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u w:val="single"/>
          <w:rtl w:val="0"/>
        </w:rPr>
        <w:t xml:space="preserve">Frontend Web</w:t>
      </w:r>
    </w:p>
    <w:p w:rsidR="00000000" w:rsidDel="00000000" w:rsidP="00000000" w:rsidRDefault="00000000" w:rsidRPr="00000000" w14:paraId="00000119">
      <w:pPr>
        <w:spacing w:after="240" w:before="240" w:lineRule="auto"/>
        <w:ind w:left="0" w:firstLine="0"/>
        <w:jc w:val="both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Aplicación web desarrollada con React y TypeScript, que proporciona una interfaz gráfica centralizada para la administración de la infraestructura virtualizada.</w:t>
      </w:r>
    </w:p>
    <w:p w:rsidR="00000000" w:rsidDel="00000000" w:rsidP="00000000" w:rsidRDefault="00000000" w:rsidRPr="00000000" w14:paraId="0000011A">
      <w:pPr>
        <w:numPr>
          <w:ilvl w:val="0"/>
          <w:numId w:val="41"/>
        </w:numPr>
        <w:spacing w:after="240" w:before="240" w:lineRule="auto"/>
        <w:ind w:left="720" w:hanging="360"/>
        <w:jc w:val="both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u w:val="single"/>
          <w:rtl w:val="0"/>
        </w:rPr>
        <w:t xml:space="preserve">Backend de servicios</w:t>
      </w:r>
    </w:p>
    <w:p w:rsidR="00000000" w:rsidDel="00000000" w:rsidP="00000000" w:rsidRDefault="00000000" w:rsidRPr="00000000" w14:paraId="0000011B">
      <w:pPr>
        <w:spacing w:after="240" w:before="240" w:lineRule="auto"/>
        <w:ind w:left="0" w:firstLine="0"/>
        <w:jc w:val="both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Servicio desarrollado en Python utilizando FastAPI, encargado de implementar la lógica de negocio del sistema, exponer la API REST y coordinar las operaciones sobre los recursos de virtualización.</w:t>
      </w:r>
    </w:p>
    <w:p w:rsidR="00000000" w:rsidDel="00000000" w:rsidP="00000000" w:rsidRDefault="00000000" w:rsidRPr="00000000" w14:paraId="0000011C">
      <w:pPr>
        <w:numPr>
          <w:ilvl w:val="0"/>
          <w:numId w:val="41"/>
        </w:numPr>
        <w:spacing w:after="240" w:before="240" w:lineRule="auto"/>
        <w:ind w:left="720" w:hanging="360"/>
        <w:jc w:val="both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u w:val="single"/>
          <w:rtl w:val="0"/>
        </w:rPr>
        <w:t xml:space="preserve">Base de datos</w:t>
      </w:r>
    </w:p>
    <w:p w:rsidR="00000000" w:rsidDel="00000000" w:rsidP="00000000" w:rsidRDefault="00000000" w:rsidRPr="00000000" w14:paraId="0000011D">
      <w:pPr>
        <w:spacing w:after="240" w:before="240" w:lineRule="auto"/>
        <w:ind w:left="0" w:firstLine="0"/>
        <w:jc w:val="both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Sistema de persistencia basado en PostgreSQL, encargado de almacenar la información del sistema, incluyendo usuarios, inventario de infraestructura, configuraciones, auditoría y registros operativos.</w:t>
      </w:r>
    </w:p>
    <w:p w:rsidR="00000000" w:rsidDel="00000000" w:rsidP="00000000" w:rsidRDefault="00000000" w:rsidRPr="00000000" w14:paraId="0000011E">
      <w:pPr>
        <w:numPr>
          <w:ilvl w:val="0"/>
          <w:numId w:val="41"/>
        </w:numPr>
        <w:spacing w:after="240" w:before="240" w:lineRule="auto"/>
        <w:ind w:left="720" w:hanging="360"/>
        <w:jc w:val="both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u w:val="single"/>
          <w:rtl w:val="0"/>
        </w:rPr>
        <w:t xml:space="preserve">Sistema de autenticación y autorización</w:t>
      </w:r>
    </w:p>
    <w:p w:rsidR="00000000" w:rsidDel="00000000" w:rsidP="00000000" w:rsidRDefault="00000000" w:rsidRPr="00000000" w14:paraId="0000011F">
      <w:pPr>
        <w:spacing w:after="240" w:before="240" w:lineRule="auto"/>
        <w:ind w:left="0" w:firstLine="0"/>
        <w:jc w:val="both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Servicio basado en Keycloak, encargado de gestionar la autenticación de usuarios, emisión de tokens y control de acceso basado en roles.</w:t>
      </w:r>
    </w:p>
    <w:p w:rsidR="00000000" w:rsidDel="00000000" w:rsidP="00000000" w:rsidRDefault="00000000" w:rsidRPr="00000000" w14:paraId="00000120">
      <w:pPr>
        <w:numPr>
          <w:ilvl w:val="0"/>
          <w:numId w:val="41"/>
        </w:numPr>
        <w:spacing w:after="240" w:before="240" w:lineRule="auto"/>
        <w:ind w:left="720" w:hanging="360"/>
        <w:jc w:val="both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u w:val="single"/>
          <w:rtl w:val="0"/>
        </w:rPr>
        <w:t xml:space="preserve">Sistema de virtualización</w:t>
      </w:r>
    </w:p>
    <w:p w:rsidR="00000000" w:rsidDel="00000000" w:rsidP="00000000" w:rsidRDefault="00000000" w:rsidRPr="00000000" w14:paraId="00000121">
      <w:pPr>
        <w:spacing w:after="240" w:before="240" w:lineRule="auto"/>
        <w:ind w:left="0" w:firstLine="0"/>
        <w:jc w:val="both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Infraestructura basada en KVM/QEMU gestionada mediante libvirt, que permite la creación, administración y ejecución de máquinas virtuales en los hosts registrados.</w:t>
      </w:r>
    </w:p>
    <w:p w:rsidR="00000000" w:rsidDel="00000000" w:rsidP="00000000" w:rsidRDefault="00000000" w:rsidRPr="00000000" w14:paraId="00000122">
      <w:pPr>
        <w:numPr>
          <w:ilvl w:val="0"/>
          <w:numId w:val="41"/>
        </w:numPr>
        <w:spacing w:after="240" w:before="240" w:lineRule="auto"/>
        <w:ind w:left="720" w:hanging="360"/>
        <w:jc w:val="both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u w:val="single"/>
          <w:rtl w:val="0"/>
        </w:rPr>
        <w:t xml:space="preserve">Consola remota de máquinas virtuales</w:t>
      </w:r>
    </w:p>
    <w:p w:rsidR="00000000" w:rsidDel="00000000" w:rsidP="00000000" w:rsidRDefault="00000000" w:rsidRPr="00000000" w14:paraId="00000123">
      <w:pPr>
        <w:spacing w:after="240" w:before="240" w:lineRule="auto"/>
        <w:ind w:left="0" w:firstLine="0"/>
        <w:jc w:val="both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Implementada mediante noVNC y Websockify, permitiendo acceder a las consolas gráficas de las máquinas virtuales directamente desde el navegador web.</w:t>
      </w:r>
    </w:p>
    <w:p w:rsidR="00000000" w:rsidDel="00000000" w:rsidP="00000000" w:rsidRDefault="00000000" w:rsidRPr="00000000" w14:paraId="00000124">
      <w:pPr>
        <w:numPr>
          <w:ilvl w:val="0"/>
          <w:numId w:val="41"/>
        </w:numPr>
        <w:spacing w:after="240" w:before="240" w:lineRule="auto"/>
        <w:ind w:left="720" w:hanging="360"/>
        <w:jc w:val="both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u w:val="single"/>
          <w:rtl w:val="0"/>
        </w:rPr>
        <w:t xml:space="preserve">Sistema de conectividad remota</w:t>
      </w:r>
    </w:p>
    <w:p w:rsidR="00000000" w:rsidDel="00000000" w:rsidP="00000000" w:rsidRDefault="00000000" w:rsidRPr="00000000" w14:paraId="00000125">
      <w:pPr>
        <w:spacing w:after="240" w:before="240" w:lineRule="auto"/>
        <w:ind w:left="0" w:firstLine="0"/>
        <w:jc w:val="both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Conexiones seguras mediante SSH, utilizadas por el backend para ejecutar operaciones remotas sobre los hosts de virtualización.</w:t>
      </w:r>
    </w:p>
    <w:p w:rsidR="00000000" w:rsidDel="00000000" w:rsidP="00000000" w:rsidRDefault="00000000" w:rsidRPr="00000000" w14:paraId="00000126">
      <w:pPr>
        <w:numPr>
          <w:ilvl w:val="0"/>
          <w:numId w:val="41"/>
        </w:numPr>
        <w:spacing w:after="240" w:before="240" w:lineRule="auto"/>
        <w:ind w:left="720" w:hanging="360"/>
        <w:jc w:val="both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u w:val="single"/>
          <w:rtl w:val="0"/>
        </w:rPr>
        <w:t xml:space="preserve">Sistema de tareas programadas</w:t>
      </w:r>
    </w:p>
    <w:p w:rsidR="00000000" w:rsidDel="00000000" w:rsidP="00000000" w:rsidRDefault="00000000" w:rsidRPr="00000000" w14:paraId="00000127">
      <w:pPr>
        <w:spacing w:after="240" w:before="240" w:lineRule="auto"/>
        <w:ind w:left="0" w:firstLine="0"/>
        <w:jc w:val="both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Componente encargado de ejecutar tareas periódicas como sincronización de estado, monitoreo de hosts o ejecución de procesos automáticos, utilizando herramientas como APScheduler.</w:t>
      </w:r>
    </w:p>
    <w:p w:rsidR="00000000" w:rsidDel="00000000" w:rsidP="00000000" w:rsidRDefault="00000000" w:rsidRPr="00000000" w14:paraId="00000128">
      <w:pPr>
        <w:spacing w:after="240" w:before="240" w:lineRule="auto"/>
        <w:ind w:left="0" w:firstLine="0"/>
        <w:jc w:val="both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pStyle w:val="Heading2"/>
        <w:numPr>
          <w:ilvl w:val="1"/>
          <w:numId w:val="52"/>
        </w:numPr>
        <w:spacing w:after="240" w:before="240" w:lineRule="auto"/>
        <w:ind w:left="1440" w:hanging="360"/>
        <w:jc w:val="both"/>
        <w:rPr>
          <w:rFonts w:ascii="Roboto" w:cs="Roboto" w:eastAsia="Roboto" w:hAnsi="Roboto"/>
        </w:rPr>
      </w:pPr>
      <w:bookmarkStart w:colFirst="0" w:colLast="0" w:name="_heading=h.kbhmf08dlbx0" w:id="16"/>
      <w:bookmarkEnd w:id="16"/>
      <w:r w:rsidDel="00000000" w:rsidR="00000000" w:rsidRPr="00000000">
        <w:rPr>
          <w:rFonts w:ascii="Roboto" w:cs="Roboto" w:eastAsia="Roboto" w:hAnsi="Roboto"/>
          <w:rtl w:val="0"/>
        </w:rPr>
        <w:t xml:space="preserve">Flujo de funcionamiento del sistema</w:t>
      </w:r>
    </w:p>
    <w:p w:rsidR="00000000" w:rsidDel="00000000" w:rsidP="00000000" w:rsidRDefault="00000000" w:rsidRPr="00000000" w14:paraId="0000012A">
      <w:pPr>
        <w:spacing w:after="240" w:before="240" w:lineRule="auto"/>
        <w:jc w:val="both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El funcionamiento general del sistema sigue un flujo basado en la interacción entre el usuario, el backend de servicios y la infraestructura de virtualización.</w:t>
      </w:r>
    </w:p>
    <w:p w:rsidR="00000000" w:rsidDel="00000000" w:rsidP="00000000" w:rsidRDefault="00000000" w:rsidRPr="00000000" w14:paraId="0000012B">
      <w:pPr>
        <w:numPr>
          <w:ilvl w:val="0"/>
          <w:numId w:val="62"/>
        </w:numPr>
        <w:spacing w:after="240" w:before="240" w:lineRule="auto"/>
        <w:ind w:left="720" w:hanging="360"/>
        <w:jc w:val="both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u w:val="single"/>
          <w:rtl w:val="0"/>
        </w:rPr>
        <w:t xml:space="preserve">Acceso al sistema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spacing w:after="240" w:before="240" w:lineRule="auto"/>
        <w:ind w:left="0" w:firstLine="0"/>
        <w:jc w:val="both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El usuario accede a la interfaz web del sistema mediante el navegador. El proceso de autenticación se realiza mediante Keycloak, que valida las credenciales y emite un token de acceso.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br w:type="textWrapping"/>
      </w:r>
    </w:p>
    <w:p w:rsidR="00000000" w:rsidDel="00000000" w:rsidP="00000000" w:rsidRDefault="00000000" w:rsidRPr="00000000" w14:paraId="0000012D">
      <w:pPr>
        <w:numPr>
          <w:ilvl w:val="0"/>
          <w:numId w:val="62"/>
        </w:numPr>
        <w:spacing w:after="240" w:before="240" w:lineRule="auto"/>
        <w:ind w:left="720" w:hanging="360"/>
        <w:jc w:val="both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u w:val="single"/>
          <w:rtl w:val="0"/>
        </w:rPr>
        <w:t xml:space="preserve">Interacción con la plataforma</w:t>
      </w:r>
    </w:p>
    <w:p w:rsidR="00000000" w:rsidDel="00000000" w:rsidP="00000000" w:rsidRDefault="00000000" w:rsidRPr="00000000" w14:paraId="0000012E">
      <w:pPr>
        <w:spacing w:after="240" w:before="240" w:lineRule="auto"/>
        <w:ind w:left="0" w:firstLine="0"/>
        <w:jc w:val="both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Una vez autenticado, el usuario interactúa con la interfaz gráfica del sistema para visualizar recursos o ejecutar operaciones sobre la infraestructura.</w:t>
        <w:br w:type="textWrapping"/>
      </w:r>
    </w:p>
    <w:p w:rsidR="00000000" w:rsidDel="00000000" w:rsidP="00000000" w:rsidRDefault="00000000" w:rsidRPr="00000000" w14:paraId="0000012F">
      <w:pPr>
        <w:numPr>
          <w:ilvl w:val="0"/>
          <w:numId w:val="62"/>
        </w:numPr>
        <w:spacing w:after="240" w:before="240" w:lineRule="auto"/>
        <w:ind w:left="720" w:hanging="360"/>
        <w:jc w:val="both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u w:val="single"/>
          <w:rtl w:val="0"/>
        </w:rPr>
        <w:t xml:space="preserve">Comunicación con la API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spacing w:after="240" w:before="240" w:lineRule="auto"/>
        <w:ind w:left="0" w:firstLine="0"/>
        <w:jc w:val="both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Las acciones realizadas desde el frontend se envían al backend mediante llamadas asíncronas a la API REST del sistema.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br w:type="textWrapping"/>
      </w:r>
    </w:p>
    <w:p w:rsidR="00000000" w:rsidDel="00000000" w:rsidP="00000000" w:rsidRDefault="00000000" w:rsidRPr="00000000" w14:paraId="00000131">
      <w:pPr>
        <w:numPr>
          <w:ilvl w:val="0"/>
          <w:numId w:val="62"/>
        </w:numPr>
        <w:spacing w:after="240" w:before="240" w:lineRule="auto"/>
        <w:ind w:left="720" w:hanging="360"/>
        <w:jc w:val="both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u w:val="single"/>
          <w:rtl w:val="0"/>
        </w:rPr>
        <w:t xml:space="preserve">Procesamiento de la lógica de negocio</w:t>
      </w:r>
    </w:p>
    <w:p w:rsidR="00000000" w:rsidDel="00000000" w:rsidP="00000000" w:rsidRDefault="00000000" w:rsidRPr="00000000" w14:paraId="00000132">
      <w:pPr>
        <w:spacing w:after="240" w:before="240" w:lineRule="auto"/>
        <w:ind w:left="0" w:firstLine="0"/>
        <w:jc w:val="both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El backend válida la solicitud, verifica los permisos del usuario y ejecuta la lógica correspondiente utilizando los servicios internos del sistema.</w:t>
        <w:br w:type="textWrapping"/>
      </w:r>
    </w:p>
    <w:p w:rsidR="00000000" w:rsidDel="00000000" w:rsidP="00000000" w:rsidRDefault="00000000" w:rsidRPr="00000000" w14:paraId="00000133">
      <w:pPr>
        <w:numPr>
          <w:ilvl w:val="0"/>
          <w:numId w:val="62"/>
        </w:numPr>
        <w:spacing w:after="240" w:before="240" w:lineRule="auto"/>
        <w:ind w:left="720" w:hanging="360"/>
        <w:jc w:val="both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u w:val="single"/>
          <w:rtl w:val="0"/>
        </w:rPr>
        <w:t xml:space="preserve">Persistencia y consulta de datos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spacing w:after="240" w:before="240" w:lineRule="auto"/>
        <w:ind w:left="0" w:firstLine="0"/>
        <w:jc w:val="both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Cuando es necesario, el backend consulta o actualiza información almacenada en la base de datos PostgreSQL mediante el ORM SQLAlchemy.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br w:type="textWrapping"/>
      </w:r>
    </w:p>
    <w:p w:rsidR="00000000" w:rsidDel="00000000" w:rsidP="00000000" w:rsidRDefault="00000000" w:rsidRPr="00000000" w14:paraId="00000135">
      <w:pPr>
        <w:numPr>
          <w:ilvl w:val="0"/>
          <w:numId w:val="62"/>
        </w:numPr>
        <w:spacing w:after="240" w:before="240" w:lineRule="auto"/>
        <w:ind w:left="720" w:hanging="360"/>
        <w:jc w:val="both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u w:val="single"/>
          <w:rtl w:val="0"/>
        </w:rPr>
        <w:t xml:space="preserve">Interacción con los hosts de virtualización</w:t>
      </w:r>
    </w:p>
    <w:p w:rsidR="00000000" w:rsidDel="00000000" w:rsidP="00000000" w:rsidRDefault="00000000" w:rsidRPr="00000000" w14:paraId="00000136">
      <w:pPr>
        <w:spacing w:after="240" w:before="240" w:lineRule="auto"/>
        <w:ind w:left="0" w:firstLine="0"/>
        <w:jc w:val="both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Para ejecutar operaciones sobre las máquinas virtuales, el backend se conecta a los hosts remotos mediante SSH y utiliza libvirt para controlar las instancias virtualizadas.</w:t>
        <w:br w:type="textWrapping"/>
      </w:r>
    </w:p>
    <w:p w:rsidR="00000000" w:rsidDel="00000000" w:rsidP="00000000" w:rsidRDefault="00000000" w:rsidRPr="00000000" w14:paraId="00000137">
      <w:pPr>
        <w:numPr>
          <w:ilvl w:val="0"/>
          <w:numId w:val="62"/>
        </w:numPr>
        <w:spacing w:after="240" w:before="240" w:lineRule="auto"/>
        <w:ind w:left="720" w:hanging="360"/>
        <w:jc w:val="both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u w:val="single"/>
          <w:rtl w:val="0"/>
        </w:rPr>
        <w:t xml:space="preserve">Actualización del estado del sistema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spacing w:after="240" w:before="240" w:lineRule="auto"/>
        <w:ind w:left="0" w:firstLine="0"/>
        <w:jc w:val="both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Una vez completada la operación, el backend actualiza el estado del recurso en la base de datos y devuelve la respuesta al frontend.</w:t>
        <w:br w:type="textWrapping"/>
      </w:r>
    </w:p>
    <w:p w:rsidR="00000000" w:rsidDel="00000000" w:rsidP="00000000" w:rsidRDefault="00000000" w:rsidRPr="00000000" w14:paraId="00000139">
      <w:pPr>
        <w:numPr>
          <w:ilvl w:val="0"/>
          <w:numId w:val="62"/>
        </w:numPr>
        <w:spacing w:after="240" w:before="240" w:lineRule="auto"/>
        <w:ind w:left="720" w:hanging="360"/>
        <w:jc w:val="both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u w:val="single"/>
          <w:rtl w:val="0"/>
        </w:rPr>
        <w:t xml:space="preserve">Visualización del resultado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spacing w:after="240" w:before="240" w:lineRule="auto"/>
        <w:ind w:left="0" w:firstLine="0"/>
        <w:jc w:val="both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El frontend actualiza la interfaz del usuario reflejando los cambios realizados en la infraestructura.</w:t>
        <w:br w:type="textWrapping"/>
      </w:r>
    </w:p>
    <w:p w:rsidR="00000000" w:rsidDel="00000000" w:rsidP="00000000" w:rsidRDefault="00000000" w:rsidRPr="00000000" w14:paraId="0000013B">
      <w:pPr>
        <w:spacing w:after="240" w:before="240" w:lineRule="auto"/>
        <w:jc w:val="both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Este flujo permite mantener una gestión centralizada y segura de la infraestructura virtualizada, garantizando trazabilidad, control de acceso y visibilidad del estado de los recursos.</w:t>
      </w:r>
    </w:p>
    <w:p w:rsidR="00000000" w:rsidDel="00000000" w:rsidP="00000000" w:rsidRDefault="00000000" w:rsidRPr="00000000" w14:paraId="0000013C">
      <w:pPr>
        <w:spacing w:after="240" w:before="240" w:lineRule="auto"/>
        <w:ind w:left="0" w:firstLine="0"/>
        <w:jc w:val="both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pStyle w:val="Heading2"/>
        <w:numPr>
          <w:ilvl w:val="1"/>
          <w:numId w:val="52"/>
        </w:numPr>
        <w:spacing w:after="240" w:before="240" w:lineRule="auto"/>
        <w:ind w:left="1440" w:hanging="360"/>
        <w:jc w:val="both"/>
        <w:rPr>
          <w:rFonts w:ascii="Roboto" w:cs="Roboto" w:eastAsia="Roboto" w:hAnsi="Roboto"/>
        </w:rPr>
      </w:pPr>
      <w:bookmarkStart w:colFirst="0" w:colLast="0" w:name="_heading=h.drumtnnxa69g" w:id="17"/>
      <w:bookmarkEnd w:id="17"/>
      <w:r w:rsidDel="00000000" w:rsidR="00000000" w:rsidRPr="00000000">
        <w:rPr>
          <w:rFonts w:ascii="Roboto" w:cs="Roboto" w:eastAsia="Roboto" w:hAnsi="Roboto"/>
          <w:rtl w:val="0"/>
        </w:rPr>
        <w:t xml:space="preserve">Diagrama de arquitectura</w:t>
      </w:r>
    </w:p>
    <w:p w:rsidR="00000000" w:rsidDel="00000000" w:rsidP="00000000" w:rsidRDefault="00000000" w:rsidRPr="00000000" w14:paraId="0000013E">
      <w:pPr>
        <w:ind w:left="0" w:firstLine="0"/>
        <w:jc w:val="both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</w:rPr>
        <w:drawing>
          <wp:inline distB="114300" distT="114300" distL="114300" distR="114300">
            <wp:extent cx="5731200" cy="5778500"/>
            <wp:effectExtent b="0" l="0" r="0" t="0"/>
            <wp:docPr id="54" name="image5.jpg"/>
            <a:graphic>
              <a:graphicData uri="http://schemas.openxmlformats.org/drawingml/2006/picture">
                <pic:pic>
                  <pic:nvPicPr>
                    <pic:cNvPr id="0" name="image5.jp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778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ind w:left="0" w:firstLine="0"/>
        <w:jc w:val="both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spacing w:after="240" w:before="240" w:lineRule="auto"/>
        <w:jc w:val="both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A nivel conceptual, la arquitectura del sistema puede representarse mediante los siguientes componentes principales:</w:t>
      </w:r>
    </w:p>
    <w:p w:rsidR="00000000" w:rsidDel="00000000" w:rsidP="00000000" w:rsidRDefault="00000000" w:rsidRPr="00000000" w14:paraId="00000141">
      <w:pPr>
        <w:numPr>
          <w:ilvl w:val="0"/>
          <w:numId w:val="35"/>
        </w:numPr>
        <w:spacing w:after="0" w:afterAutospacing="0" w:before="240" w:lineRule="auto"/>
        <w:ind w:left="720" w:hanging="360"/>
        <w:jc w:val="both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Usuarios accediendo a la plataforma mediante un navegador web.</w:t>
      </w:r>
    </w:p>
    <w:p w:rsidR="00000000" w:rsidDel="00000000" w:rsidP="00000000" w:rsidRDefault="00000000" w:rsidRPr="00000000" w14:paraId="00000142">
      <w:pPr>
        <w:numPr>
          <w:ilvl w:val="0"/>
          <w:numId w:val="35"/>
        </w:numPr>
        <w:spacing w:after="0" w:afterAutospacing="0" w:before="0" w:beforeAutospacing="0" w:lineRule="auto"/>
        <w:ind w:left="720" w:hanging="360"/>
        <w:jc w:val="both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Interfaz web desarrollada en React que actúa como punto de interacción.</w:t>
        <w:br w:type="textWrapping"/>
        <w:t xml:space="preserve">Backend de servicios desarrollado en FastAPI que expone la API REST del sistema.</w:t>
      </w:r>
    </w:p>
    <w:p w:rsidR="00000000" w:rsidDel="00000000" w:rsidP="00000000" w:rsidRDefault="00000000" w:rsidRPr="00000000" w14:paraId="00000143">
      <w:pPr>
        <w:numPr>
          <w:ilvl w:val="0"/>
          <w:numId w:val="35"/>
        </w:numPr>
        <w:spacing w:after="0" w:afterAutospacing="0" w:before="0" w:beforeAutospacing="0" w:lineRule="auto"/>
        <w:ind w:left="720" w:hanging="360"/>
        <w:jc w:val="both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Sistema de autenticación Keycloak encargado de validar identidades y emitir tokens.</w:t>
      </w:r>
    </w:p>
    <w:p w:rsidR="00000000" w:rsidDel="00000000" w:rsidP="00000000" w:rsidRDefault="00000000" w:rsidRPr="00000000" w14:paraId="00000144">
      <w:pPr>
        <w:numPr>
          <w:ilvl w:val="0"/>
          <w:numId w:val="35"/>
        </w:numPr>
        <w:spacing w:after="0" w:afterAutospacing="0" w:before="0" w:beforeAutospacing="0" w:lineRule="auto"/>
        <w:ind w:left="720" w:hanging="360"/>
        <w:jc w:val="both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Base de datos PostgreSQL utilizada para almacenar información del sistema y metadatos.</w:t>
      </w:r>
    </w:p>
    <w:p w:rsidR="00000000" w:rsidDel="00000000" w:rsidP="00000000" w:rsidRDefault="00000000" w:rsidRPr="00000000" w14:paraId="00000145">
      <w:pPr>
        <w:numPr>
          <w:ilvl w:val="0"/>
          <w:numId w:val="35"/>
        </w:numPr>
        <w:spacing w:after="0" w:afterAutospacing="0" w:before="0" w:beforeAutospacing="0" w:lineRule="auto"/>
        <w:ind w:left="720" w:hanging="360"/>
        <w:jc w:val="both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Infraestructura de virtualización basada en hosts KVM/libvirt.</w:t>
      </w:r>
    </w:p>
    <w:p w:rsidR="00000000" w:rsidDel="00000000" w:rsidP="00000000" w:rsidRDefault="00000000" w:rsidRPr="00000000" w14:paraId="00000146">
      <w:pPr>
        <w:numPr>
          <w:ilvl w:val="0"/>
          <w:numId w:val="35"/>
        </w:numPr>
        <w:spacing w:after="240" w:before="0" w:beforeAutospacing="0" w:lineRule="auto"/>
        <w:ind w:left="720" w:hanging="360"/>
        <w:jc w:val="both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Consola remota basada en noVNC, que permite acceder a las máquinas virtuales desde el navegador.</w:t>
        <w:br w:type="textWrapping"/>
      </w:r>
    </w:p>
    <w:p w:rsidR="00000000" w:rsidDel="00000000" w:rsidP="00000000" w:rsidRDefault="00000000" w:rsidRPr="00000000" w14:paraId="00000147">
      <w:pPr>
        <w:spacing w:after="240" w:before="240" w:lineRule="auto"/>
        <w:jc w:val="both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El backend actúa como componente central de orquestación, coordinando la comunicación entre la interfaz de usuario, los servicios de autenticación, la base de datos y los hosts de virtualización.</w:t>
      </w:r>
    </w:p>
    <w:p w:rsidR="00000000" w:rsidDel="00000000" w:rsidP="00000000" w:rsidRDefault="00000000" w:rsidRPr="00000000" w14:paraId="00000148">
      <w:pPr>
        <w:ind w:left="0" w:firstLine="0"/>
        <w:jc w:val="both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pStyle w:val="Heading1"/>
        <w:numPr>
          <w:ilvl w:val="0"/>
          <w:numId w:val="52"/>
        </w:numPr>
      </w:pPr>
      <w:bookmarkStart w:colFirst="0" w:colLast="0" w:name="_heading=h.dq8oqgpaxuxy" w:id="18"/>
      <w:bookmarkEnd w:id="18"/>
      <w:r w:rsidDel="00000000" w:rsidR="00000000" w:rsidRPr="00000000">
        <w:rPr>
          <w:rtl w:val="0"/>
        </w:rPr>
        <w:t xml:space="preserve">Componentes Tecnológicos Integrados</w:t>
      </w:r>
    </w:p>
    <w:p w:rsidR="00000000" w:rsidDel="00000000" w:rsidP="00000000" w:rsidRDefault="00000000" w:rsidRPr="00000000" w14:paraId="0000014A">
      <w:pPr>
        <w:spacing w:after="240" w:before="240" w:lineRule="auto"/>
        <w:ind w:left="0" w:firstLine="0"/>
        <w:jc w:val="both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RackVR integra diversas tecnologías que permiten implementar las capacidades de gestión, virtualización, seguridad y acceso remoto necesarias para la administración de infraestructura virtualizada.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spacing w:after="240" w:before="240" w:lineRule="auto"/>
        <w:ind w:left="0" w:firstLine="0"/>
        <w:jc w:val="both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pStyle w:val="Heading2"/>
        <w:numPr>
          <w:ilvl w:val="1"/>
          <w:numId w:val="52"/>
        </w:numPr>
        <w:spacing w:after="240" w:before="240" w:lineRule="auto"/>
        <w:ind w:left="1440" w:hanging="360"/>
        <w:jc w:val="both"/>
        <w:rPr>
          <w:rFonts w:ascii="Roboto" w:cs="Roboto" w:eastAsia="Roboto" w:hAnsi="Roboto"/>
        </w:rPr>
      </w:pPr>
      <w:bookmarkStart w:colFirst="0" w:colLast="0" w:name="_heading=h.2wvlmdq8f2kx" w:id="19"/>
      <w:bookmarkEnd w:id="19"/>
      <w:r w:rsidDel="00000000" w:rsidR="00000000" w:rsidRPr="00000000">
        <w:rPr>
          <w:rFonts w:ascii="Roboto" w:cs="Roboto" w:eastAsia="Roboto" w:hAnsi="Roboto"/>
          <w:rtl w:val="0"/>
        </w:rPr>
        <w:t xml:space="preserve">Base de datos (PostgreSQL)</w:t>
      </w:r>
    </w:p>
    <w:p w:rsidR="00000000" w:rsidDel="00000000" w:rsidP="00000000" w:rsidRDefault="00000000" w:rsidRPr="00000000" w14:paraId="0000014D">
      <w:pPr>
        <w:spacing w:after="240" w:before="240" w:lineRule="auto"/>
        <w:jc w:val="both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El sistema utiliza PostgreSQL como motor de base de datos relacional para el almacenamiento persistente de la información del sistema.</w:t>
      </w:r>
    </w:p>
    <w:p w:rsidR="00000000" w:rsidDel="00000000" w:rsidP="00000000" w:rsidRDefault="00000000" w:rsidRPr="00000000" w14:paraId="0000014E">
      <w:pPr>
        <w:spacing w:after="240" w:before="240" w:lineRule="auto"/>
        <w:jc w:val="both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En esta base de datos se almacenan:</w:t>
      </w:r>
    </w:p>
    <w:p w:rsidR="00000000" w:rsidDel="00000000" w:rsidP="00000000" w:rsidRDefault="00000000" w:rsidRPr="00000000" w14:paraId="0000014F">
      <w:pPr>
        <w:numPr>
          <w:ilvl w:val="0"/>
          <w:numId w:val="11"/>
        </w:numPr>
        <w:spacing w:after="0" w:afterAutospacing="0" w:before="240" w:lineRule="auto"/>
        <w:ind w:left="720" w:hanging="360"/>
        <w:jc w:val="both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Información de infraestructura (datacenters, clusters, hosts).</w:t>
      </w:r>
    </w:p>
    <w:p w:rsidR="00000000" w:rsidDel="00000000" w:rsidP="00000000" w:rsidRDefault="00000000" w:rsidRPr="00000000" w14:paraId="00000150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jc w:val="both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Inventario de máquinas virtuales.</w:t>
      </w:r>
    </w:p>
    <w:p w:rsidR="00000000" w:rsidDel="00000000" w:rsidP="00000000" w:rsidRDefault="00000000" w:rsidRPr="00000000" w14:paraId="00000151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jc w:val="both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Configuraciones del sistema.</w:t>
      </w:r>
    </w:p>
    <w:p w:rsidR="00000000" w:rsidDel="00000000" w:rsidP="00000000" w:rsidRDefault="00000000" w:rsidRPr="00000000" w14:paraId="00000152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jc w:val="both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Registros de auditoría y eventos.</w:t>
      </w:r>
    </w:p>
    <w:p w:rsidR="00000000" w:rsidDel="00000000" w:rsidP="00000000" w:rsidRDefault="00000000" w:rsidRPr="00000000" w14:paraId="00000153">
      <w:pPr>
        <w:numPr>
          <w:ilvl w:val="0"/>
          <w:numId w:val="11"/>
        </w:numPr>
        <w:spacing w:after="240" w:before="0" w:beforeAutospacing="0" w:lineRule="auto"/>
        <w:ind w:left="720" w:hanging="360"/>
        <w:jc w:val="both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Información operativa del sistema.</w:t>
        <w:br w:type="textWrapping"/>
      </w:r>
    </w:p>
    <w:p w:rsidR="00000000" w:rsidDel="00000000" w:rsidP="00000000" w:rsidRDefault="00000000" w:rsidRPr="00000000" w14:paraId="00000154">
      <w:pPr>
        <w:spacing w:after="240" w:before="240" w:lineRule="auto"/>
        <w:jc w:val="both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El acceso a la base de datos se realiza mediante SQLAlchemy, que actúa como ORM para mapear las entidades del sistema a estructuras relacionales.</w:t>
      </w:r>
    </w:p>
    <w:p w:rsidR="00000000" w:rsidDel="00000000" w:rsidP="00000000" w:rsidRDefault="00000000" w:rsidRPr="00000000" w14:paraId="00000155">
      <w:pPr>
        <w:spacing w:after="240" w:before="240" w:lineRule="auto"/>
        <w:jc w:val="both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Además, el sistema utiliza Alembic para la gestión de migraciones del esquema de base de datos, permitiendo versionar los cambios estructurales y mantener consistencia entre entornos.</w:t>
      </w:r>
    </w:p>
    <w:p w:rsidR="00000000" w:rsidDel="00000000" w:rsidP="00000000" w:rsidRDefault="00000000" w:rsidRPr="00000000" w14:paraId="00000156">
      <w:pPr>
        <w:spacing w:after="240" w:before="240" w:lineRule="auto"/>
        <w:ind w:left="0" w:firstLine="0"/>
        <w:jc w:val="both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pStyle w:val="Heading2"/>
        <w:numPr>
          <w:ilvl w:val="1"/>
          <w:numId w:val="52"/>
        </w:numPr>
        <w:spacing w:after="240" w:before="240" w:lineRule="auto"/>
        <w:ind w:left="1440" w:hanging="360"/>
        <w:jc w:val="both"/>
        <w:rPr>
          <w:rFonts w:ascii="Roboto" w:cs="Roboto" w:eastAsia="Roboto" w:hAnsi="Roboto"/>
        </w:rPr>
      </w:pPr>
      <w:bookmarkStart w:colFirst="0" w:colLast="0" w:name="_heading=h.a4u8jcjddaxf" w:id="20"/>
      <w:bookmarkEnd w:id="20"/>
      <w:r w:rsidDel="00000000" w:rsidR="00000000" w:rsidRPr="00000000">
        <w:rPr>
          <w:rFonts w:ascii="Roboto" w:cs="Roboto" w:eastAsia="Roboto" w:hAnsi="Roboto"/>
          <w:rtl w:val="0"/>
        </w:rPr>
        <w:t xml:space="preserve">Sistema de autenticación (Keycloak)</w:t>
      </w:r>
    </w:p>
    <w:p w:rsidR="00000000" w:rsidDel="00000000" w:rsidP="00000000" w:rsidRDefault="00000000" w:rsidRPr="00000000" w14:paraId="00000158">
      <w:pPr>
        <w:spacing w:after="240" w:before="240" w:lineRule="auto"/>
        <w:jc w:val="both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RackVR utiliza Keycloak como sistema de autenticación y autorización.</w:t>
      </w:r>
    </w:p>
    <w:p w:rsidR="00000000" w:rsidDel="00000000" w:rsidP="00000000" w:rsidRDefault="00000000" w:rsidRPr="00000000" w14:paraId="00000159">
      <w:pPr>
        <w:spacing w:after="240" w:before="240" w:lineRule="auto"/>
        <w:jc w:val="both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Keycloak permite:</w:t>
      </w:r>
    </w:p>
    <w:p w:rsidR="00000000" w:rsidDel="00000000" w:rsidP="00000000" w:rsidRDefault="00000000" w:rsidRPr="00000000" w14:paraId="0000015A">
      <w:pPr>
        <w:numPr>
          <w:ilvl w:val="0"/>
          <w:numId w:val="3"/>
        </w:numPr>
        <w:spacing w:after="0" w:afterAutospacing="0" w:before="240" w:lineRule="auto"/>
        <w:ind w:left="720" w:hanging="360"/>
        <w:jc w:val="both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Gestionar identidades de usuarios.</w:t>
      </w:r>
    </w:p>
    <w:p w:rsidR="00000000" w:rsidDel="00000000" w:rsidP="00000000" w:rsidRDefault="00000000" w:rsidRPr="00000000" w14:paraId="0000015B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jc w:val="both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Implementar autenticación segura mediante estándares modernos.</w:t>
      </w:r>
    </w:p>
    <w:p w:rsidR="00000000" w:rsidDel="00000000" w:rsidP="00000000" w:rsidRDefault="00000000" w:rsidRPr="00000000" w14:paraId="0000015C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jc w:val="both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Emitir tokens JWT para autenticación en las APIs.</w:t>
      </w:r>
    </w:p>
    <w:p w:rsidR="00000000" w:rsidDel="00000000" w:rsidP="00000000" w:rsidRDefault="00000000" w:rsidRPr="00000000" w14:paraId="0000015D">
      <w:pPr>
        <w:numPr>
          <w:ilvl w:val="0"/>
          <w:numId w:val="3"/>
        </w:numPr>
        <w:spacing w:after="240" w:before="0" w:beforeAutospacing="0" w:lineRule="auto"/>
        <w:ind w:left="720" w:hanging="360"/>
        <w:jc w:val="both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Implementar control de acceso basado en roles.</w:t>
      </w:r>
    </w:p>
    <w:p w:rsidR="00000000" w:rsidDel="00000000" w:rsidP="00000000" w:rsidRDefault="00000000" w:rsidRPr="00000000" w14:paraId="0000015E">
      <w:pPr>
        <w:spacing w:after="240" w:before="240" w:lineRule="auto"/>
        <w:ind w:left="0" w:firstLine="0"/>
        <w:jc w:val="both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spacing w:after="240" w:before="240" w:lineRule="auto"/>
        <w:jc w:val="both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El backend valida los tokens emitidos por Keycloak para garantizar que solo los usuarios autenticados y autorizados puedan acceder a las funcionalidades del sistema.</w:t>
      </w:r>
    </w:p>
    <w:p w:rsidR="00000000" w:rsidDel="00000000" w:rsidP="00000000" w:rsidRDefault="00000000" w:rsidRPr="00000000" w14:paraId="00000160">
      <w:pPr>
        <w:spacing w:after="240" w:before="240" w:lineRule="auto"/>
        <w:ind w:left="0" w:firstLine="0"/>
        <w:jc w:val="both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pStyle w:val="Heading2"/>
        <w:numPr>
          <w:ilvl w:val="1"/>
          <w:numId w:val="52"/>
        </w:numPr>
        <w:spacing w:after="240" w:before="240" w:lineRule="auto"/>
        <w:ind w:left="1440" w:hanging="360"/>
        <w:jc w:val="both"/>
        <w:rPr>
          <w:rFonts w:ascii="Roboto" w:cs="Roboto" w:eastAsia="Roboto" w:hAnsi="Roboto"/>
        </w:rPr>
      </w:pPr>
      <w:bookmarkStart w:colFirst="0" w:colLast="0" w:name="_heading=h.y70f3wpycm6o" w:id="21"/>
      <w:bookmarkEnd w:id="21"/>
      <w:r w:rsidDel="00000000" w:rsidR="00000000" w:rsidRPr="00000000">
        <w:rPr>
          <w:rFonts w:ascii="Roboto" w:cs="Roboto" w:eastAsia="Roboto" w:hAnsi="Roboto"/>
          <w:rtl w:val="0"/>
        </w:rPr>
        <w:t xml:space="preserve">Virtualización (libvirt / KVM)</w:t>
      </w:r>
    </w:p>
    <w:p w:rsidR="00000000" w:rsidDel="00000000" w:rsidP="00000000" w:rsidRDefault="00000000" w:rsidRPr="00000000" w14:paraId="00000162">
      <w:pPr>
        <w:spacing w:after="240" w:before="240" w:lineRule="auto"/>
        <w:jc w:val="both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La virtualización de la infraestructura se basa en tecnologías KVM y QEMU, gestionadas mediante la librería libvirt.</w:t>
      </w:r>
    </w:p>
    <w:p w:rsidR="00000000" w:rsidDel="00000000" w:rsidP="00000000" w:rsidRDefault="00000000" w:rsidRPr="00000000" w14:paraId="00000163">
      <w:pPr>
        <w:spacing w:after="240" w:before="240" w:lineRule="auto"/>
        <w:jc w:val="both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libvirt permite al sistema interactuar con los hipervisores para realizar operaciones como:</w:t>
      </w:r>
    </w:p>
    <w:p w:rsidR="00000000" w:rsidDel="00000000" w:rsidP="00000000" w:rsidRDefault="00000000" w:rsidRPr="00000000" w14:paraId="00000164">
      <w:pPr>
        <w:numPr>
          <w:ilvl w:val="0"/>
          <w:numId w:val="16"/>
        </w:numPr>
        <w:spacing w:after="0" w:afterAutospacing="0" w:before="240" w:lineRule="auto"/>
        <w:ind w:left="720" w:hanging="360"/>
        <w:jc w:val="both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Creación de máquinas virtuales.</w:t>
      </w:r>
    </w:p>
    <w:p w:rsidR="00000000" w:rsidDel="00000000" w:rsidP="00000000" w:rsidRDefault="00000000" w:rsidRPr="00000000" w14:paraId="00000165">
      <w:pPr>
        <w:numPr>
          <w:ilvl w:val="0"/>
          <w:numId w:val="16"/>
        </w:numPr>
        <w:spacing w:after="0" w:afterAutospacing="0" w:before="0" w:beforeAutospacing="0" w:lineRule="auto"/>
        <w:ind w:left="720" w:hanging="360"/>
        <w:jc w:val="both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Inicio y detención de instancias.</w:t>
      </w:r>
    </w:p>
    <w:p w:rsidR="00000000" w:rsidDel="00000000" w:rsidP="00000000" w:rsidRDefault="00000000" w:rsidRPr="00000000" w14:paraId="00000166">
      <w:pPr>
        <w:numPr>
          <w:ilvl w:val="0"/>
          <w:numId w:val="16"/>
        </w:numPr>
        <w:spacing w:after="0" w:afterAutospacing="0" w:before="0" w:beforeAutospacing="0" w:lineRule="auto"/>
        <w:ind w:left="720" w:hanging="360"/>
        <w:jc w:val="both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Configuración de recursos (CPU, memoria, almacenamiento).</w:t>
      </w:r>
    </w:p>
    <w:p w:rsidR="00000000" w:rsidDel="00000000" w:rsidP="00000000" w:rsidRDefault="00000000" w:rsidRPr="00000000" w14:paraId="00000167">
      <w:pPr>
        <w:numPr>
          <w:ilvl w:val="0"/>
          <w:numId w:val="16"/>
        </w:numPr>
        <w:spacing w:after="0" w:afterAutospacing="0" w:before="0" w:beforeAutospacing="0" w:lineRule="auto"/>
        <w:ind w:left="720" w:hanging="360"/>
        <w:jc w:val="both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Gestión de redes virtuales.</w:t>
      </w:r>
    </w:p>
    <w:p w:rsidR="00000000" w:rsidDel="00000000" w:rsidP="00000000" w:rsidRDefault="00000000" w:rsidRPr="00000000" w14:paraId="00000168">
      <w:pPr>
        <w:numPr>
          <w:ilvl w:val="0"/>
          <w:numId w:val="16"/>
        </w:numPr>
        <w:spacing w:after="240" w:before="0" w:beforeAutospacing="0" w:lineRule="auto"/>
        <w:ind w:left="720" w:hanging="360"/>
        <w:jc w:val="both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Creación y restauración de snapshots.</w:t>
        <w:br w:type="textWrapping"/>
      </w:r>
    </w:p>
    <w:p w:rsidR="00000000" w:rsidDel="00000000" w:rsidP="00000000" w:rsidRDefault="00000000" w:rsidRPr="00000000" w14:paraId="00000169">
      <w:pPr>
        <w:spacing w:after="240" w:before="240" w:lineRule="auto"/>
        <w:jc w:val="both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El backend utiliza la librería libvirt-python para ejecutar estas operaciones desde el sistema central.</w:t>
      </w:r>
    </w:p>
    <w:p w:rsidR="00000000" w:rsidDel="00000000" w:rsidP="00000000" w:rsidRDefault="00000000" w:rsidRPr="00000000" w14:paraId="0000016A">
      <w:pPr>
        <w:spacing w:after="240" w:before="240" w:lineRule="auto"/>
        <w:ind w:left="0" w:firstLine="0"/>
        <w:jc w:val="both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pStyle w:val="Heading2"/>
        <w:numPr>
          <w:ilvl w:val="1"/>
          <w:numId w:val="52"/>
        </w:numPr>
        <w:spacing w:after="240" w:before="240" w:lineRule="auto"/>
        <w:ind w:left="1440" w:hanging="360"/>
        <w:jc w:val="both"/>
        <w:rPr>
          <w:rFonts w:ascii="Roboto" w:cs="Roboto" w:eastAsia="Roboto" w:hAnsi="Roboto"/>
        </w:rPr>
      </w:pPr>
      <w:bookmarkStart w:colFirst="0" w:colLast="0" w:name="_heading=h.k29e3chi7yrb" w:id="22"/>
      <w:bookmarkEnd w:id="22"/>
      <w:r w:rsidDel="00000000" w:rsidR="00000000" w:rsidRPr="00000000">
        <w:rPr>
          <w:rFonts w:ascii="Roboto" w:cs="Roboto" w:eastAsia="Roboto" w:hAnsi="Roboto"/>
          <w:rtl w:val="0"/>
        </w:rPr>
        <w:t xml:space="preserve">Consola remota (noVNC)</w:t>
      </w:r>
    </w:p>
    <w:p w:rsidR="00000000" w:rsidDel="00000000" w:rsidP="00000000" w:rsidRDefault="00000000" w:rsidRPr="00000000" w14:paraId="0000016C">
      <w:pPr>
        <w:spacing w:after="240" w:before="240" w:lineRule="auto"/>
        <w:jc w:val="both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El sistema incorpora acceso remoto a las consolas de las máquinas virtuales mediante noVNC.</w:t>
      </w:r>
    </w:p>
    <w:p w:rsidR="00000000" w:rsidDel="00000000" w:rsidP="00000000" w:rsidRDefault="00000000" w:rsidRPr="00000000" w14:paraId="0000016D">
      <w:pPr>
        <w:spacing w:after="240" w:before="240" w:lineRule="auto"/>
        <w:jc w:val="both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noVNC permite visualizar la interfaz gráfica de una máquina virtual directamente desde el navegador web, utilizando el protocolo VNC encapsulado sobre WebSockets.</w:t>
      </w:r>
    </w:p>
    <w:p w:rsidR="00000000" w:rsidDel="00000000" w:rsidP="00000000" w:rsidRDefault="00000000" w:rsidRPr="00000000" w14:paraId="0000016E">
      <w:pPr>
        <w:spacing w:after="240" w:before="240" w:lineRule="auto"/>
        <w:jc w:val="both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Para habilitar esta funcionalidad, el sistema utiliza Websockify, que actúa como puente entre el protocolo VNC utilizado por las máquinas virtuales y las conexiones WebSocket utilizadas por los navegadores.</w:t>
      </w:r>
    </w:p>
    <w:p w:rsidR="00000000" w:rsidDel="00000000" w:rsidP="00000000" w:rsidRDefault="00000000" w:rsidRPr="00000000" w14:paraId="0000016F">
      <w:pPr>
        <w:spacing w:after="240" w:before="240" w:lineRule="auto"/>
        <w:jc w:val="both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Esto permite a los usuarios acceder a las consolas de las máquinas virtuales sin necesidad de instalar software adicional.</w:t>
      </w:r>
    </w:p>
    <w:p w:rsidR="00000000" w:rsidDel="00000000" w:rsidP="00000000" w:rsidRDefault="00000000" w:rsidRPr="00000000" w14:paraId="00000170">
      <w:pPr>
        <w:spacing w:after="240" w:before="240" w:lineRule="auto"/>
        <w:ind w:left="0" w:firstLine="0"/>
        <w:jc w:val="both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pStyle w:val="Heading2"/>
        <w:numPr>
          <w:ilvl w:val="1"/>
          <w:numId w:val="52"/>
        </w:numPr>
        <w:spacing w:after="240" w:before="240" w:lineRule="auto"/>
        <w:ind w:left="1440" w:hanging="360"/>
        <w:jc w:val="both"/>
        <w:rPr>
          <w:rFonts w:ascii="Roboto" w:cs="Roboto" w:eastAsia="Roboto" w:hAnsi="Roboto"/>
        </w:rPr>
      </w:pPr>
      <w:bookmarkStart w:colFirst="0" w:colLast="0" w:name="_heading=h.mhtv2po9i83" w:id="23"/>
      <w:bookmarkEnd w:id="23"/>
      <w:r w:rsidDel="00000000" w:rsidR="00000000" w:rsidRPr="00000000">
        <w:rPr>
          <w:rFonts w:ascii="Roboto" w:cs="Roboto" w:eastAsia="Roboto" w:hAnsi="Roboto"/>
          <w:rtl w:val="0"/>
        </w:rPr>
        <w:t xml:space="preserve">Backend del sistema</w:t>
      </w:r>
    </w:p>
    <w:p w:rsidR="00000000" w:rsidDel="00000000" w:rsidP="00000000" w:rsidRDefault="00000000" w:rsidRPr="00000000" w14:paraId="00000172">
      <w:pPr>
        <w:spacing w:after="240" w:before="240" w:lineRule="auto"/>
        <w:jc w:val="both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El backend de RackVR está desarrollado en Python utilizando el framework FastAPI.</w:t>
      </w:r>
    </w:p>
    <w:p w:rsidR="00000000" w:rsidDel="00000000" w:rsidP="00000000" w:rsidRDefault="00000000" w:rsidRPr="00000000" w14:paraId="00000173">
      <w:pPr>
        <w:spacing w:after="240" w:before="240" w:lineRule="auto"/>
        <w:jc w:val="both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Este componente es responsable de:</w:t>
      </w:r>
    </w:p>
    <w:p w:rsidR="00000000" w:rsidDel="00000000" w:rsidP="00000000" w:rsidRDefault="00000000" w:rsidRPr="00000000" w14:paraId="00000174">
      <w:pPr>
        <w:numPr>
          <w:ilvl w:val="0"/>
          <w:numId w:val="48"/>
        </w:numPr>
        <w:spacing w:after="0" w:afterAutospacing="0" w:before="240" w:lineRule="auto"/>
        <w:ind w:left="720" w:hanging="360"/>
        <w:jc w:val="both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Implementar la lógica de negocio del sistema.</w:t>
      </w:r>
    </w:p>
    <w:p w:rsidR="00000000" w:rsidDel="00000000" w:rsidP="00000000" w:rsidRDefault="00000000" w:rsidRPr="00000000" w14:paraId="00000175">
      <w:pPr>
        <w:numPr>
          <w:ilvl w:val="0"/>
          <w:numId w:val="48"/>
        </w:numPr>
        <w:spacing w:after="0" w:afterAutospacing="0" w:before="0" w:beforeAutospacing="0" w:lineRule="auto"/>
        <w:ind w:left="720" w:hanging="360"/>
        <w:jc w:val="both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Gestionar la comunicación con la base de datos.</w:t>
      </w:r>
    </w:p>
    <w:p w:rsidR="00000000" w:rsidDel="00000000" w:rsidP="00000000" w:rsidRDefault="00000000" w:rsidRPr="00000000" w14:paraId="00000176">
      <w:pPr>
        <w:numPr>
          <w:ilvl w:val="0"/>
          <w:numId w:val="48"/>
        </w:numPr>
        <w:spacing w:after="0" w:afterAutospacing="0" w:before="0" w:beforeAutospacing="0" w:lineRule="auto"/>
        <w:ind w:left="720" w:hanging="360"/>
        <w:jc w:val="both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Interactuar con los hosts de virtualización.</w:t>
      </w:r>
    </w:p>
    <w:p w:rsidR="00000000" w:rsidDel="00000000" w:rsidP="00000000" w:rsidRDefault="00000000" w:rsidRPr="00000000" w14:paraId="00000177">
      <w:pPr>
        <w:numPr>
          <w:ilvl w:val="0"/>
          <w:numId w:val="48"/>
        </w:numPr>
        <w:spacing w:after="0" w:afterAutospacing="0" w:before="0" w:beforeAutospacing="0" w:lineRule="auto"/>
        <w:ind w:left="720" w:hanging="360"/>
        <w:jc w:val="both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Validar autenticación y autorización de usuarios.</w:t>
      </w:r>
    </w:p>
    <w:p w:rsidR="00000000" w:rsidDel="00000000" w:rsidP="00000000" w:rsidRDefault="00000000" w:rsidRPr="00000000" w14:paraId="00000178">
      <w:pPr>
        <w:numPr>
          <w:ilvl w:val="0"/>
          <w:numId w:val="48"/>
        </w:numPr>
        <w:spacing w:after="240" w:before="0" w:beforeAutospacing="0" w:lineRule="auto"/>
        <w:ind w:left="720" w:hanging="360"/>
        <w:jc w:val="both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Exponer la API REST utilizada por el frontend.</w:t>
        <w:br w:type="textWrapping"/>
      </w:r>
    </w:p>
    <w:p w:rsidR="00000000" w:rsidDel="00000000" w:rsidP="00000000" w:rsidRDefault="00000000" w:rsidRPr="00000000" w14:paraId="00000179">
      <w:pPr>
        <w:spacing w:after="240" w:before="240" w:lineRule="auto"/>
        <w:jc w:val="both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El backend utiliza diversas librerías complementarias, entre ellas:</w:t>
      </w:r>
    </w:p>
    <w:p w:rsidR="00000000" w:rsidDel="00000000" w:rsidP="00000000" w:rsidRDefault="00000000" w:rsidRPr="00000000" w14:paraId="0000017A">
      <w:pPr>
        <w:numPr>
          <w:ilvl w:val="0"/>
          <w:numId w:val="27"/>
        </w:numPr>
        <w:spacing w:after="0" w:afterAutospacing="0" w:before="240" w:lineRule="auto"/>
        <w:ind w:left="720" w:hanging="360"/>
        <w:jc w:val="both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Pydantic para validación y serialización de datos.</w:t>
      </w:r>
    </w:p>
    <w:p w:rsidR="00000000" w:rsidDel="00000000" w:rsidP="00000000" w:rsidRDefault="00000000" w:rsidRPr="00000000" w14:paraId="0000017B">
      <w:pPr>
        <w:numPr>
          <w:ilvl w:val="0"/>
          <w:numId w:val="27"/>
        </w:numPr>
        <w:spacing w:after="0" w:afterAutospacing="0" w:before="0" w:beforeAutospacing="0" w:lineRule="auto"/>
        <w:ind w:left="720" w:hanging="360"/>
        <w:jc w:val="both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SQLAlchemy para el acceso a base de datos.</w:t>
      </w:r>
    </w:p>
    <w:p w:rsidR="00000000" w:rsidDel="00000000" w:rsidP="00000000" w:rsidRDefault="00000000" w:rsidRPr="00000000" w14:paraId="0000017C">
      <w:pPr>
        <w:numPr>
          <w:ilvl w:val="0"/>
          <w:numId w:val="27"/>
        </w:numPr>
        <w:spacing w:after="0" w:afterAutospacing="0" w:before="0" w:beforeAutospacing="0" w:lineRule="auto"/>
        <w:ind w:left="720" w:hanging="360"/>
        <w:jc w:val="both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asyncssh para conexiones remotas a hosts.</w:t>
      </w:r>
    </w:p>
    <w:p w:rsidR="00000000" w:rsidDel="00000000" w:rsidP="00000000" w:rsidRDefault="00000000" w:rsidRPr="00000000" w14:paraId="0000017D">
      <w:pPr>
        <w:numPr>
          <w:ilvl w:val="0"/>
          <w:numId w:val="27"/>
        </w:numPr>
        <w:spacing w:after="240" w:before="0" w:beforeAutospacing="0" w:lineRule="auto"/>
        <w:ind w:left="720" w:hanging="360"/>
        <w:jc w:val="both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APScheduler para ejecución de tareas programadas.</w:t>
        <w:br w:type="textWrapping"/>
      </w:r>
    </w:p>
    <w:p w:rsidR="00000000" w:rsidDel="00000000" w:rsidP="00000000" w:rsidRDefault="00000000" w:rsidRPr="00000000" w14:paraId="0000017E">
      <w:pPr>
        <w:spacing w:after="240" w:before="240" w:lineRule="auto"/>
        <w:jc w:val="both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La aplicación se ejecuta mediante el servidor ASGI Uvicorn, permitiendo un manejo eficiente de operaciones asíncronas.</w:t>
      </w:r>
    </w:p>
    <w:p w:rsidR="00000000" w:rsidDel="00000000" w:rsidP="00000000" w:rsidRDefault="00000000" w:rsidRPr="00000000" w14:paraId="0000017F">
      <w:pPr>
        <w:spacing w:after="240" w:before="240" w:lineRule="auto"/>
        <w:ind w:left="0" w:firstLine="0"/>
        <w:jc w:val="both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pStyle w:val="Heading2"/>
        <w:numPr>
          <w:ilvl w:val="1"/>
          <w:numId w:val="52"/>
        </w:numPr>
        <w:spacing w:after="240" w:before="240" w:lineRule="auto"/>
        <w:ind w:left="1440" w:hanging="360"/>
        <w:jc w:val="both"/>
        <w:rPr>
          <w:rFonts w:ascii="Roboto" w:cs="Roboto" w:eastAsia="Roboto" w:hAnsi="Roboto"/>
        </w:rPr>
      </w:pPr>
      <w:bookmarkStart w:colFirst="0" w:colLast="0" w:name="_heading=h.h2ps0jlv2kwf" w:id="24"/>
      <w:bookmarkEnd w:id="24"/>
      <w:r w:rsidDel="00000000" w:rsidR="00000000" w:rsidRPr="00000000">
        <w:rPr>
          <w:rFonts w:ascii="Roboto" w:cs="Roboto" w:eastAsia="Roboto" w:hAnsi="Roboto"/>
          <w:rtl w:val="0"/>
        </w:rPr>
        <w:t xml:space="preserve">Frontend del sistema</w:t>
      </w:r>
    </w:p>
    <w:p w:rsidR="00000000" w:rsidDel="00000000" w:rsidP="00000000" w:rsidRDefault="00000000" w:rsidRPr="00000000" w14:paraId="00000181">
      <w:pPr>
        <w:spacing w:after="240" w:before="240" w:lineRule="auto"/>
        <w:jc w:val="both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El frontend del sistema está desarrollado utilizando React VITE con TypeScript, permitiendo construir una Single Page Application (SPA) moderna y modular.</w:t>
      </w:r>
    </w:p>
    <w:p w:rsidR="00000000" w:rsidDel="00000000" w:rsidP="00000000" w:rsidRDefault="00000000" w:rsidRPr="00000000" w14:paraId="00000182">
      <w:pPr>
        <w:spacing w:after="240" w:before="240" w:lineRule="auto"/>
        <w:jc w:val="both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Este componente proporciona la interfaz gráfica que permite a los usuarios:</w:t>
      </w:r>
    </w:p>
    <w:p w:rsidR="00000000" w:rsidDel="00000000" w:rsidP="00000000" w:rsidRDefault="00000000" w:rsidRPr="00000000" w14:paraId="00000183">
      <w:pPr>
        <w:numPr>
          <w:ilvl w:val="0"/>
          <w:numId w:val="31"/>
        </w:numPr>
        <w:spacing w:after="0" w:afterAutospacing="0" w:before="240" w:lineRule="auto"/>
        <w:ind w:left="720" w:hanging="360"/>
        <w:jc w:val="both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Visualizar la infraestructura virtualizada.</w:t>
      </w:r>
    </w:p>
    <w:p w:rsidR="00000000" w:rsidDel="00000000" w:rsidP="00000000" w:rsidRDefault="00000000" w:rsidRPr="00000000" w14:paraId="00000184">
      <w:pPr>
        <w:numPr>
          <w:ilvl w:val="0"/>
          <w:numId w:val="31"/>
        </w:numPr>
        <w:spacing w:after="0" w:afterAutospacing="0" w:before="0" w:beforeAutospacing="0" w:lineRule="auto"/>
        <w:ind w:left="720" w:hanging="360"/>
        <w:jc w:val="both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Administrar hosts y máquinas virtuales.</w:t>
      </w:r>
    </w:p>
    <w:p w:rsidR="00000000" w:rsidDel="00000000" w:rsidP="00000000" w:rsidRDefault="00000000" w:rsidRPr="00000000" w14:paraId="00000185">
      <w:pPr>
        <w:numPr>
          <w:ilvl w:val="0"/>
          <w:numId w:val="31"/>
        </w:numPr>
        <w:spacing w:after="0" w:afterAutospacing="0" w:before="0" w:beforeAutospacing="0" w:lineRule="auto"/>
        <w:ind w:left="720" w:hanging="360"/>
        <w:jc w:val="both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Monitorear recursos.</w:t>
      </w:r>
    </w:p>
    <w:p w:rsidR="00000000" w:rsidDel="00000000" w:rsidP="00000000" w:rsidRDefault="00000000" w:rsidRPr="00000000" w14:paraId="00000186">
      <w:pPr>
        <w:numPr>
          <w:ilvl w:val="0"/>
          <w:numId w:val="31"/>
        </w:numPr>
        <w:spacing w:after="240" w:before="0" w:beforeAutospacing="0" w:lineRule="auto"/>
        <w:ind w:left="720" w:hanging="360"/>
        <w:jc w:val="both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Ejecutar operaciones sobre la infraestructura.</w:t>
      </w:r>
    </w:p>
    <w:p w:rsidR="00000000" w:rsidDel="00000000" w:rsidP="00000000" w:rsidRDefault="00000000" w:rsidRPr="00000000" w14:paraId="00000187">
      <w:pPr>
        <w:spacing w:after="240" w:before="240" w:lineRule="auto"/>
        <w:ind w:left="0" w:firstLine="0"/>
        <w:jc w:val="both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spacing w:after="240" w:before="240" w:lineRule="auto"/>
        <w:jc w:val="both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Para el diseño de la interfaz se utiliza TailwindCSS, lo que permite construir interfaces responsivas, consistentes y altamente configurables.</w:t>
      </w:r>
    </w:p>
    <w:p w:rsidR="00000000" w:rsidDel="00000000" w:rsidP="00000000" w:rsidRDefault="00000000" w:rsidRPr="00000000" w14:paraId="00000189">
      <w:pPr>
        <w:spacing w:after="240" w:before="240" w:lineRule="auto"/>
        <w:jc w:val="both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El frontend se comunica con el backend mediante llamadas a la API REST del sistema.</w:t>
      </w:r>
    </w:p>
    <w:p w:rsidR="00000000" w:rsidDel="00000000" w:rsidP="00000000" w:rsidRDefault="00000000" w:rsidRPr="00000000" w14:paraId="0000018A">
      <w:pPr>
        <w:spacing w:after="240" w:before="240" w:lineRule="auto"/>
        <w:ind w:left="0" w:firstLine="0"/>
        <w:jc w:val="both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pStyle w:val="Heading2"/>
        <w:numPr>
          <w:ilvl w:val="1"/>
          <w:numId w:val="52"/>
        </w:numPr>
        <w:spacing w:after="240" w:before="240" w:lineRule="auto"/>
        <w:ind w:left="1440" w:hanging="360"/>
        <w:jc w:val="both"/>
        <w:rPr>
          <w:rFonts w:ascii="Roboto" w:cs="Roboto" w:eastAsia="Roboto" w:hAnsi="Roboto"/>
        </w:rPr>
      </w:pPr>
      <w:bookmarkStart w:colFirst="0" w:colLast="0" w:name="_heading=h.iu0ggcy8zynh" w:id="25"/>
      <w:bookmarkEnd w:id="25"/>
      <w:r w:rsidDel="00000000" w:rsidR="00000000" w:rsidRPr="00000000">
        <w:rPr>
          <w:rFonts w:ascii="Roboto" w:cs="Roboto" w:eastAsia="Roboto" w:hAnsi="Roboto"/>
          <w:rtl w:val="0"/>
        </w:rPr>
        <w:t xml:space="preserve">APIs del sistema</w:t>
      </w:r>
    </w:p>
    <w:p w:rsidR="00000000" w:rsidDel="00000000" w:rsidP="00000000" w:rsidRDefault="00000000" w:rsidRPr="00000000" w14:paraId="0000018C">
      <w:pPr>
        <w:spacing w:after="240" w:before="240" w:lineRule="auto"/>
        <w:jc w:val="both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RackVR expone una API REST que permite interactuar con las funcionalidades del sistema.</w:t>
      </w:r>
    </w:p>
    <w:p w:rsidR="00000000" w:rsidDel="00000000" w:rsidP="00000000" w:rsidRDefault="00000000" w:rsidRPr="00000000" w14:paraId="0000018D">
      <w:pPr>
        <w:spacing w:after="240" w:before="240" w:lineRule="auto"/>
        <w:jc w:val="both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Esta API está implementada mediante FastAPI, lo que permite:</w:t>
      </w:r>
    </w:p>
    <w:p w:rsidR="00000000" w:rsidDel="00000000" w:rsidP="00000000" w:rsidRDefault="00000000" w:rsidRPr="00000000" w14:paraId="0000018E">
      <w:pPr>
        <w:numPr>
          <w:ilvl w:val="0"/>
          <w:numId w:val="42"/>
        </w:numPr>
        <w:spacing w:after="0" w:afterAutospacing="0" w:before="240" w:lineRule="auto"/>
        <w:ind w:left="720" w:hanging="360"/>
        <w:jc w:val="both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Manejar solicitudes HTTP de forma asíncrona.</w:t>
      </w:r>
    </w:p>
    <w:p w:rsidR="00000000" w:rsidDel="00000000" w:rsidP="00000000" w:rsidRDefault="00000000" w:rsidRPr="00000000" w14:paraId="0000018F">
      <w:pPr>
        <w:numPr>
          <w:ilvl w:val="0"/>
          <w:numId w:val="42"/>
        </w:numPr>
        <w:spacing w:after="0" w:afterAutospacing="0" w:before="0" w:beforeAutospacing="0" w:lineRule="auto"/>
        <w:ind w:left="720" w:hanging="360"/>
        <w:jc w:val="both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Validar automáticamente los datos de entrada.</w:t>
      </w:r>
    </w:p>
    <w:p w:rsidR="00000000" w:rsidDel="00000000" w:rsidP="00000000" w:rsidRDefault="00000000" w:rsidRPr="00000000" w14:paraId="00000190">
      <w:pPr>
        <w:numPr>
          <w:ilvl w:val="0"/>
          <w:numId w:val="42"/>
        </w:numPr>
        <w:spacing w:after="240" w:before="0" w:beforeAutospacing="0" w:lineRule="auto"/>
        <w:ind w:left="720" w:hanging="360"/>
        <w:jc w:val="both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Generar documentación interactiva basada en OpenAPI.</w:t>
        <w:br w:type="textWrapping"/>
      </w:r>
    </w:p>
    <w:p w:rsidR="00000000" w:rsidDel="00000000" w:rsidP="00000000" w:rsidRDefault="00000000" w:rsidRPr="00000000" w14:paraId="00000191">
      <w:pPr>
        <w:spacing w:after="240" w:before="240" w:lineRule="auto"/>
        <w:jc w:val="both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La documentación de la API está disponible mediante el endpoint:</w:t>
      </w:r>
    </w:p>
    <w:p w:rsidR="00000000" w:rsidDel="00000000" w:rsidP="00000000" w:rsidRDefault="00000000" w:rsidRPr="00000000" w14:paraId="00000192">
      <w:pPr>
        <w:jc w:val="center"/>
        <w:rPr>
          <w:rFonts w:ascii="Roboto" w:cs="Roboto" w:eastAsia="Roboto" w:hAnsi="Roboto"/>
          <w:i w:val="1"/>
          <w:iCs w:val="1"/>
          <w:sz w:val="24"/>
          <w:szCs w:val="24"/>
          <w:shd w:fill="cfe2f3" w:val="clear"/>
        </w:rPr>
      </w:pPr>
      <w:r w:rsidDel="00000000" w:rsidR="00000000" w:rsidRPr="00000000">
        <w:rPr>
          <w:rFonts w:ascii="Roboto" w:cs="Roboto" w:eastAsia="Roboto" w:hAnsi="Roboto"/>
          <w:i w:val="1"/>
          <w:iCs w:val="1"/>
          <w:sz w:val="24"/>
          <w:szCs w:val="24"/>
          <w:shd w:fill="cfe2f3" w:val="clear"/>
          <w:rtl w:val="0"/>
        </w:rPr>
        <w:t xml:space="preserve">{url_backend}/docs</w:t>
      </w:r>
    </w:p>
    <w:p w:rsidR="00000000" w:rsidDel="00000000" w:rsidP="00000000" w:rsidRDefault="00000000" w:rsidRPr="00000000" w14:paraId="00000193">
      <w:pPr>
        <w:spacing w:after="240" w:before="240" w:lineRule="auto"/>
        <w:jc w:val="both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Este endpoint proporciona una interfaz interactiva que permite visualizar los endpoints disponibles, probar solicitudes y revisar los esquemas de datos utilizados por el sistema.</w:t>
      </w:r>
    </w:p>
    <w:p w:rsidR="00000000" w:rsidDel="00000000" w:rsidP="00000000" w:rsidRDefault="00000000" w:rsidRPr="00000000" w14:paraId="00000194">
      <w:pPr>
        <w:spacing w:after="240" w:before="240" w:lineRule="auto"/>
        <w:jc w:val="both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La API permite integraciones con otros sistemas, herramientas de automatización o plataformas externas que requieran interactuar con la infraestructura gestionada por RackVR.</w:t>
      </w:r>
    </w:p>
    <w:p w:rsidR="00000000" w:rsidDel="00000000" w:rsidP="00000000" w:rsidRDefault="00000000" w:rsidRPr="00000000" w14:paraId="00000195">
      <w:pPr>
        <w:ind w:left="0" w:firstLine="0"/>
        <w:jc w:val="both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pStyle w:val="Heading1"/>
        <w:numPr>
          <w:ilvl w:val="0"/>
          <w:numId w:val="52"/>
        </w:numPr>
      </w:pPr>
      <w:bookmarkStart w:colFirst="0" w:colLast="0" w:name="_heading=h.mk6srnfmgvb" w:id="26"/>
      <w:bookmarkEnd w:id="26"/>
      <w:r w:rsidDel="00000000" w:rsidR="00000000" w:rsidRPr="00000000">
        <w:rPr>
          <w:rtl w:val="0"/>
        </w:rPr>
        <w:t xml:space="preserve">Funcionalidades del Sistema</w:t>
      </w:r>
    </w:p>
    <w:p w:rsidR="00000000" w:rsidDel="00000000" w:rsidP="00000000" w:rsidRDefault="00000000" w:rsidRPr="00000000" w14:paraId="00000197">
      <w:pPr>
        <w:spacing w:after="240" w:before="240" w:lineRule="auto"/>
        <w:jc w:val="both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El sistema RackVR proporciona un conjunto integral de funcionalidades orientadas a la administración, monitoreo y operación de infraestructura virtualizada basada en KVM/libvirt.</w:t>
      </w:r>
    </w:p>
    <w:p w:rsidR="00000000" w:rsidDel="00000000" w:rsidP="00000000" w:rsidRDefault="00000000" w:rsidRPr="00000000" w14:paraId="00000198">
      <w:pPr>
        <w:spacing w:after="240" w:before="240" w:lineRule="auto"/>
        <w:jc w:val="both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Estas funcionalidades permiten gestionar de manera centralizada recursos de virtualización, usuarios, almacenamiento, redes, máquinas virtuales y tareas automatizadas, proporcionando además mecanismos de seguridad, auditoría y control de acceso.</w:t>
      </w:r>
    </w:p>
    <w:p w:rsidR="00000000" w:rsidDel="00000000" w:rsidP="00000000" w:rsidRDefault="00000000" w:rsidRPr="00000000" w14:paraId="00000199">
      <w:pPr>
        <w:spacing w:after="240" w:before="240" w:lineRule="auto"/>
        <w:ind w:left="0" w:firstLine="0"/>
        <w:jc w:val="both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spacing w:after="240" w:before="240" w:lineRule="auto"/>
        <w:ind w:left="0" w:firstLine="0"/>
        <w:jc w:val="both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pStyle w:val="Heading2"/>
        <w:numPr>
          <w:ilvl w:val="1"/>
          <w:numId w:val="52"/>
        </w:numPr>
        <w:spacing w:before="280" w:lineRule="auto"/>
        <w:ind w:left="1440" w:hanging="360"/>
        <w:jc w:val="both"/>
        <w:rPr>
          <w:rFonts w:ascii="Roboto" w:cs="Roboto" w:eastAsia="Roboto" w:hAnsi="Roboto"/>
        </w:rPr>
      </w:pPr>
      <w:bookmarkStart w:colFirst="0" w:colLast="0" w:name="_heading=h.l9jv8rcphbv0" w:id="27"/>
      <w:bookmarkEnd w:id="27"/>
      <w:r w:rsidDel="00000000" w:rsidR="00000000" w:rsidRPr="00000000">
        <w:rPr>
          <w:rFonts w:ascii="Roboto" w:cs="Roboto" w:eastAsia="Roboto" w:hAnsi="Roboto"/>
          <w:rtl w:val="0"/>
        </w:rPr>
        <w:t xml:space="preserve">Gestión de Usuarios</w:t>
      </w:r>
    </w:p>
    <w:p w:rsidR="00000000" w:rsidDel="00000000" w:rsidP="00000000" w:rsidRDefault="00000000" w:rsidRPr="00000000" w14:paraId="0000019C">
      <w:pPr>
        <w:ind w:left="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pStyle w:val="Heading3"/>
        <w:numPr>
          <w:ilvl w:val="2"/>
          <w:numId w:val="52"/>
        </w:numPr>
        <w:jc w:val="both"/>
        <w:rPr>
          <w:rFonts w:ascii="Roboto" w:cs="Roboto" w:eastAsia="Roboto" w:hAnsi="Roboto"/>
          <w:b w:val="1"/>
          <w:bCs w:val="1"/>
          <w:color w:val="0b5394"/>
          <w:sz w:val="24"/>
          <w:szCs w:val="24"/>
        </w:rPr>
      </w:pPr>
      <w:bookmarkStart w:colFirst="0" w:colLast="0" w:name="_heading=h.bmjhhuzb6i07" w:id="28"/>
      <w:bookmarkEnd w:id="28"/>
      <w:r w:rsidDel="00000000" w:rsidR="00000000" w:rsidRPr="00000000">
        <w:rPr>
          <w:rtl w:val="0"/>
        </w:rPr>
        <w:t xml:space="preserve">Autenticación y Autorización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spacing w:after="240" w:before="240" w:lineRule="auto"/>
        <w:jc w:val="both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RackVR implementa un sistema de autenticación y autorización basado en Keycloak, permitiendo la gestión centralizada de identidades y el control de acceso seguro a la plataforma.</w:t>
      </w:r>
    </w:p>
    <w:p w:rsidR="00000000" w:rsidDel="00000000" w:rsidP="00000000" w:rsidRDefault="00000000" w:rsidRPr="00000000" w14:paraId="0000019F">
      <w:pPr>
        <w:spacing w:after="240" w:before="240" w:lineRule="auto"/>
        <w:jc w:val="both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Las principales capacidades incluyen:</w:t>
      </w:r>
    </w:p>
    <w:p w:rsidR="00000000" w:rsidDel="00000000" w:rsidP="00000000" w:rsidRDefault="00000000" w:rsidRPr="00000000" w14:paraId="000001A0">
      <w:pPr>
        <w:numPr>
          <w:ilvl w:val="0"/>
          <w:numId w:val="30"/>
        </w:numPr>
        <w:spacing w:after="0" w:afterAutospacing="0" w:before="240" w:lineRule="auto"/>
        <w:ind w:left="720" w:hanging="360"/>
        <w:jc w:val="both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Integración con Keycloak para autenticación centralizada de usuarios.</w:t>
      </w:r>
    </w:p>
    <w:p w:rsidR="00000000" w:rsidDel="00000000" w:rsidP="00000000" w:rsidRDefault="00000000" w:rsidRPr="00000000" w14:paraId="000001A1">
      <w:pPr>
        <w:numPr>
          <w:ilvl w:val="0"/>
          <w:numId w:val="30"/>
        </w:numPr>
        <w:spacing w:after="0" w:afterAutospacing="0" w:before="0" w:beforeAutospacing="0" w:lineRule="auto"/>
        <w:ind w:left="720" w:hanging="360"/>
        <w:jc w:val="both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Emisión y validación de tokens JWT para el acceso a la API REST.</w:t>
      </w:r>
    </w:p>
    <w:p w:rsidR="00000000" w:rsidDel="00000000" w:rsidP="00000000" w:rsidRDefault="00000000" w:rsidRPr="00000000" w14:paraId="000001A2">
      <w:pPr>
        <w:numPr>
          <w:ilvl w:val="0"/>
          <w:numId w:val="30"/>
        </w:numPr>
        <w:spacing w:after="0" w:afterAutospacing="0" w:before="0" w:beforeAutospacing="0" w:lineRule="auto"/>
        <w:ind w:left="720" w:hanging="360"/>
        <w:jc w:val="both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Control de acceso basado en roles (RBAC – Role Based Access Control).</w:t>
      </w:r>
    </w:p>
    <w:p w:rsidR="00000000" w:rsidDel="00000000" w:rsidP="00000000" w:rsidRDefault="00000000" w:rsidRPr="00000000" w14:paraId="000001A3">
      <w:pPr>
        <w:numPr>
          <w:ilvl w:val="0"/>
          <w:numId w:val="30"/>
        </w:numPr>
        <w:spacing w:after="0" w:afterAutospacing="0" w:before="0" w:beforeAutospacing="0" w:lineRule="auto"/>
        <w:ind w:left="720" w:hanging="360"/>
        <w:jc w:val="both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Validación de permisos en cada operación ejecutada dentro del sistema.</w:t>
      </w:r>
    </w:p>
    <w:p w:rsidR="00000000" w:rsidDel="00000000" w:rsidP="00000000" w:rsidRDefault="00000000" w:rsidRPr="00000000" w14:paraId="000001A4">
      <w:pPr>
        <w:numPr>
          <w:ilvl w:val="0"/>
          <w:numId w:val="30"/>
        </w:numPr>
        <w:spacing w:after="0" w:afterAutospacing="0" w:before="0" w:beforeAutospacing="0" w:lineRule="auto"/>
        <w:ind w:left="720" w:hanging="360"/>
        <w:jc w:val="both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Protección de endpoints mediante decoradores de autenticación.</w:t>
      </w:r>
    </w:p>
    <w:p w:rsidR="00000000" w:rsidDel="00000000" w:rsidP="00000000" w:rsidRDefault="00000000" w:rsidRPr="00000000" w14:paraId="000001A5">
      <w:pPr>
        <w:numPr>
          <w:ilvl w:val="0"/>
          <w:numId w:val="30"/>
        </w:numPr>
        <w:spacing w:after="0" w:afterAutospacing="0" w:before="0" w:beforeAutospacing="0" w:lineRule="auto"/>
        <w:ind w:left="720" w:hanging="360"/>
        <w:jc w:val="both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Soporte para múltiples roles de usuario, tales como:</w:t>
      </w:r>
    </w:p>
    <w:p w:rsidR="00000000" w:rsidDel="00000000" w:rsidP="00000000" w:rsidRDefault="00000000" w:rsidRPr="00000000" w14:paraId="000001A6">
      <w:pPr>
        <w:numPr>
          <w:ilvl w:val="1"/>
          <w:numId w:val="30"/>
        </w:numPr>
        <w:spacing w:after="0" w:afterAutospacing="0" w:before="0" w:beforeAutospacing="0" w:lineRule="auto"/>
        <w:ind w:left="1440" w:hanging="360"/>
        <w:jc w:val="both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Administrador.</w:t>
      </w:r>
    </w:p>
    <w:p w:rsidR="00000000" w:rsidDel="00000000" w:rsidP="00000000" w:rsidRDefault="00000000" w:rsidRPr="00000000" w14:paraId="000001A7">
      <w:pPr>
        <w:numPr>
          <w:ilvl w:val="1"/>
          <w:numId w:val="30"/>
        </w:numPr>
        <w:spacing w:after="0" w:afterAutospacing="0" w:before="0" w:beforeAutospacing="0" w:lineRule="auto"/>
        <w:ind w:left="1440" w:hanging="360"/>
        <w:jc w:val="both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Operador.</w:t>
      </w:r>
    </w:p>
    <w:p w:rsidR="00000000" w:rsidDel="00000000" w:rsidP="00000000" w:rsidRDefault="00000000" w:rsidRPr="00000000" w14:paraId="000001A8">
      <w:pPr>
        <w:numPr>
          <w:ilvl w:val="1"/>
          <w:numId w:val="30"/>
        </w:numPr>
        <w:spacing w:after="0" w:afterAutospacing="0" w:before="0" w:beforeAutospacing="0" w:lineRule="auto"/>
        <w:ind w:left="1440" w:hanging="360"/>
        <w:jc w:val="both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Auditor.</w:t>
      </w:r>
    </w:p>
    <w:p w:rsidR="00000000" w:rsidDel="00000000" w:rsidP="00000000" w:rsidRDefault="00000000" w:rsidRPr="00000000" w14:paraId="000001A9">
      <w:pPr>
        <w:numPr>
          <w:ilvl w:val="1"/>
          <w:numId w:val="30"/>
        </w:numPr>
        <w:spacing w:after="240" w:before="0" w:beforeAutospacing="0" w:lineRule="auto"/>
        <w:ind w:left="1440" w:hanging="360"/>
        <w:jc w:val="both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Viewer.</w:t>
      </w:r>
    </w:p>
    <w:p w:rsidR="00000000" w:rsidDel="00000000" w:rsidP="00000000" w:rsidRDefault="00000000" w:rsidRPr="00000000" w14:paraId="000001AA">
      <w:pPr>
        <w:spacing w:after="240" w:before="240" w:lineRule="auto"/>
        <w:jc w:val="both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Este modelo de seguridad permite restringir el acceso a funcionalidades críticas dependiendo del rol asignado al usuario dentro del sistema.</w:t>
      </w:r>
    </w:p>
    <w:p w:rsidR="00000000" w:rsidDel="00000000" w:rsidP="00000000" w:rsidRDefault="00000000" w:rsidRPr="00000000" w14:paraId="000001AB">
      <w:pPr>
        <w:spacing w:after="240" w:before="240" w:lineRule="auto"/>
        <w:jc w:val="both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pStyle w:val="Heading3"/>
        <w:numPr>
          <w:ilvl w:val="2"/>
          <w:numId w:val="52"/>
        </w:numPr>
        <w:spacing w:after="80" w:lineRule="auto"/>
        <w:ind w:left="2160" w:hanging="360"/>
        <w:jc w:val="both"/>
        <w:rPr/>
      </w:pPr>
      <w:bookmarkStart w:colFirst="0" w:colLast="0" w:name="_heading=h.yhwjto4rzjv" w:id="29"/>
      <w:bookmarkEnd w:id="29"/>
      <w:r w:rsidDel="00000000" w:rsidR="00000000" w:rsidRPr="00000000">
        <w:rPr>
          <w:rtl w:val="0"/>
        </w:rPr>
        <w:t xml:space="preserve">Gestión de Sesiones</w:t>
      </w:r>
    </w:p>
    <w:p w:rsidR="00000000" w:rsidDel="00000000" w:rsidP="00000000" w:rsidRDefault="00000000" w:rsidRPr="00000000" w14:paraId="000001AD">
      <w:pPr>
        <w:spacing w:after="240" w:before="240" w:lineRule="auto"/>
        <w:jc w:val="both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El sistema maneja las sesiones de usuario utilizando tokens JWT emitidos por Keycloak, los cuales son validados automáticamente en cada solicitud realizada hacia la API.</w:t>
      </w:r>
    </w:p>
    <w:p w:rsidR="00000000" w:rsidDel="00000000" w:rsidP="00000000" w:rsidRDefault="00000000" w:rsidRPr="00000000" w14:paraId="000001AE">
      <w:pPr>
        <w:spacing w:after="240" w:before="240" w:lineRule="auto"/>
        <w:jc w:val="both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Entre las funcionalidades asociadas a la gestión de sesiones se incluyen:</w:t>
      </w:r>
    </w:p>
    <w:p w:rsidR="00000000" w:rsidDel="00000000" w:rsidP="00000000" w:rsidRDefault="00000000" w:rsidRPr="00000000" w14:paraId="000001AF">
      <w:pPr>
        <w:numPr>
          <w:ilvl w:val="0"/>
          <w:numId w:val="8"/>
        </w:numPr>
        <w:spacing w:after="0" w:afterAutospacing="0" w:before="240" w:lineRule="auto"/>
        <w:ind w:left="720" w:hanging="360"/>
        <w:jc w:val="both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Validación automática de tokens de autenticación en todas las solicitudes a la API.</w:t>
      </w:r>
    </w:p>
    <w:p w:rsidR="00000000" w:rsidDel="00000000" w:rsidP="00000000" w:rsidRDefault="00000000" w:rsidRPr="00000000" w14:paraId="000001B0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jc w:val="both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Extracción del contexto del usuario desde el token JWT.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numPr>
          <w:ilvl w:val="0"/>
          <w:numId w:val="8"/>
        </w:numPr>
        <w:spacing w:after="240" w:before="0" w:beforeAutospacing="0" w:lineRule="auto"/>
        <w:ind w:left="720" w:hanging="360"/>
        <w:jc w:val="both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Propagación del contexto del usuario a través de las distintas capas del sistema (controladores, servicios y repositorios).</w:t>
        <w:br w:type="textWrapping"/>
      </w:r>
    </w:p>
    <w:p w:rsidR="00000000" w:rsidDel="00000000" w:rsidP="00000000" w:rsidRDefault="00000000" w:rsidRPr="00000000" w14:paraId="000001B2">
      <w:pPr>
        <w:spacing w:after="240" w:before="240" w:lineRule="auto"/>
        <w:jc w:val="both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Este mecanismo garantiza que todas las operaciones realizadas dentro del sistema estén correctamente autenticadas y asociadas al usuario correspondiente.</w:t>
      </w:r>
    </w:p>
    <w:p w:rsidR="00000000" w:rsidDel="00000000" w:rsidP="00000000" w:rsidRDefault="00000000" w:rsidRPr="00000000" w14:paraId="000001B3">
      <w:pPr>
        <w:spacing w:before="280" w:lineRule="auto"/>
        <w:ind w:left="0" w:firstLine="0"/>
        <w:jc w:val="both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pStyle w:val="Heading2"/>
        <w:numPr>
          <w:ilvl w:val="1"/>
          <w:numId w:val="52"/>
        </w:numPr>
        <w:spacing w:before="280" w:lineRule="auto"/>
        <w:jc w:val="both"/>
        <w:rPr>
          <w:rFonts w:ascii="Roboto" w:cs="Roboto" w:eastAsia="Roboto" w:hAnsi="Roboto"/>
        </w:rPr>
      </w:pPr>
      <w:bookmarkStart w:colFirst="0" w:colLast="0" w:name="_heading=h.ss06nqiyuzpo" w:id="30"/>
      <w:bookmarkEnd w:id="30"/>
      <w:r w:rsidDel="00000000" w:rsidR="00000000" w:rsidRPr="00000000">
        <w:rPr>
          <w:rFonts w:ascii="Roboto" w:cs="Roboto" w:eastAsia="Roboto" w:hAnsi="Roboto"/>
          <w:rtl w:val="0"/>
        </w:rPr>
        <w:t xml:space="preserve">Gestión de Infraestructura</w:t>
      </w:r>
    </w:p>
    <w:p w:rsidR="00000000" w:rsidDel="00000000" w:rsidP="00000000" w:rsidRDefault="00000000" w:rsidRPr="00000000" w14:paraId="000001B5">
      <w:pPr>
        <w:spacing w:after="240" w:before="240" w:lineRule="auto"/>
        <w:jc w:val="both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RackVR permite administrar la infraestructura virtualizada mediante una estructura jerárquica organizada en datacenters, clusters y hosts, facilitando la gestión de entornos complejos de virtualización.</w:t>
      </w:r>
    </w:p>
    <w:p w:rsidR="00000000" w:rsidDel="00000000" w:rsidP="00000000" w:rsidRDefault="00000000" w:rsidRPr="00000000" w14:paraId="000001B6">
      <w:pPr>
        <w:spacing w:after="240" w:before="240" w:lineRule="auto"/>
        <w:jc w:val="both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pStyle w:val="Heading3"/>
        <w:keepNext w:val="0"/>
        <w:keepLines w:val="0"/>
        <w:numPr>
          <w:ilvl w:val="2"/>
          <w:numId w:val="52"/>
        </w:numPr>
        <w:spacing w:after="80" w:lineRule="auto"/>
        <w:ind w:left="2160" w:hanging="360"/>
        <w:jc w:val="both"/>
        <w:rPr/>
      </w:pPr>
      <w:bookmarkStart w:colFirst="0" w:colLast="0" w:name="_heading=h.4wufda63vkc2" w:id="31"/>
      <w:bookmarkEnd w:id="31"/>
      <w:r w:rsidDel="00000000" w:rsidR="00000000" w:rsidRPr="00000000">
        <w:rPr>
          <w:rtl w:val="0"/>
        </w:rPr>
        <w:t xml:space="preserve">Administración de Datacenters</w:t>
      </w:r>
    </w:p>
    <w:p w:rsidR="00000000" w:rsidDel="00000000" w:rsidP="00000000" w:rsidRDefault="00000000" w:rsidRPr="00000000" w14:paraId="000001B8">
      <w:pPr>
        <w:spacing w:after="240" w:before="240" w:lineRule="auto"/>
        <w:jc w:val="both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Los datacenters representan la capa superior de organización dentro del sistema, permitiendo agrupar clusters y hosts bajo una misma entidad lógica.</w:t>
      </w:r>
    </w:p>
    <w:p w:rsidR="00000000" w:rsidDel="00000000" w:rsidP="00000000" w:rsidRDefault="00000000" w:rsidRPr="00000000" w14:paraId="000001B9">
      <w:pPr>
        <w:spacing w:after="240" w:before="240" w:lineRule="auto"/>
        <w:jc w:val="both"/>
        <w:rPr>
          <w:rFonts w:ascii="Roboto" w:cs="Roboto" w:eastAsia="Roboto" w:hAnsi="Roboto"/>
          <w:sz w:val="24"/>
          <w:szCs w:val="24"/>
          <w:u w:val="single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u w:val="single"/>
          <w:rtl w:val="0"/>
        </w:rPr>
        <w:t xml:space="preserve">Funcionalidades principales:</w:t>
      </w:r>
    </w:p>
    <w:p w:rsidR="00000000" w:rsidDel="00000000" w:rsidP="00000000" w:rsidRDefault="00000000" w:rsidRPr="00000000" w14:paraId="000001BA">
      <w:pPr>
        <w:numPr>
          <w:ilvl w:val="0"/>
          <w:numId w:val="12"/>
        </w:numPr>
        <w:spacing w:after="0" w:afterAutospacing="0" w:before="240" w:lineRule="auto"/>
        <w:ind w:left="720" w:hanging="360"/>
        <w:jc w:val="both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Creación de datacenters.</w:t>
      </w:r>
    </w:p>
    <w:p w:rsidR="00000000" w:rsidDel="00000000" w:rsidP="00000000" w:rsidRDefault="00000000" w:rsidRPr="00000000" w14:paraId="000001BB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jc w:val="both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Consulta de datacenters existentes.</w:t>
      </w:r>
    </w:p>
    <w:p w:rsidR="00000000" w:rsidDel="00000000" w:rsidP="00000000" w:rsidRDefault="00000000" w:rsidRPr="00000000" w14:paraId="000001BC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jc w:val="both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Actualización de configuraciones.</w:t>
      </w:r>
    </w:p>
    <w:p w:rsidR="00000000" w:rsidDel="00000000" w:rsidP="00000000" w:rsidRDefault="00000000" w:rsidRPr="00000000" w14:paraId="000001BD">
      <w:pPr>
        <w:numPr>
          <w:ilvl w:val="0"/>
          <w:numId w:val="12"/>
        </w:numPr>
        <w:spacing w:after="240" w:before="0" w:beforeAutospacing="0" w:lineRule="auto"/>
        <w:ind w:left="720" w:hanging="360"/>
        <w:jc w:val="both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Eliminación de datacenters.</w:t>
      </w:r>
    </w:p>
    <w:p w:rsidR="00000000" w:rsidDel="00000000" w:rsidP="00000000" w:rsidRDefault="00000000" w:rsidRPr="00000000" w14:paraId="000001BE">
      <w:pPr>
        <w:spacing w:after="240" w:before="240" w:lineRule="auto"/>
        <w:ind w:left="0" w:firstLine="0"/>
        <w:jc w:val="both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pStyle w:val="Heading3"/>
        <w:keepNext w:val="0"/>
        <w:keepLines w:val="0"/>
        <w:numPr>
          <w:ilvl w:val="2"/>
          <w:numId w:val="52"/>
        </w:numPr>
        <w:spacing w:after="80" w:lineRule="auto"/>
        <w:ind w:left="2160" w:hanging="360"/>
        <w:jc w:val="both"/>
        <w:rPr/>
      </w:pPr>
      <w:bookmarkStart w:colFirst="0" w:colLast="0" w:name="_heading=h.wu6xn8649f0v" w:id="32"/>
      <w:bookmarkEnd w:id="32"/>
      <w:r w:rsidDel="00000000" w:rsidR="00000000" w:rsidRPr="00000000">
        <w:rPr>
          <w:rtl w:val="0"/>
        </w:rPr>
        <w:t xml:space="preserve">Administración de Clusters</w:t>
      </w:r>
    </w:p>
    <w:p w:rsidR="00000000" w:rsidDel="00000000" w:rsidP="00000000" w:rsidRDefault="00000000" w:rsidRPr="00000000" w14:paraId="000001C0">
      <w:pPr>
        <w:spacing w:after="240" w:before="240" w:lineRule="auto"/>
        <w:jc w:val="both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Los clusters permiten organizar múltiples hosts dentro de un mismo grupo lógico de infraestructura.</w:t>
      </w:r>
    </w:p>
    <w:p w:rsidR="00000000" w:rsidDel="00000000" w:rsidP="00000000" w:rsidRDefault="00000000" w:rsidRPr="00000000" w14:paraId="000001C1">
      <w:pPr>
        <w:spacing w:after="240" w:before="240" w:lineRule="auto"/>
        <w:jc w:val="both"/>
        <w:rPr>
          <w:rFonts w:ascii="Roboto" w:cs="Roboto" w:eastAsia="Roboto" w:hAnsi="Roboto"/>
          <w:sz w:val="24"/>
          <w:szCs w:val="24"/>
          <w:u w:val="single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u w:val="single"/>
          <w:rtl w:val="0"/>
        </w:rPr>
        <w:t xml:space="preserve">Funcionalidades principales:</w:t>
      </w:r>
    </w:p>
    <w:p w:rsidR="00000000" w:rsidDel="00000000" w:rsidP="00000000" w:rsidRDefault="00000000" w:rsidRPr="00000000" w14:paraId="000001C2">
      <w:pPr>
        <w:numPr>
          <w:ilvl w:val="0"/>
          <w:numId w:val="28"/>
        </w:numPr>
        <w:spacing w:after="0" w:afterAutospacing="0" w:before="240" w:lineRule="auto"/>
        <w:ind w:left="720" w:hanging="360"/>
        <w:jc w:val="both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Registro y administración de clusters.</w:t>
      </w:r>
    </w:p>
    <w:p w:rsidR="00000000" w:rsidDel="00000000" w:rsidP="00000000" w:rsidRDefault="00000000" w:rsidRPr="00000000" w14:paraId="000001C3">
      <w:pPr>
        <w:numPr>
          <w:ilvl w:val="0"/>
          <w:numId w:val="28"/>
        </w:numPr>
        <w:spacing w:after="0" w:afterAutospacing="0" w:before="0" w:beforeAutospacing="0" w:lineRule="auto"/>
        <w:ind w:left="720" w:hanging="360"/>
        <w:jc w:val="both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Agrupación de hosts dentro de clusters.</w:t>
      </w:r>
    </w:p>
    <w:p w:rsidR="00000000" w:rsidDel="00000000" w:rsidP="00000000" w:rsidRDefault="00000000" w:rsidRPr="00000000" w14:paraId="000001C4">
      <w:pPr>
        <w:numPr>
          <w:ilvl w:val="0"/>
          <w:numId w:val="28"/>
        </w:numPr>
        <w:spacing w:after="240" w:before="0" w:beforeAutospacing="0" w:lineRule="auto"/>
        <w:ind w:left="720" w:hanging="360"/>
        <w:jc w:val="both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Operaciones CRUD completas sobre clusters.</w:t>
        <w:br w:type="textWrapping"/>
      </w:r>
    </w:p>
    <w:p w:rsidR="00000000" w:rsidDel="00000000" w:rsidP="00000000" w:rsidRDefault="00000000" w:rsidRPr="00000000" w14:paraId="000001C5">
      <w:pPr>
        <w:spacing w:after="240" w:before="240" w:lineRule="auto"/>
        <w:jc w:val="both"/>
        <w:rPr>
          <w:rFonts w:ascii="Roboto" w:cs="Roboto" w:eastAsia="Roboto" w:hAnsi="Roboto"/>
          <w:sz w:val="24"/>
          <w:szCs w:val="24"/>
          <w:u w:val="single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u w:val="single"/>
          <w:rtl w:val="0"/>
        </w:rPr>
        <w:t xml:space="preserve">Relación jerárquica del sistema:</w:t>
      </w:r>
    </w:p>
    <w:p w:rsidR="00000000" w:rsidDel="00000000" w:rsidP="00000000" w:rsidRDefault="00000000" w:rsidRPr="00000000" w14:paraId="000001C6">
      <w:pPr>
        <w:spacing w:after="240" w:before="240" w:lineRule="auto"/>
        <w:jc w:val="both"/>
        <w:rPr>
          <w:rFonts w:ascii="Roboto" w:cs="Roboto" w:eastAsia="Roboto" w:hAnsi="Roboto"/>
          <w:sz w:val="24"/>
          <w:szCs w:val="24"/>
        </w:rPr>
      </w:pPr>
      <w:sdt>
        <w:sdtPr>
          <w:id w:val="-2003292734"/>
          <w:tag w:val="goog_rdk_0"/>
        </w:sdtPr>
        <w:sdtContent>
          <w:r w:rsidDel="00000000" w:rsidR="00000000" w:rsidRPr="00000000">
            <w:rPr>
              <w:rFonts w:ascii="Nova Mono" w:cs="Nova Mono" w:eastAsia="Nova Mono" w:hAnsi="Nova Mono"/>
              <w:sz w:val="24"/>
              <w:szCs w:val="24"/>
              <w:rtl w:val="0"/>
            </w:rPr>
            <w:t xml:space="preserve">Datacenter → Cluster → Hosts</w:t>
            <w:br w:type="textWrapping"/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pStyle w:val="Heading3"/>
        <w:keepNext w:val="0"/>
        <w:keepLines w:val="0"/>
        <w:numPr>
          <w:ilvl w:val="2"/>
          <w:numId w:val="52"/>
        </w:numPr>
        <w:spacing w:after="80" w:lineRule="auto"/>
        <w:ind w:left="2160" w:hanging="360"/>
        <w:jc w:val="both"/>
        <w:rPr/>
      </w:pPr>
      <w:bookmarkStart w:colFirst="0" w:colLast="0" w:name="_heading=h.7ph4p730qph4" w:id="33"/>
      <w:bookmarkEnd w:id="33"/>
      <w:r w:rsidDel="00000000" w:rsidR="00000000" w:rsidRPr="00000000">
        <w:rPr>
          <w:rtl w:val="0"/>
        </w:rPr>
        <w:t xml:space="preserve">Administración de Hosts de Virtualización</w:t>
      </w:r>
    </w:p>
    <w:p w:rsidR="00000000" w:rsidDel="00000000" w:rsidP="00000000" w:rsidRDefault="00000000" w:rsidRPr="00000000" w14:paraId="000001C8">
      <w:pPr>
        <w:spacing w:after="240" w:before="240" w:lineRule="auto"/>
        <w:jc w:val="both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Los hosts representan los servidores físicos o nodos que ejecutan máquinas virtuales mediante KVM/QEMU.</w:t>
      </w:r>
    </w:p>
    <w:p w:rsidR="00000000" w:rsidDel="00000000" w:rsidP="00000000" w:rsidRDefault="00000000" w:rsidRPr="00000000" w14:paraId="000001C9">
      <w:pPr>
        <w:spacing w:after="240" w:before="240" w:lineRule="auto"/>
        <w:jc w:val="both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RackVR permite registrar y gestionar hosts de virtualización, así como interactuar con ellos mediante libvirt y conexiones SSH seguras.</w:t>
      </w:r>
    </w:p>
    <w:p w:rsidR="00000000" w:rsidDel="00000000" w:rsidP="00000000" w:rsidRDefault="00000000" w:rsidRPr="00000000" w14:paraId="000001CA">
      <w:pPr>
        <w:spacing w:after="240" w:before="240" w:lineRule="auto"/>
        <w:jc w:val="both"/>
        <w:rPr>
          <w:rFonts w:ascii="Roboto" w:cs="Roboto" w:eastAsia="Roboto" w:hAnsi="Roboto"/>
          <w:sz w:val="24"/>
          <w:szCs w:val="24"/>
          <w:u w:val="single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u w:val="single"/>
          <w:rtl w:val="0"/>
        </w:rPr>
        <w:t xml:space="preserve">Funciones principales:</w:t>
      </w:r>
    </w:p>
    <w:p w:rsidR="00000000" w:rsidDel="00000000" w:rsidP="00000000" w:rsidRDefault="00000000" w:rsidRPr="00000000" w14:paraId="000001CB">
      <w:pPr>
        <w:numPr>
          <w:ilvl w:val="0"/>
          <w:numId w:val="59"/>
        </w:numPr>
        <w:spacing w:after="0" w:afterAutospacing="0" w:before="240" w:lineRule="auto"/>
        <w:ind w:left="720" w:hanging="360"/>
        <w:jc w:val="both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Registro de nuevos hosts de virtualización.</w:t>
      </w:r>
    </w:p>
    <w:p w:rsidR="00000000" w:rsidDel="00000000" w:rsidP="00000000" w:rsidRDefault="00000000" w:rsidRPr="00000000" w14:paraId="000001CC">
      <w:pPr>
        <w:numPr>
          <w:ilvl w:val="0"/>
          <w:numId w:val="59"/>
        </w:numPr>
        <w:spacing w:after="0" w:afterAutospacing="0" w:before="0" w:beforeAutospacing="0" w:lineRule="auto"/>
        <w:ind w:left="720" w:hanging="360"/>
        <w:jc w:val="both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Conexión remota mediante SSH.</w:t>
      </w:r>
    </w:p>
    <w:p w:rsidR="00000000" w:rsidDel="00000000" w:rsidP="00000000" w:rsidRDefault="00000000" w:rsidRPr="00000000" w14:paraId="000001CD">
      <w:pPr>
        <w:numPr>
          <w:ilvl w:val="0"/>
          <w:numId w:val="59"/>
        </w:numPr>
        <w:spacing w:after="0" w:afterAutospacing="0" w:before="0" w:beforeAutospacing="0" w:lineRule="auto"/>
        <w:ind w:left="720" w:hanging="360"/>
        <w:jc w:val="both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Obtención de información de hardware.</w:t>
      </w:r>
    </w:p>
    <w:p w:rsidR="00000000" w:rsidDel="00000000" w:rsidP="00000000" w:rsidRDefault="00000000" w:rsidRPr="00000000" w14:paraId="000001CE">
      <w:pPr>
        <w:numPr>
          <w:ilvl w:val="0"/>
          <w:numId w:val="59"/>
        </w:numPr>
        <w:spacing w:after="0" w:afterAutospacing="0" w:before="0" w:beforeAutospacing="0" w:lineRule="auto"/>
        <w:ind w:left="720" w:hanging="360"/>
        <w:jc w:val="both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Monitoreo del estado del host.</w:t>
      </w:r>
    </w:p>
    <w:p w:rsidR="00000000" w:rsidDel="00000000" w:rsidP="00000000" w:rsidRDefault="00000000" w:rsidRPr="00000000" w14:paraId="000001CF">
      <w:pPr>
        <w:numPr>
          <w:ilvl w:val="0"/>
          <w:numId w:val="59"/>
        </w:numPr>
        <w:spacing w:after="240" w:before="0" w:beforeAutospacing="0" w:lineRule="auto"/>
        <w:ind w:left="720" w:hanging="360"/>
        <w:jc w:val="both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Ejecución remota de comandos administrativos.</w:t>
      </w:r>
    </w:p>
    <w:p w:rsidR="00000000" w:rsidDel="00000000" w:rsidP="00000000" w:rsidRDefault="00000000" w:rsidRPr="00000000" w14:paraId="000001D0">
      <w:pPr>
        <w:spacing w:after="240" w:before="240" w:lineRule="auto"/>
        <w:ind w:left="0" w:firstLine="0"/>
        <w:jc w:val="both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pStyle w:val="Heading2"/>
        <w:numPr>
          <w:ilvl w:val="1"/>
          <w:numId w:val="52"/>
        </w:numPr>
        <w:spacing w:before="280" w:lineRule="auto"/>
        <w:ind w:left="1440" w:hanging="360"/>
        <w:jc w:val="both"/>
        <w:rPr>
          <w:rFonts w:ascii="Roboto" w:cs="Roboto" w:eastAsia="Roboto" w:hAnsi="Roboto"/>
        </w:rPr>
      </w:pPr>
      <w:bookmarkStart w:colFirst="0" w:colLast="0" w:name="_heading=h.tlzd9o90q8i3" w:id="34"/>
      <w:bookmarkEnd w:id="34"/>
      <w:r w:rsidDel="00000000" w:rsidR="00000000" w:rsidRPr="00000000">
        <w:rPr>
          <w:rFonts w:ascii="Roboto" w:cs="Roboto" w:eastAsia="Roboto" w:hAnsi="Roboto"/>
          <w:rtl w:val="0"/>
        </w:rPr>
        <w:t xml:space="preserve">Monitoreo de Estado e Infraestructura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2">
      <w:pPr>
        <w:spacing w:after="240" w:before="240" w:lineRule="auto"/>
        <w:ind w:left="0" w:firstLine="0"/>
        <w:jc w:val="both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El sistema incluye mecanismos de monitoreo que permiten observar el estado operativo de los hosts y la utilización de los recursos de infraestructura.</w:t>
      </w:r>
    </w:p>
    <w:p w:rsidR="00000000" w:rsidDel="00000000" w:rsidP="00000000" w:rsidRDefault="00000000" w:rsidRPr="00000000" w14:paraId="000001D3">
      <w:pPr>
        <w:spacing w:after="240" w:before="240" w:lineRule="auto"/>
        <w:ind w:left="0" w:firstLine="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4">
      <w:pPr>
        <w:pStyle w:val="Heading3"/>
        <w:keepNext w:val="0"/>
        <w:keepLines w:val="0"/>
        <w:numPr>
          <w:ilvl w:val="2"/>
          <w:numId w:val="52"/>
        </w:numPr>
        <w:spacing w:after="80" w:lineRule="auto"/>
        <w:ind w:left="2160" w:hanging="360"/>
        <w:rPr/>
      </w:pPr>
      <w:bookmarkStart w:colFirst="0" w:colLast="0" w:name="_heading=h.qkabm444aca0" w:id="35"/>
      <w:bookmarkEnd w:id="35"/>
      <w:r w:rsidDel="00000000" w:rsidR="00000000" w:rsidRPr="00000000">
        <w:rPr>
          <w:rtl w:val="0"/>
        </w:rPr>
        <w:t xml:space="preserve">Monitoreo de Hosts</w:t>
      </w:r>
    </w:p>
    <w:p w:rsidR="00000000" w:rsidDel="00000000" w:rsidP="00000000" w:rsidRDefault="00000000" w:rsidRPr="00000000" w14:paraId="000001D5">
      <w:pPr>
        <w:spacing w:after="240" w:before="240" w:lineRule="auto"/>
        <w:jc w:val="both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RackVR recopila periódicamente estadísticas de los hosts utilizando tareas programadas.</w:t>
      </w:r>
    </w:p>
    <w:p w:rsidR="00000000" w:rsidDel="00000000" w:rsidP="00000000" w:rsidRDefault="00000000" w:rsidRPr="00000000" w14:paraId="000001D6">
      <w:pPr>
        <w:spacing w:after="240" w:before="240" w:lineRule="auto"/>
        <w:jc w:val="both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Las métricas monitoreadas incluyen:</w:t>
      </w:r>
    </w:p>
    <w:p w:rsidR="00000000" w:rsidDel="00000000" w:rsidP="00000000" w:rsidRDefault="00000000" w:rsidRPr="00000000" w14:paraId="000001D7">
      <w:pPr>
        <w:numPr>
          <w:ilvl w:val="0"/>
          <w:numId w:val="67"/>
        </w:numPr>
        <w:spacing w:after="0" w:afterAutospacing="0" w:before="240" w:lineRule="auto"/>
        <w:ind w:left="720" w:hanging="360"/>
        <w:jc w:val="both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Uso de CPU</w:t>
      </w:r>
    </w:p>
    <w:p w:rsidR="00000000" w:rsidDel="00000000" w:rsidP="00000000" w:rsidRDefault="00000000" w:rsidRPr="00000000" w14:paraId="000001D8">
      <w:pPr>
        <w:numPr>
          <w:ilvl w:val="0"/>
          <w:numId w:val="67"/>
        </w:numPr>
        <w:spacing w:after="0" w:afterAutospacing="0" w:before="0" w:beforeAutospacing="0" w:lineRule="auto"/>
        <w:ind w:left="720" w:hanging="360"/>
        <w:jc w:val="both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Consumo de memoria RAM</w:t>
      </w:r>
    </w:p>
    <w:p w:rsidR="00000000" w:rsidDel="00000000" w:rsidP="00000000" w:rsidRDefault="00000000" w:rsidRPr="00000000" w14:paraId="000001D9">
      <w:pPr>
        <w:numPr>
          <w:ilvl w:val="0"/>
          <w:numId w:val="67"/>
        </w:numPr>
        <w:spacing w:after="0" w:afterAutospacing="0" w:before="0" w:beforeAutospacing="0" w:lineRule="auto"/>
        <w:ind w:left="720" w:hanging="360"/>
        <w:jc w:val="both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Capacidad de almacenamiento</w:t>
      </w:r>
    </w:p>
    <w:p w:rsidR="00000000" w:rsidDel="00000000" w:rsidP="00000000" w:rsidRDefault="00000000" w:rsidRPr="00000000" w14:paraId="000001DA">
      <w:pPr>
        <w:numPr>
          <w:ilvl w:val="0"/>
          <w:numId w:val="67"/>
        </w:numPr>
        <w:spacing w:after="240" w:before="0" w:beforeAutospacing="0" w:lineRule="auto"/>
        <w:ind w:left="720" w:hanging="360"/>
        <w:jc w:val="both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Estado de conectividad de los hosts</w:t>
        <w:br w:type="textWrapping"/>
      </w:r>
    </w:p>
    <w:p w:rsidR="00000000" w:rsidDel="00000000" w:rsidP="00000000" w:rsidRDefault="00000000" w:rsidRPr="00000000" w14:paraId="000001DB">
      <w:pPr>
        <w:spacing w:after="240" w:before="240" w:lineRule="auto"/>
        <w:jc w:val="both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Las estadísticas recolectadas son almacenadas en la base de datos para permitir análisis histórico de la infraestructura.</w:t>
      </w:r>
    </w:p>
    <w:p w:rsidR="00000000" w:rsidDel="00000000" w:rsidP="00000000" w:rsidRDefault="00000000" w:rsidRPr="00000000" w14:paraId="000001DC">
      <w:pPr>
        <w:spacing w:after="240" w:before="240" w:lineRule="auto"/>
        <w:jc w:val="both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El sistema incorpora además un servicio de salud de hosts, este servicio permite validar la disponibilidad y el estado operativo de los hosts registrados.</w:t>
      </w:r>
    </w:p>
    <w:p w:rsidR="00000000" w:rsidDel="00000000" w:rsidP="00000000" w:rsidRDefault="00000000" w:rsidRPr="00000000" w14:paraId="000001DD">
      <w:pPr>
        <w:spacing w:after="240" w:before="240" w:lineRule="auto"/>
        <w:ind w:left="0" w:firstLine="0"/>
        <w:jc w:val="both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pStyle w:val="Heading3"/>
        <w:keepNext w:val="0"/>
        <w:keepLines w:val="0"/>
        <w:numPr>
          <w:ilvl w:val="2"/>
          <w:numId w:val="52"/>
        </w:numPr>
        <w:spacing w:after="80" w:lineRule="auto"/>
        <w:ind w:left="2160" w:hanging="360"/>
        <w:jc w:val="both"/>
        <w:rPr/>
      </w:pPr>
      <w:bookmarkStart w:colFirst="0" w:colLast="0" w:name="_heading=h.yg3vufc488ek" w:id="36"/>
      <w:bookmarkEnd w:id="36"/>
      <w:r w:rsidDel="00000000" w:rsidR="00000000" w:rsidRPr="00000000">
        <w:rPr>
          <w:rtl w:val="0"/>
        </w:rPr>
        <w:t xml:space="preserve">Panel de Salud del Sistema</w:t>
      </w:r>
    </w:p>
    <w:p w:rsidR="00000000" w:rsidDel="00000000" w:rsidP="00000000" w:rsidRDefault="00000000" w:rsidRPr="00000000" w14:paraId="000001DF">
      <w:pPr>
        <w:spacing w:after="240" w:before="240" w:lineRule="auto"/>
        <w:jc w:val="both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RackVR expone un endpoint de verificación del estado del sistema que permite comprobar la disponibilidad de los servicios principales.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spacing w:after="240" w:before="240" w:lineRule="auto"/>
        <w:jc w:val="both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P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roporciona información sobre:</w:t>
      </w:r>
    </w:p>
    <w:p w:rsidR="00000000" w:rsidDel="00000000" w:rsidP="00000000" w:rsidRDefault="00000000" w:rsidRPr="00000000" w14:paraId="000001E1">
      <w:pPr>
        <w:numPr>
          <w:ilvl w:val="0"/>
          <w:numId w:val="46"/>
        </w:numPr>
        <w:spacing w:after="0" w:afterAutospacing="0" w:before="240" w:lineRule="auto"/>
        <w:ind w:left="720" w:hanging="360"/>
        <w:jc w:val="both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Estado general del sistema</w:t>
      </w:r>
    </w:p>
    <w:p w:rsidR="00000000" w:rsidDel="00000000" w:rsidP="00000000" w:rsidRDefault="00000000" w:rsidRPr="00000000" w14:paraId="000001E2">
      <w:pPr>
        <w:numPr>
          <w:ilvl w:val="0"/>
          <w:numId w:val="46"/>
        </w:numPr>
        <w:spacing w:after="0" w:afterAutospacing="0" w:before="0" w:beforeAutospacing="0" w:lineRule="auto"/>
        <w:ind w:left="720" w:hanging="360"/>
        <w:jc w:val="both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Disponibilidad de servicios críticos</w:t>
      </w:r>
    </w:p>
    <w:p w:rsidR="00000000" w:rsidDel="00000000" w:rsidP="00000000" w:rsidRDefault="00000000" w:rsidRPr="00000000" w14:paraId="000001E3">
      <w:pPr>
        <w:numPr>
          <w:ilvl w:val="0"/>
          <w:numId w:val="46"/>
        </w:numPr>
        <w:spacing w:after="0" w:afterAutospacing="0" w:before="0" w:beforeAutospacing="0" w:lineRule="auto"/>
        <w:ind w:left="720" w:hanging="360"/>
        <w:jc w:val="both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Conectividad con componentes principales</w:t>
      </w:r>
    </w:p>
    <w:p w:rsidR="00000000" w:rsidDel="00000000" w:rsidP="00000000" w:rsidRDefault="00000000" w:rsidRPr="00000000" w14:paraId="000001E4">
      <w:pPr>
        <w:numPr>
          <w:ilvl w:val="0"/>
          <w:numId w:val="46"/>
        </w:numPr>
        <w:spacing w:after="240" w:before="0" w:beforeAutospacing="0" w:lineRule="auto"/>
        <w:ind w:left="720" w:hanging="360"/>
        <w:jc w:val="both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Estado básico de la infraestructura</w:t>
      </w:r>
    </w:p>
    <w:p w:rsidR="00000000" w:rsidDel="00000000" w:rsidP="00000000" w:rsidRDefault="00000000" w:rsidRPr="00000000" w14:paraId="000001E5">
      <w:pPr>
        <w:spacing w:after="240" w:before="240" w:lineRule="auto"/>
        <w:ind w:left="0" w:firstLine="0"/>
        <w:jc w:val="both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pStyle w:val="Heading3"/>
        <w:keepNext w:val="0"/>
        <w:keepLines w:val="0"/>
        <w:numPr>
          <w:ilvl w:val="2"/>
          <w:numId w:val="52"/>
        </w:numPr>
        <w:spacing w:after="80" w:lineRule="auto"/>
        <w:ind w:left="2160" w:hanging="360"/>
        <w:jc w:val="both"/>
        <w:rPr/>
      </w:pPr>
      <w:bookmarkStart w:colFirst="0" w:colLast="0" w:name="_heading=h.z3a04rt7cp8p" w:id="37"/>
      <w:bookmarkEnd w:id="37"/>
      <w:r w:rsidDel="00000000" w:rsidR="00000000" w:rsidRPr="00000000">
        <w:rPr>
          <w:rtl w:val="0"/>
        </w:rPr>
        <w:t xml:space="preserve">Estadísticas en Tiempo Real</w:t>
      </w:r>
    </w:p>
    <w:p w:rsidR="00000000" w:rsidDel="00000000" w:rsidP="00000000" w:rsidRDefault="00000000" w:rsidRPr="00000000" w14:paraId="000001E7">
      <w:pPr>
        <w:spacing w:after="240" w:before="240" w:lineRule="auto"/>
        <w:jc w:val="both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El sistema permite consultar estadísticas actualizadas de los recursos de infraestructura.</w:t>
      </w:r>
    </w:p>
    <w:p w:rsidR="00000000" w:rsidDel="00000000" w:rsidP="00000000" w:rsidRDefault="00000000" w:rsidRPr="00000000" w14:paraId="000001E8">
      <w:pPr>
        <w:spacing w:after="240" w:before="240" w:lineRule="auto"/>
        <w:jc w:val="both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Información disponible:</w:t>
      </w:r>
    </w:p>
    <w:p w:rsidR="00000000" w:rsidDel="00000000" w:rsidP="00000000" w:rsidRDefault="00000000" w:rsidRPr="00000000" w14:paraId="000001E9">
      <w:pPr>
        <w:numPr>
          <w:ilvl w:val="0"/>
          <w:numId w:val="61"/>
        </w:numPr>
        <w:spacing w:after="0" w:afterAutospacing="0" w:before="240" w:lineRule="auto"/>
        <w:ind w:left="720" w:hanging="360"/>
        <w:jc w:val="both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Uso de CPU por host</w:t>
      </w:r>
    </w:p>
    <w:p w:rsidR="00000000" w:rsidDel="00000000" w:rsidP="00000000" w:rsidRDefault="00000000" w:rsidRPr="00000000" w14:paraId="000001EA">
      <w:pPr>
        <w:numPr>
          <w:ilvl w:val="0"/>
          <w:numId w:val="61"/>
        </w:numPr>
        <w:spacing w:after="0" w:afterAutospacing="0" w:before="0" w:beforeAutospacing="0" w:lineRule="auto"/>
        <w:ind w:left="720" w:hanging="360"/>
        <w:jc w:val="both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Consumo de memoria</w:t>
      </w:r>
    </w:p>
    <w:p w:rsidR="00000000" w:rsidDel="00000000" w:rsidP="00000000" w:rsidRDefault="00000000" w:rsidRPr="00000000" w14:paraId="000001EB">
      <w:pPr>
        <w:numPr>
          <w:ilvl w:val="0"/>
          <w:numId w:val="61"/>
        </w:numPr>
        <w:spacing w:after="0" w:afterAutospacing="0" w:before="0" w:beforeAutospacing="0" w:lineRule="auto"/>
        <w:ind w:left="720" w:hanging="360"/>
        <w:jc w:val="both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Capacidad de almacenamiento</w:t>
      </w:r>
    </w:p>
    <w:p w:rsidR="00000000" w:rsidDel="00000000" w:rsidP="00000000" w:rsidRDefault="00000000" w:rsidRPr="00000000" w14:paraId="000001EC">
      <w:pPr>
        <w:numPr>
          <w:ilvl w:val="0"/>
          <w:numId w:val="61"/>
        </w:numPr>
        <w:spacing w:after="240" w:before="0" w:beforeAutospacing="0" w:lineRule="auto"/>
        <w:ind w:left="720" w:hanging="360"/>
        <w:jc w:val="both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Estado de ejecución de máquinas virtuales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spacing w:after="240" w:before="240" w:lineRule="auto"/>
        <w:ind w:left="0" w:firstLine="0"/>
        <w:jc w:val="both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pStyle w:val="Heading2"/>
        <w:keepNext w:val="0"/>
        <w:keepLines w:val="0"/>
        <w:numPr>
          <w:ilvl w:val="1"/>
          <w:numId w:val="52"/>
        </w:numPr>
        <w:spacing w:before="480" w:line="276" w:lineRule="auto"/>
        <w:ind w:left="1440" w:hanging="360"/>
        <w:jc w:val="both"/>
        <w:rPr/>
      </w:pPr>
      <w:bookmarkStart w:colFirst="0" w:colLast="0" w:name="_heading=h.bqo9gdouyi3p" w:id="38"/>
      <w:bookmarkEnd w:id="38"/>
      <w:r w:rsidDel="00000000" w:rsidR="00000000" w:rsidRPr="00000000">
        <w:rPr>
          <w:rtl w:val="0"/>
        </w:rPr>
        <w:t xml:space="preserve">Gestión de Máquinas Virtuales</w:t>
      </w:r>
    </w:p>
    <w:p w:rsidR="00000000" w:rsidDel="00000000" w:rsidP="00000000" w:rsidRDefault="00000000" w:rsidRPr="00000000" w14:paraId="000001EF">
      <w:pPr>
        <w:spacing w:after="240" w:before="240" w:lineRule="auto"/>
        <w:jc w:val="both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RackVR permite administrar el </w:t>
      </w: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ciclo de vida completo de las máquinas virtuales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, desde su creación hasta su eliminación.</w:t>
      </w:r>
    </w:p>
    <w:p w:rsidR="00000000" w:rsidDel="00000000" w:rsidP="00000000" w:rsidRDefault="00000000" w:rsidRPr="00000000" w14:paraId="000001F0">
      <w:pPr>
        <w:spacing w:after="240" w:before="240" w:lineRule="auto"/>
        <w:ind w:left="0" w:firstLine="0"/>
        <w:jc w:val="both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pStyle w:val="Heading3"/>
        <w:keepNext w:val="0"/>
        <w:keepLines w:val="0"/>
        <w:numPr>
          <w:ilvl w:val="2"/>
          <w:numId w:val="52"/>
        </w:numPr>
        <w:spacing w:after="80" w:lineRule="auto"/>
        <w:ind w:left="2160" w:hanging="360"/>
        <w:jc w:val="both"/>
        <w:rPr/>
      </w:pPr>
      <w:bookmarkStart w:colFirst="0" w:colLast="0" w:name="_heading=h.atus47w9jsoh" w:id="39"/>
      <w:bookmarkEnd w:id="39"/>
      <w:r w:rsidDel="00000000" w:rsidR="00000000" w:rsidRPr="00000000">
        <w:rPr>
          <w:rtl w:val="0"/>
        </w:rPr>
        <w:t xml:space="preserve">Creación y Configuración de Máquinas Virtuales</w:t>
      </w:r>
    </w:p>
    <w:p w:rsidR="00000000" w:rsidDel="00000000" w:rsidP="00000000" w:rsidRDefault="00000000" w:rsidRPr="00000000" w14:paraId="000001F2">
      <w:pPr>
        <w:spacing w:after="240" w:before="240" w:lineRule="auto"/>
        <w:jc w:val="both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Durante la creación de una máquina virtual se pueden configurar distintos parámetros de infraestructura, tales como:</w:t>
      </w:r>
    </w:p>
    <w:p w:rsidR="00000000" w:rsidDel="00000000" w:rsidP="00000000" w:rsidRDefault="00000000" w:rsidRPr="00000000" w14:paraId="000001F3">
      <w:pPr>
        <w:numPr>
          <w:ilvl w:val="0"/>
          <w:numId w:val="20"/>
        </w:numPr>
        <w:spacing w:after="0" w:afterAutospacing="0" w:before="240" w:lineRule="auto"/>
        <w:ind w:left="720" w:hanging="360"/>
        <w:jc w:val="both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Número de vCPUs</w:t>
      </w:r>
    </w:p>
    <w:p w:rsidR="00000000" w:rsidDel="00000000" w:rsidP="00000000" w:rsidRDefault="00000000" w:rsidRPr="00000000" w14:paraId="000001F4">
      <w:pPr>
        <w:numPr>
          <w:ilvl w:val="0"/>
          <w:numId w:val="20"/>
        </w:numPr>
        <w:spacing w:after="0" w:afterAutospacing="0" w:before="0" w:beforeAutospacing="0" w:lineRule="auto"/>
        <w:ind w:left="720" w:hanging="360"/>
        <w:jc w:val="both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Cantidad de memoria RAM</w:t>
      </w:r>
    </w:p>
    <w:p w:rsidR="00000000" w:rsidDel="00000000" w:rsidP="00000000" w:rsidRDefault="00000000" w:rsidRPr="00000000" w14:paraId="000001F5">
      <w:pPr>
        <w:numPr>
          <w:ilvl w:val="0"/>
          <w:numId w:val="20"/>
        </w:numPr>
        <w:spacing w:after="0" w:afterAutospacing="0" w:before="0" w:beforeAutospacing="0" w:lineRule="auto"/>
        <w:ind w:left="720" w:hanging="360"/>
        <w:jc w:val="both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Discos virtuales</w:t>
      </w:r>
    </w:p>
    <w:p w:rsidR="00000000" w:rsidDel="00000000" w:rsidP="00000000" w:rsidRDefault="00000000" w:rsidRPr="00000000" w14:paraId="000001F6">
      <w:pPr>
        <w:numPr>
          <w:ilvl w:val="0"/>
          <w:numId w:val="20"/>
        </w:numPr>
        <w:spacing w:after="0" w:afterAutospacing="0" w:before="0" w:beforeAutospacing="0" w:lineRule="auto"/>
        <w:ind w:left="720" w:hanging="360"/>
        <w:jc w:val="both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Interfaces de red</w:t>
      </w:r>
    </w:p>
    <w:p w:rsidR="00000000" w:rsidDel="00000000" w:rsidP="00000000" w:rsidRDefault="00000000" w:rsidRPr="00000000" w14:paraId="000001F7">
      <w:pPr>
        <w:numPr>
          <w:ilvl w:val="0"/>
          <w:numId w:val="20"/>
        </w:numPr>
        <w:spacing w:after="240" w:before="0" w:beforeAutospacing="0" w:lineRule="auto"/>
        <w:ind w:left="720" w:hanging="360"/>
        <w:jc w:val="both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Imagen ISO o plantilla de instalación</w:t>
      </w:r>
    </w:p>
    <w:p w:rsidR="00000000" w:rsidDel="00000000" w:rsidP="00000000" w:rsidRDefault="00000000" w:rsidRPr="00000000" w14:paraId="000001F8">
      <w:pPr>
        <w:spacing w:after="240" w:before="240" w:lineRule="auto"/>
        <w:ind w:left="0" w:firstLine="0"/>
        <w:jc w:val="both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pStyle w:val="Heading3"/>
        <w:keepNext w:val="0"/>
        <w:keepLines w:val="0"/>
        <w:numPr>
          <w:ilvl w:val="2"/>
          <w:numId w:val="52"/>
        </w:numPr>
        <w:spacing w:after="80" w:lineRule="auto"/>
        <w:ind w:left="2160" w:hanging="360"/>
        <w:jc w:val="both"/>
        <w:rPr/>
      </w:pPr>
      <w:bookmarkStart w:colFirst="0" w:colLast="0" w:name="_heading=h.khh4e75uc03e" w:id="40"/>
      <w:bookmarkEnd w:id="40"/>
      <w:r w:rsidDel="00000000" w:rsidR="00000000" w:rsidRPr="00000000">
        <w:rPr>
          <w:rtl w:val="0"/>
        </w:rPr>
        <w:t xml:space="preserve">Control del Ciclo de Vida de las VMs</w:t>
      </w:r>
    </w:p>
    <w:p w:rsidR="00000000" w:rsidDel="00000000" w:rsidP="00000000" w:rsidRDefault="00000000" w:rsidRPr="00000000" w14:paraId="000001FA">
      <w:pPr>
        <w:spacing w:after="240" w:before="240" w:lineRule="auto"/>
        <w:jc w:val="both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El sistema permite ejecutar diversas operaciones sobre las máquinas virtuales:</w:t>
      </w:r>
    </w:p>
    <w:p w:rsidR="00000000" w:rsidDel="00000000" w:rsidP="00000000" w:rsidRDefault="00000000" w:rsidRPr="00000000" w14:paraId="000001FB">
      <w:pPr>
        <w:numPr>
          <w:ilvl w:val="0"/>
          <w:numId w:val="60"/>
        </w:numPr>
        <w:spacing w:after="0" w:afterAutospacing="0" w:before="240" w:lineRule="auto"/>
        <w:ind w:left="720" w:hanging="360"/>
        <w:jc w:val="both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Encendido de máquinas virtuales</w:t>
      </w:r>
    </w:p>
    <w:p w:rsidR="00000000" w:rsidDel="00000000" w:rsidP="00000000" w:rsidRDefault="00000000" w:rsidRPr="00000000" w14:paraId="000001FC">
      <w:pPr>
        <w:numPr>
          <w:ilvl w:val="0"/>
          <w:numId w:val="60"/>
        </w:numPr>
        <w:spacing w:after="0" w:afterAutospacing="0" w:before="0" w:beforeAutospacing="0" w:lineRule="auto"/>
        <w:ind w:left="720" w:hanging="360"/>
        <w:jc w:val="both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Apagado controlado</w:t>
      </w:r>
    </w:p>
    <w:p w:rsidR="00000000" w:rsidDel="00000000" w:rsidP="00000000" w:rsidRDefault="00000000" w:rsidRPr="00000000" w14:paraId="000001FD">
      <w:pPr>
        <w:numPr>
          <w:ilvl w:val="0"/>
          <w:numId w:val="60"/>
        </w:numPr>
        <w:spacing w:after="0" w:afterAutospacing="0" w:before="0" w:beforeAutospacing="0" w:lineRule="auto"/>
        <w:ind w:left="720" w:hanging="360"/>
        <w:jc w:val="both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Reinicio del sistema</w:t>
      </w:r>
    </w:p>
    <w:p w:rsidR="00000000" w:rsidDel="00000000" w:rsidP="00000000" w:rsidRDefault="00000000" w:rsidRPr="00000000" w14:paraId="000001FE">
      <w:pPr>
        <w:numPr>
          <w:ilvl w:val="0"/>
          <w:numId w:val="60"/>
        </w:numPr>
        <w:spacing w:after="0" w:afterAutospacing="0" w:before="0" w:beforeAutospacing="0" w:lineRule="auto"/>
        <w:ind w:left="720" w:hanging="360"/>
        <w:jc w:val="both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Pausa temporal de ejecución</w:t>
      </w:r>
    </w:p>
    <w:p w:rsidR="00000000" w:rsidDel="00000000" w:rsidP="00000000" w:rsidRDefault="00000000" w:rsidRPr="00000000" w14:paraId="000001FF">
      <w:pPr>
        <w:numPr>
          <w:ilvl w:val="0"/>
          <w:numId w:val="60"/>
        </w:numPr>
        <w:spacing w:after="240" w:before="0" w:beforeAutospacing="0" w:lineRule="auto"/>
        <w:ind w:left="720" w:hanging="360"/>
        <w:jc w:val="both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Eliminación completa de la VM</w:t>
      </w:r>
    </w:p>
    <w:p w:rsidR="00000000" w:rsidDel="00000000" w:rsidP="00000000" w:rsidRDefault="00000000" w:rsidRPr="00000000" w14:paraId="00000200">
      <w:pPr>
        <w:spacing w:after="240" w:before="240" w:lineRule="auto"/>
        <w:ind w:left="0" w:firstLine="0"/>
        <w:jc w:val="both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1">
      <w:pPr>
        <w:pStyle w:val="Heading2"/>
        <w:keepNext w:val="0"/>
        <w:keepLines w:val="0"/>
        <w:numPr>
          <w:ilvl w:val="1"/>
          <w:numId w:val="52"/>
        </w:numPr>
        <w:spacing w:before="480" w:line="276" w:lineRule="auto"/>
        <w:ind w:left="1440" w:hanging="360"/>
        <w:jc w:val="both"/>
        <w:rPr/>
      </w:pPr>
      <w:bookmarkStart w:colFirst="0" w:colLast="0" w:name="_heading=h.eidrwp8psndt" w:id="41"/>
      <w:bookmarkEnd w:id="41"/>
      <w:r w:rsidDel="00000000" w:rsidR="00000000" w:rsidRPr="00000000">
        <w:rPr>
          <w:rtl w:val="0"/>
        </w:rPr>
        <w:t xml:space="preserve">Gestión de Almacenamiento</w:t>
      </w:r>
    </w:p>
    <w:p w:rsidR="00000000" w:rsidDel="00000000" w:rsidP="00000000" w:rsidRDefault="00000000" w:rsidRPr="00000000" w14:paraId="00000202">
      <w:pPr>
        <w:ind w:lef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3">
      <w:pPr>
        <w:pStyle w:val="Heading3"/>
        <w:keepNext w:val="0"/>
        <w:keepLines w:val="0"/>
        <w:numPr>
          <w:ilvl w:val="2"/>
          <w:numId w:val="52"/>
        </w:numPr>
        <w:spacing w:after="80" w:lineRule="auto"/>
        <w:ind w:left="2160" w:hanging="360"/>
        <w:jc w:val="both"/>
        <w:rPr/>
      </w:pPr>
      <w:bookmarkStart w:colFirst="0" w:colLast="0" w:name="_heading=h.llb0ucdwqdq9" w:id="42"/>
      <w:bookmarkEnd w:id="42"/>
      <w:r w:rsidDel="00000000" w:rsidR="00000000" w:rsidRPr="00000000">
        <w:rPr>
          <w:rtl w:val="0"/>
        </w:rPr>
        <w:t xml:space="preserve">Administración de Datastores</w:t>
      </w:r>
    </w:p>
    <w:p w:rsidR="00000000" w:rsidDel="00000000" w:rsidP="00000000" w:rsidRDefault="00000000" w:rsidRPr="00000000" w14:paraId="00000204">
      <w:pPr>
        <w:spacing w:after="240" w:before="240" w:lineRule="auto"/>
        <w:jc w:val="both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Los datastores representan espacios de almacenamiento disponibles para el despliegue de discos virtuales y recursos de infraestructura.</w:t>
      </w:r>
    </w:p>
    <w:p w:rsidR="00000000" w:rsidDel="00000000" w:rsidP="00000000" w:rsidRDefault="00000000" w:rsidRPr="00000000" w14:paraId="00000205">
      <w:pPr>
        <w:spacing w:after="240" w:before="240" w:lineRule="auto"/>
        <w:jc w:val="both"/>
        <w:rPr>
          <w:rFonts w:ascii="Roboto" w:cs="Roboto" w:eastAsia="Roboto" w:hAnsi="Roboto"/>
          <w:sz w:val="24"/>
          <w:szCs w:val="24"/>
          <w:u w:val="single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u w:val="single"/>
          <w:rtl w:val="0"/>
        </w:rPr>
        <w:t xml:space="preserve">Operaciones disponibles:</w:t>
      </w:r>
    </w:p>
    <w:p w:rsidR="00000000" w:rsidDel="00000000" w:rsidP="00000000" w:rsidRDefault="00000000" w:rsidRPr="00000000" w14:paraId="00000206">
      <w:pPr>
        <w:numPr>
          <w:ilvl w:val="0"/>
          <w:numId w:val="37"/>
        </w:numPr>
        <w:spacing w:after="0" w:afterAutospacing="0" w:before="240" w:lineRule="auto"/>
        <w:ind w:left="720" w:hanging="360"/>
        <w:jc w:val="both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Creación de datastores</w:t>
      </w:r>
    </w:p>
    <w:p w:rsidR="00000000" w:rsidDel="00000000" w:rsidP="00000000" w:rsidRDefault="00000000" w:rsidRPr="00000000" w14:paraId="00000207">
      <w:pPr>
        <w:numPr>
          <w:ilvl w:val="0"/>
          <w:numId w:val="37"/>
        </w:numPr>
        <w:spacing w:after="0" w:afterAutospacing="0" w:before="0" w:beforeAutospacing="0" w:lineRule="auto"/>
        <w:ind w:left="720" w:hanging="360"/>
        <w:jc w:val="both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Consulta de capacidad disponible</w:t>
      </w:r>
    </w:p>
    <w:p w:rsidR="00000000" w:rsidDel="00000000" w:rsidP="00000000" w:rsidRDefault="00000000" w:rsidRPr="00000000" w14:paraId="00000208">
      <w:pPr>
        <w:numPr>
          <w:ilvl w:val="0"/>
          <w:numId w:val="37"/>
        </w:numPr>
        <w:spacing w:after="0" w:afterAutospacing="0" w:before="0" w:beforeAutospacing="0" w:lineRule="auto"/>
        <w:ind w:left="720" w:hanging="360"/>
        <w:jc w:val="both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Actualización de configuraciones</w:t>
      </w:r>
    </w:p>
    <w:p w:rsidR="00000000" w:rsidDel="00000000" w:rsidP="00000000" w:rsidRDefault="00000000" w:rsidRPr="00000000" w14:paraId="00000209">
      <w:pPr>
        <w:numPr>
          <w:ilvl w:val="0"/>
          <w:numId w:val="37"/>
        </w:numPr>
        <w:spacing w:after="240" w:before="0" w:beforeAutospacing="0" w:lineRule="auto"/>
        <w:ind w:left="720" w:hanging="360"/>
        <w:jc w:val="both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Eliminación de datastores</w:t>
      </w:r>
    </w:p>
    <w:p w:rsidR="00000000" w:rsidDel="00000000" w:rsidP="00000000" w:rsidRDefault="00000000" w:rsidRPr="00000000" w14:paraId="0000020A">
      <w:pPr>
        <w:spacing w:after="240" w:before="240" w:lineRule="auto"/>
        <w:ind w:left="0" w:firstLine="0"/>
        <w:jc w:val="both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B">
      <w:pPr>
        <w:pStyle w:val="Heading3"/>
        <w:keepNext w:val="0"/>
        <w:keepLines w:val="0"/>
        <w:numPr>
          <w:ilvl w:val="2"/>
          <w:numId w:val="52"/>
        </w:numPr>
        <w:spacing w:after="80" w:lineRule="auto"/>
        <w:ind w:left="2160" w:hanging="360"/>
        <w:jc w:val="both"/>
        <w:rPr/>
      </w:pPr>
      <w:bookmarkStart w:colFirst="0" w:colLast="0" w:name="_heading=h.6waz0lw3b9j" w:id="43"/>
      <w:bookmarkEnd w:id="43"/>
      <w:r w:rsidDel="00000000" w:rsidR="00000000" w:rsidRPr="00000000">
        <w:rPr>
          <w:rtl w:val="0"/>
        </w:rPr>
        <w:t xml:space="preserve">Gestión de Discos Virtuales</w:t>
      </w:r>
    </w:p>
    <w:p w:rsidR="00000000" w:rsidDel="00000000" w:rsidP="00000000" w:rsidRDefault="00000000" w:rsidRPr="00000000" w14:paraId="0000020C">
      <w:pPr>
        <w:spacing w:after="240" w:before="240" w:lineRule="auto"/>
        <w:jc w:val="both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RackVR permite gestionar discos virtuales asociados a máquinas virtuales.</w:t>
      </w:r>
    </w:p>
    <w:p w:rsidR="00000000" w:rsidDel="00000000" w:rsidP="00000000" w:rsidRDefault="00000000" w:rsidRPr="00000000" w14:paraId="0000020D">
      <w:pPr>
        <w:spacing w:after="240" w:before="240" w:lineRule="auto"/>
        <w:jc w:val="both"/>
        <w:rPr>
          <w:rFonts w:ascii="Roboto" w:cs="Roboto" w:eastAsia="Roboto" w:hAnsi="Roboto"/>
          <w:sz w:val="24"/>
          <w:szCs w:val="24"/>
          <w:u w:val="single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u w:val="single"/>
          <w:rtl w:val="0"/>
        </w:rPr>
        <w:t xml:space="preserve">Funcionalidades:</w:t>
      </w:r>
    </w:p>
    <w:p w:rsidR="00000000" w:rsidDel="00000000" w:rsidP="00000000" w:rsidRDefault="00000000" w:rsidRPr="00000000" w14:paraId="0000020E">
      <w:pPr>
        <w:numPr>
          <w:ilvl w:val="0"/>
          <w:numId w:val="14"/>
        </w:numPr>
        <w:spacing w:after="0" w:afterAutospacing="0" w:before="240" w:lineRule="auto"/>
        <w:ind w:left="720" w:hanging="360"/>
        <w:jc w:val="both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Creación de discos virtuales</w:t>
      </w:r>
    </w:p>
    <w:p w:rsidR="00000000" w:rsidDel="00000000" w:rsidP="00000000" w:rsidRDefault="00000000" w:rsidRPr="00000000" w14:paraId="0000020F">
      <w:pPr>
        <w:numPr>
          <w:ilvl w:val="0"/>
          <w:numId w:val="14"/>
        </w:numPr>
        <w:spacing w:after="0" w:afterAutospacing="0" w:before="0" w:beforeAutospacing="0" w:lineRule="auto"/>
        <w:ind w:left="720" w:hanging="360"/>
        <w:jc w:val="both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Configuración de tamaño y formato</w:t>
      </w:r>
    </w:p>
    <w:p w:rsidR="00000000" w:rsidDel="00000000" w:rsidP="00000000" w:rsidRDefault="00000000" w:rsidRPr="00000000" w14:paraId="00000210">
      <w:pPr>
        <w:numPr>
          <w:ilvl w:val="0"/>
          <w:numId w:val="14"/>
        </w:numPr>
        <w:spacing w:after="0" w:afterAutospacing="0" w:before="0" w:beforeAutospacing="0" w:lineRule="auto"/>
        <w:ind w:left="720" w:hanging="360"/>
        <w:jc w:val="both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Redimensionamiento (según soporte de libvirt)</w:t>
      </w:r>
    </w:p>
    <w:p w:rsidR="00000000" w:rsidDel="00000000" w:rsidP="00000000" w:rsidRDefault="00000000" w:rsidRPr="00000000" w14:paraId="00000211">
      <w:pPr>
        <w:numPr>
          <w:ilvl w:val="0"/>
          <w:numId w:val="14"/>
        </w:numPr>
        <w:spacing w:after="240" w:before="0" w:beforeAutospacing="0" w:lineRule="auto"/>
        <w:ind w:left="720" w:hanging="360"/>
        <w:jc w:val="both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Eliminación de discos</w:t>
      </w:r>
    </w:p>
    <w:p w:rsidR="00000000" w:rsidDel="00000000" w:rsidP="00000000" w:rsidRDefault="00000000" w:rsidRPr="00000000" w14:paraId="00000212">
      <w:pPr>
        <w:spacing w:after="240" w:before="240" w:lineRule="auto"/>
        <w:ind w:left="0" w:firstLine="0"/>
        <w:jc w:val="both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pStyle w:val="Heading2"/>
        <w:keepNext w:val="0"/>
        <w:keepLines w:val="0"/>
        <w:numPr>
          <w:ilvl w:val="1"/>
          <w:numId w:val="52"/>
        </w:numPr>
        <w:spacing w:before="480" w:line="276" w:lineRule="auto"/>
        <w:ind w:left="1440" w:hanging="360"/>
        <w:jc w:val="both"/>
        <w:rPr/>
      </w:pPr>
      <w:bookmarkStart w:colFirst="0" w:colLast="0" w:name="_heading=h.yrgbt2sgt0eh" w:id="44"/>
      <w:bookmarkEnd w:id="44"/>
      <w:r w:rsidDel="00000000" w:rsidR="00000000" w:rsidRPr="00000000">
        <w:rPr>
          <w:rtl w:val="0"/>
        </w:rPr>
        <w:t xml:space="preserve">Gestión de Redes Virtuales</w:t>
      </w:r>
    </w:p>
    <w:p w:rsidR="00000000" w:rsidDel="00000000" w:rsidP="00000000" w:rsidRDefault="00000000" w:rsidRPr="00000000" w14:paraId="00000214">
      <w:pPr>
        <w:spacing w:after="240" w:before="240" w:lineRule="auto"/>
        <w:jc w:val="both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RackVR permite administrar redes virtuales dentro de los hosts KVM.</w:t>
      </w:r>
    </w:p>
    <w:p w:rsidR="00000000" w:rsidDel="00000000" w:rsidP="00000000" w:rsidRDefault="00000000" w:rsidRPr="00000000" w14:paraId="00000215">
      <w:pPr>
        <w:spacing w:after="240" w:before="240" w:lineRule="auto"/>
        <w:ind w:left="0" w:firstLine="0"/>
        <w:jc w:val="both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6">
      <w:pPr>
        <w:pStyle w:val="Heading3"/>
        <w:keepNext w:val="0"/>
        <w:keepLines w:val="0"/>
        <w:numPr>
          <w:ilvl w:val="2"/>
          <w:numId w:val="52"/>
        </w:numPr>
        <w:spacing w:after="80" w:lineRule="auto"/>
        <w:ind w:left="2160" w:hanging="360"/>
        <w:jc w:val="both"/>
        <w:rPr/>
      </w:pPr>
      <w:bookmarkStart w:colFirst="0" w:colLast="0" w:name="_heading=h.c1vul897xg5p" w:id="45"/>
      <w:bookmarkEnd w:id="45"/>
      <w:r w:rsidDel="00000000" w:rsidR="00000000" w:rsidRPr="00000000">
        <w:rPr>
          <w:rtl w:val="0"/>
        </w:rPr>
        <w:t xml:space="preserve">Administración de Redes</w:t>
      </w:r>
    </w:p>
    <w:p w:rsidR="00000000" w:rsidDel="00000000" w:rsidP="00000000" w:rsidRDefault="00000000" w:rsidRPr="00000000" w14:paraId="00000217">
      <w:pPr>
        <w:spacing w:after="240" w:before="240" w:lineRule="auto"/>
        <w:jc w:val="both"/>
        <w:rPr>
          <w:rFonts w:ascii="Roboto" w:cs="Roboto" w:eastAsia="Roboto" w:hAnsi="Roboto"/>
          <w:sz w:val="24"/>
          <w:szCs w:val="24"/>
          <w:u w:val="single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u w:val="single"/>
          <w:rtl w:val="0"/>
        </w:rPr>
        <w:t xml:space="preserve">Funciones disponibles:</w:t>
      </w:r>
    </w:p>
    <w:p w:rsidR="00000000" w:rsidDel="00000000" w:rsidP="00000000" w:rsidRDefault="00000000" w:rsidRPr="00000000" w14:paraId="00000218">
      <w:pPr>
        <w:numPr>
          <w:ilvl w:val="0"/>
          <w:numId w:val="43"/>
        </w:numPr>
        <w:spacing w:after="0" w:afterAutospacing="0" w:before="240" w:lineRule="auto"/>
        <w:ind w:left="720" w:hanging="360"/>
        <w:jc w:val="both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Creación de redes virtuales</w:t>
      </w:r>
    </w:p>
    <w:p w:rsidR="00000000" w:rsidDel="00000000" w:rsidP="00000000" w:rsidRDefault="00000000" w:rsidRPr="00000000" w14:paraId="00000219">
      <w:pPr>
        <w:numPr>
          <w:ilvl w:val="0"/>
          <w:numId w:val="43"/>
        </w:numPr>
        <w:spacing w:after="0" w:afterAutospacing="0" w:before="0" w:beforeAutospacing="0" w:lineRule="auto"/>
        <w:ind w:left="720" w:hanging="360"/>
        <w:jc w:val="both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Definición de subredes</w:t>
      </w:r>
    </w:p>
    <w:p w:rsidR="00000000" w:rsidDel="00000000" w:rsidP="00000000" w:rsidRDefault="00000000" w:rsidRPr="00000000" w14:paraId="0000021A">
      <w:pPr>
        <w:numPr>
          <w:ilvl w:val="0"/>
          <w:numId w:val="43"/>
        </w:numPr>
        <w:spacing w:after="0" w:afterAutospacing="0" w:before="0" w:beforeAutospacing="0" w:lineRule="auto"/>
        <w:ind w:left="720" w:hanging="360"/>
        <w:jc w:val="both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Configuración de DHCP</w:t>
      </w:r>
    </w:p>
    <w:p w:rsidR="00000000" w:rsidDel="00000000" w:rsidP="00000000" w:rsidRDefault="00000000" w:rsidRPr="00000000" w14:paraId="0000021B">
      <w:pPr>
        <w:numPr>
          <w:ilvl w:val="0"/>
          <w:numId w:val="43"/>
        </w:numPr>
        <w:spacing w:after="0" w:afterAutospacing="0" w:before="0" w:beforeAutospacing="0" w:lineRule="auto"/>
        <w:ind w:left="720" w:hanging="360"/>
        <w:jc w:val="both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Selección de modo de conexión:</w:t>
      </w:r>
    </w:p>
    <w:p w:rsidR="00000000" w:rsidDel="00000000" w:rsidP="00000000" w:rsidRDefault="00000000" w:rsidRPr="00000000" w14:paraId="0000021C">
      <w:pPr>
        <w:numPr>
          <w:ilvl w:val="1"/>
          <w:numId w:val="43"/>
        </w:numPr>
        <w:spacing w:after="0" w:afterAutospacing="0" w:before="0" w:beforeAutospacing="0" w:lineRule="auto"/>
        <w:ind w:left="1440" w:hanging="360"/>
        <w:jc w:val="both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NAT</w:t>
      </w:r>
    </w:p>
    <w:p w:rsidR="00000000" w:rsidDel="00000000" w:rsidP="00000000" w:rsidRDefault="00000000" w:rsidRPr="00000000" w14:paraId="0000021D">
      <w:pPr>
        <w:numPr>
          <w:ilvl w:val="1"/>
          <w:numId w:val="43"/>
        </w:numPr>
        <w:spacing w:after="0" w:afterAutospacing="0" w:before="0" w:beforeAutospacing="0" w:lineRule="auto"/>
        <w:ind w:left="1440" w:hanging="360"/>
        <w:jc w:val="both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Bridge</w:t>
      </w:r>
    </w:p>
    <w:p w:rsidR="00000000" w:rsidDel="00000000" w:rsidP="00000000" w:rsidRDefault="00000000" w:rsidRPr="00000000" w14:paraId="0000021E">
      <w:pPr>
        <w:numPr>
          <w:ilvl w:val="1"/>
          <w:numId w:val="43"/>
        </w:numPr>
        <w:spacing w:after="240" w:before="0" w:beforeAutospacing="0" w:lineRule="auto"/>
        <w:ind w:left="1440" w:hanging="360"/>
        <w:jc w:val="both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Redes aisladas</w:t>
      </w:r>
    </w:p>
    <w:p w:rsidR="00000000" w:rsidDel="00000000" w:rsidP="00000000" w:rsidRDefault="00000000" w:rsidRPr="00000000" w14:paraId="0000021F">
      <w:pPr>
        <w:spacing w:after="240" w:before="240" w:lineRule="auto"/>
        <w:ind w:left="0" w:firstLine="0"/>
        <w:jc w:val="both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0">
      <w:pPr>
        <w:pStyle w:val="Heading3"/>
        <w:numPr>
          <w:ilvl w:val="2"/>
          <w:numId w:val="52"/>
        </w:numPr>
        <w:spacing w:after="240" w:before="240" w:lineRule="auto"/>
        <w:ind w:left="2160" w:hanging="360"/>
        <w:jc w:val="both"/>
        <w:rPr/>
      </w:pPr>
      <w:bookmarkStart w:colFirst="0" w:colLast="0" w:name="_heading=h.ianlxmpr5i0r" w:id="46"/>
      <w:bookmarkEnd w:id="46"/>
      <w:r w:rsidDel="00000000" w:rsidR="00000000" w:rsidRPr="00000000">
        <w:rPr>
          <w:rtl w:val="0"/>
        </w:rPr>
        <w:t xml:space="preserve">Asignación de Interfaces de Red</w:t>
      </w:r>
    </w:p>
    <w:p w:rsidR="00000000" w:rsidDel="00000000" w:rsidP="00000000" w:rsidRDefault="00000000" w:rsidRPr="00000000" w14:paraId="00000221">
      <w:pPr>
        <w:spacing w:after="240" w:before="240" w:lineRule="auto"/>
        <w:jc w:val="both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Las máquinas virtuales pueden conectarse a redes virtuales mediante interfaces configurables.</w:t>
      </w:r>
    </w:p>
    <w:p w:rsidR="00000000" w:rsidDel="00000000" w:rsidP="00000000" w:rsidRDefault="00000000" w:rsidRPr="00000000" w14:paraId="00000222">
      <w:pPr>
        <w:spacing w:after="240" w:before="240" w:lineRule="auto"/>
        <w:jc w:val="both"/>
        <w:rPr>
          <w:rFonts w:ascii="Roboto" w:cs="Roboto" w:eastAsia="Roboto" w:hAnsi="Roboto"/>
          <w:sz w:val="24"/>
          <w:szCs w:val="24"/>
          <w:u w:val="single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u w:val="single"/>
          <w:rtl w:val="0"/>
        </w:rPr>
        <w:t xml:space="preserve">Entre las funcionalidades disponibles se encuentran:</w:t>
      </w:r>
    </w:p>
    <w:p w:rsidR="00000000" w:rsidDel="00000000" w:rsidP="00000000" w:rsidRDefault="00000000" w:rsidRPr="00000000" w14:paraId="00000223">
      <w:pPr>
        <w:numPr>
          <w:ilvl w:val="0"/>
          <w:numId w:val="36"/>
        </w:numPr>
        <w:spacing w:after="0" w:afterAutospacing="0" w:before="240" w:lineRule="auto"/>
        <w:ind w:left="720" w:hanging="360"/>
        <w:jc w:val="both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Conexión de VMs a redes virtuales.</w:t>
      </w:r>
    </w:p>
    <w:p w:rsidR="00000000" w:rsidDel="00000000" w:rsidP="00000000" w:rsidRDefault="00000000" w:rsidRPr="00000000" w14:paraId="00000224">
      <w:pPr>
        <w:numPr>
          <w:ilvl w:val="0"/>
          <w:numId w:val="36"/>
        </w:numPr>
        <w:spacing w:after="0" w:afterAutospacing="0" w:before="0" w:beforeAutospacing="0" w:lineRule="auto"/>
        <w:ind w:left="720" w:hanging="360"/>
        <w:jc w:val="both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Configuración de interfaces primarias o secundarias.</w:t>
      </w:r>
    </w:p>
    <w:p w:rsidR="00000000" w:rsidDel="00000000" w:rsidP="00000000" w:rsidRDefault="00000000" w:rsidRPr="00000000" w14:paraId="00000225">
      <w:pPr>
        <w:numPr>
          <w:ilvl w:val="0"/>
          <w:numId w:val="36"/>
        </w:numPr>
        <w:spacing w:after="240" w:before="0" w:beforeAutospacing="0" w:lineRule="auto"/>
        <w:ind w:left="720" w:hanging="360"/>
        <w:jc w:val="both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Asignación de direcciones IP dinámicas o estáticas.</w:t>
      </w:r>
    </w:p>
    <w:p w:rsidR="00000000" w:rsidDel="00000000" w:rsidP="00000000" w:rsidRDefault="00000000" w:rsidRPr="00000000" w14:paraId="00000226">
      <w:pPr>
        <w:spacing w:after="240" w:before="240" w:lineRule="auto"/>
        <w:ind w:left="0" w:firstLine="0"/>
        <w:jc w:val="both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7">
      <w:pPr>
        <w:pStyle w:val="Heading2"/>
        <w:keepNext w:val="0"/>
        <w:keepLines w:val="0"/>
        <w:numPr>
          <w:ilvl w:val="1"/>
          <w:numId w:val="52"/>
        </w:numPr>
        <w:ind w:left="1440" w:hanging="360"/>
        <w:rPr/>
      </w:pPr>
      <w:bookmarkStart w:colFirst="0" w:colLast="0" w:name="_heading=h.r2ykn9pqn20g" w:id="47"/>
      <w:bookmarkEnd w:id="47"/>
      <w:r w:rsidDel="00000000" w:rsidR="00000000" w:rsidRPr="00000000">
        <w:rPr>
          <w:rtl w:val="0"/>
        </w:rPr>
        <w:t xml:space="preserve">Administración de Imágenes ISO</w:t>
      </w:r>
    </w:p>
    <w:p w:rsidR="00000000" w:rsidDel="00000000" w:rsidP="00000000" w:rsidRDefault="00000000" w:rsidRPr="00000000" w14:paraId="00000228">
      <w:pPr>
        <w:spacing w:after="240" w:before="24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El sistema permite mantener un catálogo centralizado de imágenes ISO utilizadas para desplegar máquinas virtuales.</w:t>
      </w:r>
    </w:p>
    <w:p w:rsidR="00000000" w:rsidDel="00000000" w:rsidP="00000000" w:rsidRDefault="00000000" w:rsidRPr="00000000" w14:paraId="00000229">
      <w:pPr>
        <w:spacing w:after="240" w:before="240" w:lineRule="auto"/>
        <w:rPr>
          <w:rFonts w:ascii="Roboto" w:cs="Roboto" w:eastAsia="Roboto" w:hAnsi="Roboto"/>
          <w:sz w:val="24"/>
          <w:szCs w:val="24"/>
          <w:u w:val="single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u w:val="single"/>
          <w:rtl w:val="0"/>
        </w:rPr>
        <w:t xml:space="preserve">Operaciones disponibles:</w:t>
      </w:r>
    </w:p>
    <w:p w:rsidR="00000000" w:rsidDel="00000000" w:rsidP="00000000" w:rsidRDefault="00000000" w:rsidRPr="00000000" w14:paraId="0000022A">
      <w:pPr>
        <w:numPr>
          <w:ilvl w:val="0"/>
          <w:numId w:val="38"/>
        </w:numPr>
        <w:spacing w:after="0" w:afterAutospacing="0" w:before="240" w:lineRule="auto"/>
        <w:ind w:left="72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Carga de nuevas imágenes ISO</w:t>
      </w:r>
    </w:p>
    <w:p w:rsidR="00000000" w:rsidDel="00000000" w:rsidP="00000000" w:rsidRDefault="00000000" w:rsidRPr="00000000" w14:paraId="0000022B">
      <w:pPr>
        <w:numPr>
          <w:ilvl w:val="0"/>
          <w:numId w:val="38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Consulta del catálogo de imágenes</w:t>
      </w:r>
    </w:p>
    <w:p w:rsidR="00000000" w:rsidDel="00000000" w:rsidP="00000000" w:rsidRDefault="00000000" w:rsidRPr="00000000" w14:paraId="0000022C">
      <w:pPr>
        <w:numPr>
          <w:ilvl w:val="0"/>
          <w:numId w:val="38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Actualización de metadatos</w:t>
      </w:r>
    </w:p>
    <w:p w:rsidR="00000000" w:rsidDel="00000000" w:rsidP="00000000" w:rsidRDefault="00000000" w:rsidRPr="00000000" w14:paraId="0000022D">
      <w:pPr>
        <w:numPr>
          <w:ilvl w:val="0"/>
          <w:numId w:val="38"/>
        </w:numPr>
        <w:spacing w:after="240" w:before="0" w:beforeAutospacing="0" w:lineRule="auto"/>
        <w:ind w:left="72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Eliminación de imágenes</w:t>
        <w:br w:type="textWrapping"/>
      </w:r>
    </w:p>
    <w:p w:rsidR="00000000" w:rsidDel="00000000" w:rsidP="00000000" w:rsidRDefault="00000000" w:rsidRPr="00000000" w14:paraId="0000022E">
      <w:pPr>
        <w:spacing w:after="240" w:before="240" w:lineRule="auto"/>
        <w:ind w:left="0" w:firstLine="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F">
      <w:pPr>
        <w:pStyle w:val="Heading2"/>
        <w:keepNext w:val="0"/>
        <w:keepLines w:val="0"/>
        <w:numPr>
          <w:ilvl w:val="1"/>
          <w:numId w:val="52"/>
        </w:numPr>
        <w:spacing w:before="480" w:line="276" w:lineRule="auto"/>
        <w:ind w:left="1440" w:hanging="360"/>
        <w:rPr/>
      </w:pPr>
      <w:bookmarkStart w:colFirst="0" w:colLast="0" w:name="_heading=h.jf3z3srzfkb4" w:id="48"/>
      <w:bookmarkEnd w:id="48"/>
      <w:r w:rsidDel="00000000" w:rsidR="00000000" w:rsidRPr="00000000">
        <w:rPr>
          <w:rtl w:val="0"/>
        </w:rPr>
        <w:t xml:space="preserve">Acceso Remoto a Máquinas Virtuales</w:t>
      </w:r>
    </w:p>
    <w:p w:rsidR="00000000" w:rsidDel="00000000" w:rsidP="00000000" w:rsidRDefault="00000000" w:rsidRPr="00000000" w14:paraId="00000230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1">
      <w:pPr>
        <w:pStyle w:val="Heading3"/>
        <w:keepNext w:val="0"/>
        <w:keepLines w:val="0"/>
        <w:numPr>
          <w:ilvl w:val="2"/>
          <w:numId w:val="52"/>
        </w:numPr>
        <w:spacing w:after="80" w:lineRule="auto"/>
        <w:ind w:left="2160" w:hanging="360"/>
        <w:rPr/>
      </w:pPr>
      <w:bookmarkStart w:colFirst="0" w:colLast="0" w:name="_heading=h.m76lkydx9ose" w:id="49"/>
      <w:bookmarkEnd w:id="49"/>
      <w:r w:rsidDel="00000000" w:rsidR="00000000" w:rsidRPr="00000000">
        <w:rPr>
          <w:rtl w:val="0"/>
        </w:rPr>
        <w:t xml:space="preserve">Consola Remota mediante noVNC</w:t>
      </w:r>
    </w:p>
    <w:p w:rsidR="00000000" w:rsidDel="00000000" w:rsidP="00000000" w:rsidRDefault="00000000" w:rsidRPr="00000000" w14:paraId="00000232">
      <w:pPr>
        <w:spacing w:after="240" w:before="240" w:lineRule="auto"/>
        <w:jc w:val="both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El sistema proporciona acceso remoto a las máquinas virtuales a través de una consola gráfica accesible desde el navegador web.</w:t>
      </w:r>
    </w:p>
    <w:p w:rsidR="00000000" w:rsidDel="00000000" w:rsidP="00000000" w:rsidRDefault="00000000" w:rsidRPr="00000000" w14:paraId="00000233">
      <w:pPr>
        <w:spacing w:after="240" w:before="240" w:lineRule="auto"/>
        <w:jc w:val="both"/>
        <w:rPr>
          <w:rFonts w:ascii="Roboto" w:cs="Roboto" w:eastAsia="Roboto" w:hAnsi="Roboto"/>
          <w:sz w:val="24"/>
          <w:szCs w:val="24"/>
          <w:u w:val="single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u w:val="single"/>
          <w:rtl w:val="0"/>
        </w:rPr>
        <w:t xml:space="preserve">La solución se basa en la integración de:</w:t>
      </w:r>
    </w:p>
    <w:p w:rsidR="00000000" w:rsidDel="00000000" w:rsidP="00000000" w:rsidRDefault="00000000" w:rsidRPr="00000000" w14:paraId="00000234">
      <w:pPr>
        <w:numPr>
          <w:ilvl w:val="0"/>
          <w:numId w:val="17"/>
        </w:numPr>
        <w:spacing w:after="0" w:afterAutospacing="0" w:before="240" w:lineRule="auto"/>
        <w:ind w:left="720" w:hanging="360"/>
        <w:jc w:val="both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noVNC</w:t>
      </w:r>
    </w:p>
    <w:p w:rsidR="00000000" w:rsidDel="00000000" w:rsidP="00000000" w:rsidRDefault="00000000" w:rsidRPr="00000000" w14:paraId="00000235">
      <w:pPr>
        <w:numPr>
          <w:ilvl w:val="0"/>
          <w:numId w:val="17"/>
        </w:numPr>
        <w:spacing w:after="0" w:afterAutospacing="0" w:before="0" w:beforeAutospacing="0" w:lineRule="auto"/>
        <w:ind w:left="720" w:hanging="360"/>
        <w:jc w:val="both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Websockify</w:t>
      </w:r>
    </w:p>
    <w:p w:rsidR="00000000" w:rsidDel="00000000" w:rsidP="00000000" w:rsidRDefault="00000000" w:rsidRPr="00000000" w14:paraId="00000236">
      <w:pPr>
        <w:numPr>
          <w:ilvl w:val="0"/>
          <w:numId w:val="17"/>
        </w:numPr>
        <w:spacing w:after="240" w:before="0" w:beforeAutospacing="0" w:lineRule="auto"/>
        <w:ind w:left="720" w:hanging="360"/>
        <w:jc w:val="both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Servidores VNC asociados a cada VM</w:t>
        <w:br w:type="textWrapping"/>
      </w:r>
    </w:p>
    <w:p w:rsidR="00000000" w:rsidDel="00000000" w:rsidP="00000000" w:rsidRDefault="00000000" w:rsidRPr="00000000" w14:paraId="00000237">
      <w:pPr>
        <w:spacing w:after="240" w:before="240" w:lineRule="auto"/>
        <w:jc w:val="both"/>
        <w:rPr>
          <w:rFonts w:ascii="Roboto" w:cs="Roboto" w:eastAsia="Roboto" w:hAnsi="Roboto"/>
          <w:sz w:val="24"/>
          <w:szCs w:val="24"/>
          <w:u w:val="single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u w:val="single"/>
          <w:rtl w:val="0"/>
        </w:rPr>
        <w:t xml:space="preserve">Características principales:</w:t>
      </w:r>
    </w:p>
    <w:p w:rsidR="00000000" w:rsidDel="00000000" w:rsidP="00000000" w:rsidRDefault="00000000" w:rsidRPr="00000000" w14:paraId="00000238">
      <w:pPr>
        <w:numPr>
          <w:ilvl w:val="0"/>
          <w:numId w:val="44"/>
        </w:numPr>
        <w:spacing w:after="0" w:afterAutospacing="0" w:before="240" w:lineRule="auto"/>
        <w:ind w:left="720" w:hanging="360"/>
        <w:jc w:val="both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Acceso remoto desde navegador web</w:t>
      </w:r>
    </w:p>
    <w:p w:rsidR="00000000" w:rsidDel="00000000" w:rsidP="00000000" w:rsidRDefault="00000000" w:rsidRPr="00000000" w14:paraId="00000239">
      <w:pPr>
        <w:numPr>
          <w:ilvl w:val="0"/>
          <w:numId w:val="44"/>
        </w:numPr>
        <w:spacing w:after="0" w:afterAutospacing="0" w:before="0" w:beforeAutospacing="0" w:lineRule="auto"/>
        <w:ind w:left="720" w:hanging="360"/>
        <w:jc w:val="both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No requiere software adicional en el equipo del usuario</w:t>
      </w:r>
    </w:p>
    <w:p w:rsidR="00000000" w:rsidDel="00000000" w:rsidP="00000000" w:rsidRDefault="00000000" w:rsidRPr="00000000" w14:paraId="0000023A">
      <w:pPr>
        <w:numPr>
          <w:ilvl w:val="0"/>
          <w:numId w:val="44"/>
        </w:numPr>
        <w:spacing w:after="240" w:before="0" w:beforeAutospacing="0" w:lineRule="auto"/>
        <w:ind w:left="720" w:hanging="360"/>
        <w:jc w:val="both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Control completo de la VM</w:t>
      </w:r>
    </w:p>
    <w:p w:rsidR="00000000" w:rsidDel="00000000" w:rsidP="00000000" w:rsidRDefault="00000000" w:rsidRPr="00000000" w14:paraId="0000023B">
      <w:pPr>
        <w:spacing w:after="240" w:before="240" w:lineRule="auto"/>
        <w:ind w:left="0" w:firstLine="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C">
      <w:pPr>
        <w:pStyle w:val="Heading3"/>
        <w:keepNext w:val="0"/>
        <w:keepLines w:val="0"/>
        <w:numPr>
          <w:ilvl w:val="2"/>
          <w:numId w:val="52"/>
        </w:numPr>
        <w:spacing w:after="80" w:lineRule="auto"/>
        <w:ind w:left="2160" w:hanging="360"/>
        <w:rPr/>
      </w:pPr>
      <w:bookmarkStart w:colFirst="0" w:colLast="0" w:name="_heading=h.7zxe788zmir2" w:id="50"/>
      <w:bookmarkEnd w:id="50"/>
      <w:r w:rsidDel="00000000" w:rsidR="00000000" w:rsidRPr="00000000">
        <w:rPr>
          <w:rtl w:val="0"/>
        </w:rPr>
        <w:t xml:space="preserve">Proxy VNC</w:t>
      </w:r>
    </w:p>
    <w:p w:rsidR="00000000" w:rsidDel="00000000" w:rsidP="00000000" w:rsidRDefault="00000000" w:rsidRPr="00000000" w14:paraId="0000023D">
      <w:pPr>
        <w:spacing w:after="240" w:before="24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El sistema administra dinámicamente los puertos VNC asociados a cada máquina virtual.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E">
      <w:pPr>
        <w:pStyle w:val="Heading2"/>
        <w:keepNext w:val="0"/>
        <w:keepLines w:val="0"/>
        <w:numPr>
          <w:ilvl w:val="1"/>
          <w:numId w:val="52"/>
        </w:numPr>
        <w:spacing w:before="480" w:line="276" w:lineRule="auto"/>
        <w:ind w:left="1440" w:hanging="360"/>
        <w:rPr/>
      </w:pPr>
      <w:bookmarkStart w:colFirst="0" w:colLast="0" w:name="_heading=h.hqoc7dtsym3y" w:id="51"/>
      <w:bookmarkEnd w:id="51"/>
      <w:r w:rsidDel="00000000" w:rsidR="00000000" w:rsidRPr="00000000">
        <w:rPr>
          <w:rtl w:val="0"/>
        </w:rPr>
        <w:t xml:space="preserve">Registro de Auditoría y Trazabilidad</w:t>
      </w:r>
    </w:p>
    <w:p w:rsidR="00000000" w:rsidDel="00000000" w:rsidP="00000000" w:rsidRDefault="00000000" w:rsidRPr="00000000" w14:paraId="0000023F">
      <w:pPr>
        <w:spacing w:after="240" w:before="240" w:lineRule="auto"/>
        <w:jc w:val="both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RackVR registra todas las acciones realizadas dentro del sistema para garantizar trazabilidad y control operativo.</w:t>
      </w:r>
    </w:p>
    <w:p w:rsidR="00000000" w:rsidDel="00000000" w:rsidP="00000000" w:rsidRDefault="00000000" w:rsidRPr="00000000" w14:paraId="00000240">
      <w:pPr>
        <w:spacing w:after="240" w:before="240" w:lineRule="auto"/>
        <w:jc w:val="both"/>
        <w:rPr>
          <w:rFonts w:ascii="Roboto" w:cs="Roboto" w:eastAsia="Roboto" w:hAnsi="Roboto"/>
          <w:sz w:val="24"/>
          <w:szCs w:val="24"/>
          <w:u w:val="single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u w:val="single"/>
          <w:rtl w:val="0"/>
        </w:rPr>
        <w:t xml:space="preserve">Información registrada por operación:</w:t>
      </w:r>
    </w:p>
    <w:p w:rsidR="00000000" w:rsidDel="00000000" w:rsidP="00000000" w:rsidRDefault="00000000" w:rsidRPr="00000000" w14:paraId="00000241">
      <w:pPr>
        <w:numPr>
          <w:ilvl w:val="0"/>
          <w:numId w:val="39"/>
        </w:numPr>
        <w:spacing w:after="0" w:afterAutospacing="0" w:before="240" w:lineRule="auto"/>
        <w:ind w:left="720" w:hanging="360"/>
        <w:jc w:val="both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Usuario que ejecutó la acción</w:t>
      </w:r>
    </w:p>
    <w:p w:rsidR="00000000" w:rsidDel="00000000" w:rsidP="00000000" w:rsidRDefault="00000000" w:rsidRPr="00000000" w14:paraId="00000242">
      <w:pPr>
        <w:numPr>
          <w:ilvl w:val="0"/>
          <w:numId w:val="39"/>
        </w:numPr>
        <w:spacing w:after="0" w:afterAutospacing="0" w:before="0" w:beforeAutospacing="0" w:lineRule="auto"/>
        <w:ind w:left="720" w:hanging="360"/>
        <w:jc w:val="both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Tipo de operación (CREATE, UPDATE, DELETE, START, STOP)</w:t>
      </w:r>
    </w:p>
    <w:p w:rsidR="00000000" w:rsidDel="00000000" w:rsidP="00000000" w:rsidRDefault="00000000" w:rsidRPr="00000000" w14:paraId="00000243">
      <w:pPr>
        <w:numPr>
          <w:ilvl w:val="0"/>
          <w:numId w:val="39"/>
        </w:numPr>
        <w:spacing w:after="0" w:afterAutospacing="0" w:before="0" w:beforeAutospacing="0" w:lineRule="auto"/>
        <w:ind w:left="720" w:hanging="360"/>
        <w:jc w:val="both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Recurso afectado</w:t>
      </w:r>
    </w:p>
    <w:p w:rsidR="00000000" w:rsidDel="00000000" w:rsidP="00000000" w:rsidRDefault="00000000" w:rsidRPr="00000000" w14:paraId="00000244">
      <w:pPr>
        <w:numPr>
          <w:ilvl w:val="0"/>
          <w:numId w:val="39"/>
        </w:numPr>
        <w:spacing w:after="0" w:afterAutospacing="0" w:before="0" w:beforeAutospacing="0" w:lineRule="auto"/>
        <w:ind w:left="720" w:hanging="360"/>
        <w:jc w:val="both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Timestamp de ejecución</w:t>
      </w:r>
    </w:p>
    <w:p w:rsidR="00000000" w:rsidDel="00000000" w:rsidP="00000000" w:rsidRDefault="00000000" w:rsidRPr="00000000" w14:paraId="00000245">
      <w:pPr>
        <w:numPr>
          <w:ilvl w:val="0"/>
          <w:numId w:val="39"/>
        </w:numPr>
        <w:spacing w:after="0" w:afterAutospacing="0" w:before="0" w:beforeAutospacing="0" w:lineRule="auto"/>
        <w:ind w:left="720" w:hanging="360"/>
        <w:jc w:val="both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Resultado de la operación</w:t>
      </w:r>
    </w:p>
    <w:p w:rsidR="00000000" w:rsidDel="00000000" w:rsidP="00000000" w:rsidRDefault="00000000" w:rsidRPr="00000000" w14:paraId="00000246">
      <w:pPr>
        <w:numPr>
          <w:ilvl w:val="0"/>
          <w:numId w:val="39"/>
        </w:numPr>
        <w:spacing w:after="240" w:before="0" w:beforeAutospacing="0" w:lineRule="auto"/>
        <w:ind w:left="720" w:hanging="360"/>
        <w:jc w:val="both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Detalles de cambios</w:t>
      </w:r>
    </w:p>
    <w:p w:rsidR="00000000" w:rsidDel="00000000" w:rsidP="00000000" w:rsidRDefault="00000000" w:rsidRPr="00000000" w14:paraId="00000247">
      <w:pPr>
        <w:spacing w:after="240" w:before="240" w:lineRule="auto"/>
        <w:ind w:left="0" w:firstLine="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8">
      <w:pPr>
        <w:pStyle w:val="Heading3"/>
        <w:numPr>
          <w:ilvl w:val="2"/>
          <w:numId w:val="52"/>
        </w:numPr>
        <w:ind w:left="2160" w:hanging="360"/>
        <w:rPr/>
      </w:pPr>
      <w:bookmarkStart w:colFirst="0" w:colLast="0" w:name="_heading=h.tn9jfecf5m8n" w:id="52"/>
      <w:bookmarkEnd w:id="52"/>
      <w:r w:rsidDel="00000000" w:rsidR="00000000" w:rsidRPr="00000000">
        <w:rPr>
          <w:rtl w:val="0"/>
        </w:rPr>
        <w:t xml:space="preserve">Consulta de Registros de Auditoría</w:t>
      </w:r>
    </w:p>
    <w:p w:rsidR="00000000" w:rsidDel="00000000" w:rsidP="00000000" w:rsidRDefault="00000000" w:rsidRPr="00000000" w14:paraId="00000249">
      <w:pPr>
        <w:spacing w:after="240" w:before="240" w:lineRule="auto"/>
        <w:jc w:val="both"/>
        <w:rPr>
          <w:rFonts w:ascii="Roboto Mono" w:cs="Roboto Mono" w:eastAsia="Roboto Mono" w:hAnsi="Roboto Mono"/>
          <w:color w:val="188038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Los registros pueden consultarse mediante endpoints específicos que permiten filtrar la información.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A">
      <w:pPr>
        <w:spacing w:after="240" w:before="240" w:lineRule="auto"/>
        <w:jc w:val="both"/>
        <w:rPr>
          <w:rFonts w:ascii="Roboto" w:cs="Roboto" w:eastAsia="Roboto" w:hAnsi="Roboto"/>
          <w:sz w:val="24"/>
          <w:szCs w:val="24"/>
          <w:u w:val="single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u w:val="single"/>
          <w:rtl w:val="0"/>
        </w:rPr>
        <w:t xml:space="preserve">Filtros disponibles:</w:t>
      </w:r>
    </w:p>
    <w:p w:rsidR="00000000" w:rsidDel="00000000" w:rsidP="00000000" w:rsidRDefault="00000000" w:rsidRPr="00000000" w14:paraId="0000024B">
      <w:pPr>
        <w:numPr>
          <w:ilvl w:val="0"/>
          <w:numId w:val="10"/>
        </w:numPr>
        <w:spacing w:after="0" w:afterAutospacing="0" w:before="240" w:lineRule="auto"/>
        <w:ind w:left="720" w:hanging="360"/>
        <w:jc w:val="both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Usuario</w:t>
      </w:r>
    </w:p>
    <w:p w:rsidR="00000000" w:rsidDel="00000000" w:rsidP="00000000" w:rsidRDefault="00000000" w:rsidRPr="00000000" w14:paraId="0000024C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jc w:val="both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Tipo de operación</w:t>
      </w:r>
    </w:p>
    <w:p w:rsidR="00000000" w:rsidDel="00000000" w:rsidP="00000000" w:rsidRDefault="00000000" w:rsidRPr="00000000" w14:paraId="0000024D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jc w:val="both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Recurso afectado</w:t>
      </w:r>
    </w:p>
    <w:p w:rsidR="00000000" w:rsidDel="00000000" w:rsidP="00000000" w:rsidRDefault="00000000" w:rsidRPr="00000000" w14:paraId="0000024E">
      <w:pPr>
        <w:numPr>
          <w:ilvl w:val="0"/>
          <w:numId w:val="10"/>
        </w:numPr>
        <w:spacing w:after="240" w:before="0" w:beforeAutospacing="0" w:lineRule="auto"/>
        <w:ind w:left="720" w:hanging="360"/>
        <w:jc w:val="both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Rango de fechas</w:t>
      </w:r>
    </w:p>
    <w:p w:rsidR="00000000" w:rsidDel="00000000" w:rsidP="00000000" w:rsidRDefault="00000000" w:rsidRPr="00000000" w14:paraId="0000024F">
      <w:pPr>
        <w:spacing w:after="240" w:before="240" w:lineRule="auto"/>
        <w:ind w:left="0" w:firstLine="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0">
      <w:pPr>
        <w:pStyle w:val="Heading2"/>
        <w:keepNext w:val="0"/>
        <w:keepLines w:val="0"/>
        <w:numPr>
          <w:ilvl w:val="1"/>
          <w:numId w:val="52"/>
        </w:numPr>
        <w:spacing w:before="480" w:line="276" w:lineRule="auto"/>
        <w:ind w:left="1440" w:hanging="360"/>
        <w:rPr/>
      </w:pPr>
      <w:bookmarkStart w:colFirst="0" w:colLast="0" w:name="_heading=h.hlzi2c3wi1" w:id="53"/>
      <w:bookmarkEnd w:id="53"/>
      <w:r w:rsidDel="00000000" w:rsidR="00000000" w:rsidRPr="00000000">
        <w:rPr>
          <w:rtl w:val="0"/>
        </w:rPr>
        <w:t xml:space="preserve">Tareas Programadas y Automatización</w:t>
      </w:r>
    </w:p>
    <w:p w:rsidR="00000000" w:rsidDel="00000000" w:rsidP="00000000" w:rsidRDefault="00000000" w:rsidRPr="00000000" w14:paraId="00000251">
      <w:pPr>
        <w:spacing w:after="240" w:before="240" w:lineRule="auto"/>
        <w:jc w:val="both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RackVR incluye un sistema de ejecución de tareas automáticas basado en APScheduler.</w:t>
      </w:r>
    </w:p>
    <w:p w:rsidR="00000000" w:rsidDel="00000000" w:rsidP="00000000" w:rsidRDefault="00000000" w:rsidRPr="00000000" w14:paraId="00000252">
      <w:pPr>
        <w:spacing w:after="240" w:before="240" w:lineRule="auto"/>
        <w:jc w:val="both"/>
        <w:rPr>
          <w:rFonts w:ascii="Roboto" w:cs="Roboto" w:eastAsia="Roboto" w:hAnsi="Roboto"/>
          <w:sz w:val="24"/>
          <w:szCs w:val="24"/>
          <w:u w:val="single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u w:val="single"/>
          <w:rtl w:val="0"/>
        </w:rPr>
        <w:t xml:space="preserve">Estas tareas permiten automatizar operaciones del sistema como:</w:t>
      </w:r>
    </w:p>
    <w:p w:rsidR="00000000" w:rsidDel="00000000" w:rsidP="00000000" w:rsidRDefault="00000000" w:rsidRPr="00000000" w14:paraId="00000253">
      <w:pPr>
        <w:numPr>
          <w:ilvl w:val="0"/>
          <w:numId w:val="18"/>
        </w:numPr>
        <w:spacing w:after="0" w:afterAutospacing="0" w:before="240" w:lineRule="auto"/>
        <w:ind w:left="720" w:hanging="360"/>
        <w:jc w:val="both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Sincronización de estado de infraestructura</w:t>
      </w:r>
    </w:p>
    <w:p w:rsidR="00000000" w:rsidDel="00000000" w:rsidP="00000000" w:rsidRDefault="00000000" w:rsidRPr="00000000" w14:paraId="00000254">
      <w:pPr>
        <w:numPr>
          <w:ilvl w:val="0"/>
          <w:numId w:val="18"/>
        </w:numPr>
        <w:spacing w:after="0" w:afterAutospacing="0" w:before="0" w:beforeAutospacing="0" w:lineRule="auto"/>
        <w:ind w:left="720" w:hanging="360"/>
        <w:jc w:val="both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Validación de salud de hosts</w:t>
      </w:r>
    </w:p>
    <w:p w:rsidR="00000000" w:rsidDel="00000000" w:rsidP="00000000" w:rsidRDefault="00000000" w:rsidRPr="00000000" w14:paraId="00000255">
      <w:pPr>
        <w:numPr>
          <w:ilvl w:val="0"/>
          <w:numId w:val="18"/>
        </w:numPr>
        <w:spacing w:after="0" w:afterAutospacing="0" w:before="0" w:beforeAutospacing="0" w:lineRule="auto"/>
        <w:ind w:left="720" w:hanging="360"/>
        <w:jc w:val="both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Limpieza de recursos</w:t>
      </w:r>
    </w:p>
    <w:p w:rsidR="00000000" w:rsidDel="00000000" w:rsidP="00000000" w:rsidRDefault="00000000" w:rsidRPr="00000000" w14:paraId="00000256">
      <w:pPr>
        <w:numPr>
          <w:ilvl w:val="0"/>
          <w:numId w:val="18"/>
        </w:numPr>
        <w:spacing w:after="240" w:before="0" w:beforeAutospacing="0" w:lineRule="auto"/>
        <w:ind w:left="720" w:hanging="360"/>
        <w:jc w:val="both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Backup de metadatos</w:t>
      </w:r>
    </w:p>
    <w:p w:rsidR="00000000" w:rsidDel="00000000" w:rsidP="00000000" w:rsidRDefault="00000000" w:rsidRPr="00000000" w14:paraId="00000257">
      <w:pPr>
        <w:spacing w:after="240" w:before="240" w:lineRule="auto"/>
        <w:ind w:left="0" w:firstLine="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8">
      <w:pPr>
        <w:pStyle w:val="Heading2"/>
        <w:keepNext w:val="0"/>
        <w:keepLines w:val="0"/>
        <w:numPr>
          <w:ilvl w:val="1"/>
          <w:numId w:val="52"/>
        </w:numPr>
        <w:spacing w:before="480" w:line="276" w:lineRule="auto"/>
        <w:ind w:left="1440" w:hanging="360"/>
        <w:rPr/>
      </w:pPr>
      <w:bookmarkStart w:colFirst="0" w:colLast="0" w:name="_heading=h.yzq2v6xw436x" w:id="54"/>
      <w:bookmarkEnd w:id="54"/>
      <w:r w:rsidDel="00000000" w:rsidR="00000000" w:rsidRPr="00000000">
        <w:rPr>
          <w:rtl w:val="0"/>
        </w:rPr>
        <w:t xml:space="preserve">API REST y Documentación Interactiva</w:t>
      </w:r>
    </w:p>
    <w:p w:rsidR="00000000" w:rsidDel="00000000" w:rsidP="00000000" w:rsidRDefault="00000000" w:rsidRPr="00000000" w14:paraId="00000259">
      <w:pPr>
        <w:spacing w:after="240" w:before="240" w:lineRule="auto"/>
        <w:jc w:val="both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El sistema expone una API RESTful desarrollada con FastAPI, que permite interactuar con todas las funcionalidades de RackVR.</w:t>
      </w:r>
    </w:p>
    <w:p w:rsidR="00000000" w:rsidDel="00000000" w:rsidP="00000000" w:rsidRDefault="00000000" w:rsidRPr="00000000" w14:paraId="0000025A">
      <w:pPr>
        <w:spacing w:after="240" w:before="240" w:lineRule="auto"/>
        <w:jc w:val="both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La documentación se genera automáticamente utilizando OpenAPI 3.0.</w:t>
      </w:r>
    </w:p>
    <w:p w:rsidR="00000000" w:rsidDel="00000000" w:rsidP="00000000" w:rsidRDefault="00000000" w:rsidRPr="00000000" w14:paraId="0000025B">
      <w:pPr>
        <w:spacing w:after="240" w:before="240" w:lineRule="auto"/>
        <w:jc w:val="both"/>
        <w:rPr>
          <w:rFonts w:ascii="Roboto" w:cs="Roboto" w:eastAsia="Roboto" w:hAnsi="Roboto"/>
          <w:sz w:val="24"/>
          <w:szCs w:val="24"/>
          <w:u w:val="single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u w:val="single"/>
          <w:rtl w:val="0"/>
        </w:rPr>
        <w:t xml:space="preserve">Interfaces disponibles:</w:t>
      </w:r>
    </w:p>
    <w:p w:rsidR="00000000" w:rsidDel="00000000" w:rsidP="00000000" w:rsidRDefault="00000000" w:rsidRPr="00000000" w14:paraId="0000025C">
      <w:pPr>
        <w:numPr>
          <w:ilvl w:val="0"/>
          <w:numId w:val="1"/>
        </w:numPr>
        <w:spacing w:after="0" w:afterAutospacing="0" w:before="240" w:lineRule="auto"/>
        <w:ind w:left="720" w:hanging="360"/>
        <w:jc w:val="both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Swagger UI:</w:t>
        <w:br w:type="textWrapping"/>
        <w:t xml:space="preserve"> 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{backend_url}/docs</w:t>
        <w:br w:type="textWrapping"/>
      </w:r>
    </w:p>
    <w:p w:rsidR="00000000" w:rsidDel="00000000" w:rsidP="00000000" w:rsidRDefault="00000000" w:rsidRPr="00000000" w14:paraId="0000025D">
      <w:pPr>
        <w:numPr>
          <w:ilvl w:val="0"/>
          <w:numId w:val="1"/>
        </w:numPr>
        <w:spacing w:after="240" w:before="0" w:beforeAutospacing="0" w:lineRule="auto"/>
        <w:ind w:left="720" w:hanging="360"/>
        <w:jc w:val="both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ReDoc:</w:t>
        <w:br w:type="textWrapping"/>
        <w:t xml:space="preserve"> 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{backend_url}/redoc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br w:type="textWrapping"/>
      </w:r>
    </w:p>
    <w:p w:rsidR="00000000" w:rsidDel="00000000" w:rsidP="00000000" w:rsidRDefault="00000000" w:rsidRPr="00000000" w14:paraId="0000025E">
      <w:pPr>
        <w:spacing w:after="240" w:before="240" w:lineRule="auto"/>
        <w:jc w:val="both"/>
        <w:rPr>
          <w:rFonts w:ascii="Roboto" w:cs="Roboto" w:eastAsia="Roboto" w:hAnsi="Roboto"/>
          <w:sz w:val="24"/>
          <w:szCs w:val="24"/>
          <w:u w:val="single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u w:val="single"/>
          <w:rtl w:val="0"/>
        </w:rPr>
        <w:t xml:space="preserve">La API incluye:</w:t>
      </w:r>
    </w:p>
    <w:p w:rsidR="00000000" w:rsidDel="00000000" w:rsidP="00000000" w:rsidRDefault="00000000" w:rsidRPr="00000000" w14:paraId="0000025F">
      <w:pPr>
        <w:numPr>
          <w:ilvl w:val="0"/>
          <w:numId w:val="34"/>
        </w:numPr>
        <w:spacing w:after="0" w:afterAutospacing="0" w:before="240" w:lineRule="auto"/>
        <w:ind w:left="720" w:hanging="360"/>
        <w:jc w:val="both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Validación automática de datos mediante Pydantic</w:t>
      </w:r>
    </w:p>
    <w:p w:rsidR="00000000" w:rsidDel="00000000" w:rsidP="00000000" w:rsidRDefault="00000000" w:rsidRPr="00000000" w14:paraId="00000260">
      <w:pPr>
        <w:numPr>
          <w:ilvl w:val="0"/>
          <w:numId w:val="34"/>
        </w:numPr>
        <w:spacing w:after="0" w:afterAutospacing="0" w:before="0" w:beforeAutospacing="0" w:lineRule="auto"/>
        <w:ind w:left="720" w:hanging="360"/>
        <w:jc w:val="both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Respuestas tipadas en formato JSON</w:t>
      </w:r>
    </w:p>
    <w:p w:rsidR="00000000" w:rsidDel="00000000" w:rsidP="00000000" w:rsidRDefault="00000000" w:rsidRPr="00000000" w14:paraId="00000261">
      <w:pPr>
        <w:numPr>
          <w:ilvl w:val="0"/>
          <w:numId w:val="34"/>
        </w:numPr>
        <w:spacing w:after="240" w:before="0" w:beforeAutospacing="0" w:lineRule="auto"/>
        <w:ind w:left="720" w:hanging="360"/>
        <w:jc w:val="both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Manejo estándar de errores HTTP</w:t>
        <w:br w:type="textWrapping"/>
      </w:r>
    </w:p>
    <w:p w:rsidR="00000000" w:rsidDel="00000000" w:rsidP="00000000" w:rsidRDefault="00000000" w:rsidRPr="00000000" w14:paraId="00000262">
      <w:pPr>
        <w:spacing w:after="240" w:before="240" w:lineRule="auto"/>
        <w:ind w:left="0" w:firstLine="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3">
      <w:pPr>
        <w:pStyle w:val="Heading2"/>
        <w:keepNext w:val="0"/>
        <w:keepLines w:val="0"/>
        <w:spacing w:before="480" w:line="276" w:lineRule="auto"/>
        <w:ind w:left="1440" w:hanging="360"/>
        <w:rPr/>
      </w:pPr>
      <w:bookmarkStart w:colFirst="0" w:colLast="0" w:name="_heading=h.x9sjm94w7ukr" w:id="55"/>
      <w:bookmarkEnd w:id="55"/>
      <w:r w:rsidDel="00000000" w:rsidR="00000000" w:rsidRPr="00000000">
        <w:rPr>
          <w:rtl w:val="0"/>
        </w:rPr>
        <w:t xml:space="preserve">5.12 Panel de Administración</w:t>
      </w:r>
    </w:p>
    <w:p w:rsidR="00000000" w:rsidDel="00000000" w:rsidP="00000000" w:rsidRDefault="00000000" w:rsidRPr="00000000" w14:paraId="00000264">
      <w:pPr>
        <w:spacing w:after="240" w:before="240" w:lineRule="auto"/>
        <w:jc w:val="both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El frontend del sistema proporciona un panel de administración centralizado y personalizable que permite gestionar la infraestructura desde una interfaz web.</w:t>
      </w:r>
    </w:p>
    <w:p w:rsidR="00000000" w:rsidDel="00000000" w:rsidP="00000000" w:rsidRDefault="00000000" w:rsidRPr="00000000" w14:paraId="00000265">
      <w:pPr>
        <w:spacing w:after="240" w:before="240" w:lineRule="auto"/>
        <w:jc w:val="both"/>
        <w:rPr>
          <w:rFonts w:ascii="Roboto" w:cs="Roboto" w:eastAsia="Roboto" w:hAnsi="Roboto"/>
          <w:sz w:val="24"/>
          <w:szCs w:val="24"/>
          <w:u w:val="single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u w:val="single"/>
          <w:rtl w:val="0"/>
        </w:rPr>
        <w:t xml:space="preserve">Funciones principales del dashboard:</w:t>
      </w:r>
    </w:p>
    <w:p w:rsidR="00000000" w:rsidDel="00000000" w:rsidP="00000000" w:rsidRDefault="00000000" w:rsidRPr="00000000" w14:paraId="00000266">
      <w:pPr>
        <w:numPr>
          <w:ilvl w:val="0"/>
          <w:numId w:val="26"/>
        </w:numPr>
        <w:spacing w:after="0" w:afterAutospacing="0" w:before="240" w:lineRule="auto"/>
        <w:ind w:left="720" w:hanging="360"/>
        <w:jc w:val="both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Visualización del estado de hosts y máquinas virtuales</w:t>
      </w:r>
    </w:p>
    <w:p w:rsidR="00000000" w:rsidDel="00000000" w:rsidP="00000000" w:rsidRDefault="00000000" w:rsidRPr="00000000" w14:paraId="00000267">
      <w:pPr>
        <w:numPr>
          <w:ilvl w:val="0"/>
          <w:numId w:val="26"/>
        </w:numPr>
        <w:spacing w:after="0" w:afterAutospacing="0" w:before="0" w:beforeAutospacing="0" w:lineRule="auto"/>
        <w:ind w:left="720" w:hanging="360"/>
        <w:jc w:val="both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Monitoreo de recursos de infraestructura</w:t>
      </w:r>
    </w:p>
    <w:p w:rsidR="00000000" w:rsidDel="00000000" w:rsidP="00000000" w:rsidRDefault="00000000" w:rsidRPr="00000000" w14:paraId="00000268">
      <w:pPr>
        <w:numPr>
          <w:ilvl w:val="0"/>
          <w:numId w:val="26"/>
        </w:numPr>
        <w:spacing w:after="0" w:afterAutospacing="0" w:before="0" w:beforeAutospacing="0" w:lineRule="auto"/>
        <w:ind w:left="720" w:hanging="360"/>
        <w:jc w:val="both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Acceso a funciones administrativas</w:t>
      </w:r>
    </w:p>
    <w:p w:rsidR="00000000" w:rsidDel="00000000" w:rsidP="00000000" w:rsidRDefault="00000000" w:rsidRPr="00000000" w14:paraId="00000269">
      <w:pPr>
        <w:numPr>
          <w:ilvl w:val="0"/>
          <w:numId w:val="26"/>
        </w:numPr>
        <w:spacing w:after="0" w:afterAutospacing="0" w:before="0" w:beforeAutospacing="0" w:lineRule="auto"/>
        <w:ind w:left="720" w:hanging="360"/>
        <w:jc w:val="both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Revisión de logs del sistema</w:t>
      </w:r>
    </w:p>
    <w:p w:rsidR="00000000" w:rsidDel="00000000" w:rsidP="00000000" w:rsidRDefault="00000000" w:rsidRPr="00000000" w14:paraId="0000026A">
      <w:pPr>
        <w:numPr>
          <w:ilvl w:val="0"/>
          <w:numId w:val="26"/>
        </w:numPr>
        <w:spacing w:after="240" w:before="0" w:beforeAutospacing="0" w:lineRule="auto"/>
        <w:ind w:left="720" w:hanging="360"/>
        <w:jc w:val="both"/>
        <w:rPr>
          <w:rFonts w:ascii="Roboto" w:cs="Roboto" w:eastAsia="Roboto" w:hAnsi="Roboto"/>
          <w:sz w:val="24"/>
          <w:szCs w:val="24"/>
          <w:u w:val="none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Widgets personalizados</w:t>
      </w:r>
    </w:p>
    <w:p w:rsidR="00000000" w:rsidDel="00000000" w:rsidP="00000000" w:rsidRDefault="00000000" w:rsidRPr="00000000" w14:paraId="0000026B">
      <w:pPr>
        <w:spacing w:after="240" w:before="240" w:lineRule="auto"/>
        <w:ind w:left="0" w:firstLine="0"/>
        <w:jc w:val="both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C">
      <w:pPr>
        <w:pStyle w:val="Heading2"/>
        <w:numPr>
          <w:ilvl w:val="1"/>
          <w:numId w:val="52"/>
        </w:numPr>
        <w:spacing w:after="240" w:before="240" w:lineRule="auto"/>
        <w:ind w:left="1440" w:hanging="360"/>
        <w:rPr/>
      </w:pPr>
      <w:bookmarkStart w:colFirst="0" w:colLast="0" w:name="_heading=h.rxlt9jqiho35" w:id="56"/>
      <w:bookmarkEnd w:id="56"/>
      <w:r w:rsidDel="00000000" w:rsidR="00000000" w:rsidRPr="00000000">
        <w:rPr>
          <w:rtl w:val="0"/>
        </w:rPr>
        <w:t xml:space="preserve">Seguridad y Cifrado</w:t>
      </w:r>
    </w:p>
    <w:p w:rsidR="00000000" w:rsidDel="00000000" w:rsidP="00000000" w:rsidRDefault="00000000" w:rsidRPr="00000000" w14:paraId="0000026D">
      <w:pPr>
        <w:spacing w:after="240" w:before="240" w:lineRule="auto"/>
        <w:jc w:val="both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RackVR implementa diversos mecanismos de seguridad para proteger el acceso al sistema.</w:t>
      </w:r>
    </w:p>
    <w:p w:rsidR="00000000" w:rsidDel="00000000" w:rsidP="00000000" w:rsidRDefault="00000000" w:rsidRPr="00000000" w14:paraId="0000026E">
      <w:pPr>
        <w:spacing w:after="240" w:before="240" w:lineRule="auto"/>
        <w:jc w:val="both"/>
        <w:rPr>
          <w:rFonts w:ascii="Roboto" w:cs="Roboto" w:eastAsia="Roboto" w:hAnsi="Roboto"/>
          <w:sz w:val="24"/>
          <w:szCs w:val="24"/>
          <w:u w:val="single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u w:val="single"/>
          <w:rtl w:val="0"/>
        </w:rPr>
        <w:t xml:space="preserve">Entre ellos se incluyen:</w:t>
      </w:r>
    </w:p>
    <w:p w:rsidR="00000000" w:rsidDel="00000000" w:rsidP="00000000" w:rsidRDefault="00000000" w:rsidRPr="00000000" w14:paraId="0000026F">
      <w:pPr>
        <w:numPr>
          <w:ilvl w:val="0"/>
          <w:numId w:val="4"/>
        </w:numPr>
        <w:spacing w:after="0" w:afterAutospacing="0" w:before="240" w:lineRule="auto"/>
        <w:ind w:left="720" w:hanging="360"/>
        <w:jc w:val="both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Conexiones SSH seguras a hosts de virtualización</w:t>
      </w:r>
    </w:p>
    <w:p w:rsidR="00000000" w:rsidDel="00000000" w:rsidP="00000000" w:rsidRDefault="00000000" w:rsidRPr="00000000" w14:paraId="00000270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jc w:val="both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Uso de SSL/TLS para proteger comunicaciones web</w:t>
      </w:r>
    </w:p>
    <w:p w:rsidR="00000000" w:rsidDel="00000000" w:rsidP="00000000" w:rsidRDefault="00000000" w:rsidRPr="00000000" w14:paraId="00000271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jc w:val="both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Autenticación mediante tokens JWT</w:t>
      </w:r>
    </w:p>
    <w:p w:rsidR="00000000" w:rsidDel="00000000" w:rsidP="00000000" w:rsidRDefault="00000000" w:rsidRPr="00000000" w14:paraId="00000272">
      <w:pPr>
        <w:numPr>
          <w:ilvl w:val="0"/>
          <w:numId w:val="4"/>
        </w:numPr>
        <w:spacing w:after="240" w:before="0" w:beforeAutospacing="0" w:lineRule="auto"/>
        <w:ind w:left="720" w:hanging="360"/>
        <w:jc w:val="both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Validación criptográfica de tokens mediante la librería 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cryptography</w:t>
        <w:br w:type="textWrapping"/>
      </w:r>
    </w:p>
    <w:p w:rsidR="00000000" w:rsidDel="00000000" w:rsidP="00000000" w:rsidRDefault="00000000" w:rsidRPr="00000000" w14:paraId="00000273">
      <w:pPr>
        <w:spacing w:after="240" w:before="240" w:lineRule="auto"/>
        <w:jc w:val="both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Estos mecanismos garantizan la integridad y confidencialidad de las operaciones realizadas dentro del sistema.</w:t>
      </w:r>
    </w:p>
    <w:p w:rsidR="00000000" w:rsidDel="00000000" w:rsidP="00000000" w:rsidRDefault="00000000" w:rsidRPr="00000000" w14:paraId="00000274">
      <w:pPr>
        <w:spacing w:after="240" w:before="240" w:lineRule="auto"/>
        <w:ind w:left="0" w:firstLine="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5">
      <w:pPr>
        <w:pStyle w:val="Heading1"/>
        <w:numPr>
          <w:ilvl w:val="0"/>
          <w:numId w:val="52"/>
        </w:numPr>
      </w:pPr>
      <w:bookmarkStart w:colFirst="0" w:colLast="0" w:name="_heading=h.n5856db7484k" w:id="57"/>
      <w:bookmarkEnd w:id="57"/>
      <w:r w:rsidDel="00000000" w:rsidR="00000000" w:rsidRPr="00000000">
        <w:rPr>
          <w:rtl w:val="0"/>
        </w:rPr>
        <w:t xml:space="preserve">Seguridad</w:t>
      </w:r>
    </w:p>
    <w:p w:rsidR="00000000" w:rsidDel="00000000" w:rsidP="00000000" w:rsidRDefault="00000000" w:rsidRPr="00000000" w14:paraId="00000276">
      <w:pPr>
        <w:spacing w:after="240" w:before="240" w:lineRule="auto"/>
        <w:jc w:val="both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RackVR implementa un modelo de seguridad multicapa diseñado para proteger el acceso a la plataforma, asegurar las comunicaciones con la infraestructura de virtualización y garantizar la integridad de las operaciones realizadas dentro del sistema.</w:t>
      </w:r>
    </w:p>
    <w:p w:rsidR="00000000" w:rsidDel="00000000" w:rsidP="00000000" w:rsidRDefault="00000000" w:rsidRPr="00000000" w14:paraId="00000277">
      <w:pPr>
        <w:spacing w:after="240" w:before="240" w:lineRule="auto"/>
        <w:jc w:val="both"/>
        <w:rPr>
          <w:rFonts w:ascii="Roboto" w:cs="Roboto" w:eastAsia="Roboto" w:hAnsi="Roboto"/>
          <w:sz w:val="24"/>
          <w:szCs w:val="24"/>
          <w:u w:val="single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u w:val="single"/>
          <w:rtl w:val="0"/>
        </w:rPr>
        <w:t xml:space="preserve">El modelo de seguridad del sistema se basa en los siguientes principios:</w:t>
      </w:r>
    </w:p>
    <w:p w:rsidR="00000000" w:rsidDel="00000000" w:rsidP="00000000" w:rsidRDefault="00000000" w:rsidRPr="00000000" w14:paraId="00000278">
      <w:pPr>
        <w:numPr>
          <w:ilvl w:val="0"/>
          <w:numId w:val="22"/>
        </w:numPr>
        <w:spacing w:after="0" w:afterAutospacing="0" w:before="240" w:lineRule="auto"/>
        <w:ind w:left="720" w:hanging="360"/>
        <w:jc w:val="both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Autenticación centralizada mediante Keycloak</w:t>
      </w:r>
    </w:p>
    <w:p w:rsidR="00000000" w:rsidDel="00000000" w:rsidP="00000000" w:rsidRDefault="00000000" w:rsidRPr="00000000" w14:paraId="00000279">
      <w:pPr>
        <w:numPr>
          <w:ilvl w:val="0"/>
          <w:numId w:val="22"/>
        </w:numPr>
        <w:spacing w:after="0" w:afterAutospacing="0" w:before="0" w:beforeAutospacing="0" w:lineRule="auto"/>
        <w:ind w:left="720" w:hanging="360"/>
        <w:jc w:val="both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Autorización basada en roles (RBAC)</w:t>
      </w:r>
    </w:p>
    <w:p w:rsidR="00000000" w:rsidDel="00000000" w:rsidP="00000000" w:rsidRDefault="00000000" w:rsidRPr="00000000" w14:paraId="0000027A">
      <w:pPr>
        <w:numPr>
          <w:ilvl w:val="0"/>
          <w:numId w:val="22"/>
        </w:numPr>
        <w:spacing w:after="0" w:afterAutospacing="0" w:before="0" w:beforeAutospacing="0" w:lineRule="auto"/>
        <w:ind w:left="720" w:hanging="360"/>
        <w:jc w:val="both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Gestión de sesiones basada en tokens JWT</w:t>
      </w:r>
    </w:p>
    <w:p w:rsidR="00000000" w:rsidDel="00000000" w:rsidP="00000000" w:rsidRDefault="00000000" w:rsidRPr="00000000" w14:paraId="0000027B">
      <w:pPr>
        <w:numPr>
          <w:ilvl w:val="0"/>
          <w:numId w:val="22"/>
        </w:numPr>
        <w:spacing w:after="0" w:afterAutospacing="0" w:before="0" w:beforeAutospacing="0" w:lineRule="auto"/>
        <w:ind w:left="720" w:hanging="360"/>
        <w:jc w:val="both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Comunicación segura con hosts de virtualización</w:t>
      </w:r>
    </w:p>
    <w:p w:rsidR="00000000" w:rsidDel="00000000" w:rsidP="00000000" w:rsidRDefault="00000000" w:rsidRPr="00000000" w14:paraId="0000027C">
      <w:pPr>
        <w:numPr>
          <w:ilvl w:val="0"/>
          <w:numId w:val="22"/>
        </w:numPr>
        <w:spacing w:after="0" w:afterAutospacing="0" w:before="0" w:beforeAutospacing="0" w:lineRule="auto"/>
        <w:ind w:left="720" w:hanging="360"/>
        <w:jc w:val="both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Protección de datos y validación de entradas</w:t>
      </w:r>
    </w:p>
    <w:p w:rsidR="00000000" w:rsidDel="00000000" w:rsidP="00000000" w:rsidRDefault="00000000" w:rsidRPr="00000000" w14:paraId="0000027D">
      <w:pPr>
        <w:numPr>
          <w:ilvl w:val="0"/>
          <w:numId w:val="22"/>
        </w:numPr>
        <w:spacing w:after="240" w:before="0" w:beforeAutospacing="0" w:lineRule="auto"/>
        <w:ind w:left="720" w:hanging="360"/>
        <w:jc w:val="both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Auditoría y trazabilidad de operaciones</w:t>
        <w:br w:type="textWrapping"/>
      </w:r>
    </w:p>
    <w:p w:rsidR="00000000" w:rsidDel="00000000" w:rsidP="00000000" w:rsidRDefault="00000000" w:rsidRPr="00000000" w14:paraId="0000027E">
      <w:pPr>
        <w:spacing w:after="240" w:before="240" w:lineRule="auto"/>
        <w:jc w:val="both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Este enfoque permite que RackVR sea utilizado en entornos empresariales con altos requerimientos de seguridad, cumplimiento normativo y control operativo.</w:t>
      </w:r>
    </w:p>
    <w:p w:rsidR="00000000" w:rsidDel="00000000" w:rsidP="00000000" w:rsidRDefault="00000000" w:rsidRPr="00000000" w14:paraId="0000027F">
      <w:pPr>
        <w:keepNext w:val="0"/>
        <w:keepLines w:val="0"/>
        <w:spacing w:after="80" w:lineRule="auto"/>
        <w:ind w:left="0" w:firstLine="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0">
      <w:pPr>
        <w:pStyle w:val="Heading2"/>
        <w:numPr>
          <w:ilvl w:val="1"/>
          <w:numId w:val="52"/>
        </w:numPr>
        <w:spacing w:after="240" w:before="240" w:lineRule="auto"/>
        <w:ind w:left="1440" w:hanging="360"/>
        <w:rPr>
          <w:rFonts w:ascii="Roboto" w:cs="Roboto" w:eastAsia="Roboto" w:hAnsi="Roboto"/>
        </w:rPr>
      </w:pPr>
      <w:bookmarkStart w:colFirst="0" w:colLast="0" w:name="_heading=h.n38kiuh8zaw6" w:id="58"/>
      <w:bookmarkEnd w:id="58"/>
      <w:r w:rsidDel="00000000" w:rsidR="00000000" w:rsidRPr="00000000">
        <w:rPr>
          <w:rFonts w:ascii="Roboto" w:cs="Roboto" w:eastAsia="Roboto" w:hAnsi="Roboto"/>
          <w:rtl w:val="0"/>
        </w:rPr>
        <w:t xml:space="preserve">Autenticación</w:t>
      </w:r>
    </w:p>
    <w:p w:rsidR="00000000" w:rsidDel="00000000" w:rsidP="00000000" w:rsidRDefault="00000000" w:rsidRPr="00000000" w14:paraId="00000281">
      <w:pPr>
        <w:spacing w:after="240" w:before="240" w:lineRule="auto"/>
        <w:jc w:val="both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RackVR implementa un sistema de autenticación centralizado utilizando Keycloak, un servidor de identidad basado en los estándares OAuth 2.0 y OpenID Connect.</w:t>
      </w:r>
    </w:p>
    <w:p w:rsidR="00000000" w:rsidDel="00000000" w:rsidP="00000000" w:rsidRDefault="00000000" w:rsidRPr="00000000" w14:paraId="00000282">
      <w:pPr>
        <w:spacing w:after="240" w:before="240" w:lineRule="auto"/>
        <w:jc w:val="both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Keycloak actúa como proveedor de identidad, delegando completamente el proceso de autenticación de usuarios.</w:t>
      </w:r>
    </w:p>
    <w:p w:rsidR="00000000" w:rsidDel="00000000" w:rsidP="00000000" w:rsidRDefault="00000000" w:rsidRPr="00000000" w14:paraId="00000283">
      <w:pPr>
        <w:pStyle w:val="Heading3"/>
        <w:keepNext w:val="0"/>
        <w:keepLines w:val="0"/>
        <w:numPr>
          <w:ilvl w:val="2"/>
          <w:numId w:val="52"/>
        </w:numPr>
        <w:spacing w:after="80" w:lineRule="auto"/>
        <w:ind w:left="2160" w:hanging="360"/>
        <w:jc w:val="both"/>
        <w:rPr/>
      </w:pPr>
      <w:bookmarkStart w:colFirst="0" w:colLast="0" w:name="_heading=h.jx8m0zreoyge" w:id="59"/>
      <w:bookmarkEnd w:id="59"/>
      <w:r w:rsidDel="00000000" w:rsidR="00000000" w:rsidRPr="00000000">
        <w:rPr>
          <w:rtl w:val="0"/>
        </w:rPr>
        <w:t xml:space="preserve">Flujo de autenticación</w:t>
      </w:r>
    </w:p>
    <w:p w:rsidR="00000000" w:rsidDel="00000000" w:rsidP="00000000" w:rsidRDefault="00000000" w:rsidRPr="00000000" w14:paraId="00000284">
      <w:pPr>
        <w:spacing w:after="240" w:before="240" w:lineRule="auto"/>
        <w:jc w:val="both"/>
        <w:rPr>
          <w:rFonts w:ascii="Roboto" w:cs="Roboto" w:eastAsia="Roboto" w:hAnsi="Roboto"/>
          <w:sz w:val="24"/>
          <w:szCs w:val="24"/>
          <w:u w:val="single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u w:val="single"/>
          <w:rtl w:val="0"/>
        </w:rPr>
        <w:t xml:space="preserve">El proceso de autenticación funciona de la siguiente manera:</w:t>
      </w:r>
    </w:p>
    <w:p w:rsidR="00000000" w:rsidDel="00000000" w:rsidP="00000000" w:rsidRDefault="00000000" w:rsidRPr="00000000" w14:paraId="00000285">
      <w:pPr>
        <w:numPr>
          <w:ilvl w:val="0"/>
          <w:numId w:val="51"/>
        </w:numPr>
        <w:spacing w:after="0" w:afterAutospacing="0" w:before="240" w:lineRule="auto"/>
        <w:ind w:left="720" w:hanging="360"/>
        <w:jc w:val="both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El usuario ingresa sus credenciales desde el frontend.</w:t>
      </w:r>
    </w:p>
    <w:p w:rsidR="00000000" w:rsidDel="00000000" w:rsidP="00000000" w:rsidRDefault="00000000" w:rsidRPr="00000000" w14:paraId="00000286">
      <w:pPr>
        <w:numPr>
          <w:ilvl w:val="0"/>
          <w:numId w:val="51"/>
        </w:numPr>
        <w:spacing w:after="0" w:afterAutospacing="0" w:before="0" w:beforeAutospacing="0" w:lineRule="auto"/>
        <w:ind w:left="720" w:hanging="360"/>
        <w:jc w:val="both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Las credenciales se envían al servidor de autenticación Keycloak.</w:t>
      </w:r>
    </w:p>
    <w:p w:rsidR="00000000" w:rsidDel="00000000" w:rsidP="00000000" w:rsidRDefault="00000000" w:rsidRPr="00000000" w14:paraId="00000287">
      <w:pPr>
        <w:numPr>
          <w:ilvl w:val="0"/>
          <w:numId w:val="51"/>
        </w:numPr>
        <w:spacing w:after="0" w:afterAutospacing="0" w:before="0" w:beforeAutospacing="0" w:lineRule="auto"/>
        <w:ind w:left="720" w:hanging="360"/>
        <w:jc w:val="both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Keycloak valida la identidad del usuario.</w:t>
      </w:r>
    </w:p>
    <w:p w:rsidR="00000000" w:rsidDel="00000000" w:rsidP="00000000" w:rsidRDefault="00000000" w:rsidRPr="00000000" w14:paraId="00000288">
      <w:pPr>
        <w:numPr>
          <w:ilvl w:val="0"/>
          <w:numId w:val="51"/>
        </w:numPr>
        <w:spacing w:after="0" w:afterAutospacing="0" w:before="0" w:beforeAutospacing="0" w:lineRule="auto"/>
        <w:ind w:left="720" w:hanging="360"/>
        <w:jc w:val="both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Si la autenticación es exitosa, Keycloak emite un token JWT (access token).</w:t>
      </w:r>
    </w:p>
    <w:p w:rsidR="00000000" w:rsidDel="00000000" w:rsidP="00000000" w:rsidRDefault="00000000" w:rsidRPr="00000000" w14:paraId="00000289">
      <w:pPr>
        <w:numPr>
          <w:ilvl w:val="0"/>
          <w:numId w:val="51"/>
        </w:numPr>
        <w:spacing w:after="0" w:afterAutospacing="0" w:before="0" w:beforeAutospacing="0" w:lineRule="auto"/>
        <w:ind w:left="720" w:hanging="360"/>
        <w:jc w:val="both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El frontend almacena el token y lo envía en cada solicitud a la API del backend.</w:t>
      </w:r>
    </w:p>
    <w:p w:rsidR="00000000" w:rsidDel="00000000" w:rsidP="00000000" w:rsidRDefault="00000000" w:rsidRPr="00000000" w14:paraId="0000028A">
      <w:pPr>
        <w:numPr>
          <w:ilvl w:val="0"/>
          <w:numId w:val="51"/>
        </w:numPr>
        <w:spacing w:after="240" w:before="0" w:beforeAutospacing="0" w:lineRule="auto"/>
        <w:ind w:left="720" w:hanging="360"/>
        <w:jc w:val="both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El backend valida el token antes de procesar cualquier operación protegida.</w:t>
      </w:r>
    </w:p>
    <w:p w:rsidR="00000000" w:rsidDel="00000000" w:rsidP="00000000" w:rsidRDefault="00000000" w:rsidRPr="00000000" w14:paraId="0000028B">
      <w:pPr>
        <w:spacing w:after="240" w:before="240" w:lineRule="auto"/>
        <w:ind w:left="0" w:firstLine="0"/>
        <w:jc w:val="both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C">
      <w:pPr>
        <w:pStyle w:val="Heading3"/>
        <w:keepNext w:val="0"/>
        <w:keepLines w:val="0"/>
        <w:numPr>
          <w:ilvl w:val="2"/>
          <w:numId w:val="52"/>
        </w:numPr>
        <w:spacing w:after="80" w:lineRule="auto"/>
        <w:ind w:left="2160" w:hanging="360"/>
        <w:jc w:val="both"/>
        <w:rPr/>
      </w:pPr>
      <w:bookmarkStart w:colFirst="0" w:colLast="0" w:name="_heading=h.yz4a0frxwcfu" w:id="60"/>
      <w:bookmarkEnd w:id="60"/>
      <w:r w:rsidDel="00000000" w:rsidR="00000000" w:rsidRPr="00000000">
        <w:rPr>
          <w:rtl w:val="0"/>
        </w:rPr>
        <w:t xml:space="preserve">Validación de tokens</w:t>
      </w:r>
    </w:p>
    <w:p w:rsidR="00000000" w:rsidDel="00000000" w:rsidP="00000000" w:rsidRDefault="00000000" w:rsidRPr="00000000" w14:paraId="0000028D">
      <w:pPr>
        <w:spacing w:after="240" w:before="240" w:lineRule="auto"/>
        <w:jc w:val="both"/>
        <w:rPr>
          <w:rFonts w:ascii="Roboto" w:cs="Roboto" w:eastAsia="Roboto" w:hAnsi="Roboto"/>
          <w:color w:val="188038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La validación de los tokens JWT se realiza automáticamente.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E">
      <w:pPr>
        <w:spacing w:after="240" w:before="240" w:lineRule="auto"/>
        <w:jc w:val="both"/>
        <w:rPr>
          <w:rFonts w:ascii="Roboto" w:cs="Roboto" w:eastAsia="Roboto" w:hAnsi="Roboto"/>
          <w:sz w:val="24"/>
          <w:szCs w:val="24"/>
          <w:u w:val="single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u w:val="single"/>
          <w:rtl w:val="0"/>
        </w:rPr>
        <w:t xml:space="preserve">Las validaciones incluyen:</w:t>
      </w:r>
    </w:p>
    <w:p w:rsidR="00000000" w:rsidDel="00000000" w:rsidP="00000000" w:rsidRDefault="00000000" w:rsidRPr="00000000" w14:paraId="0000028F">
      <w:pPr>
        <w:numPr>
          <w:ilvl w:val="0"/>
          <w:numId w:val="45"/>
        </w:numPr>
        <w:spacing w:after="0" w:afterAutospacing="0" w:before="240" w:lineRule="auto"/>
        <w:ind w:left="720" w:hanging="360"/>
        <w:jc w:val="both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Verificación de la firma criptográfica del token</w:t>
      </w:r>
    </w:p>
    <w:p w:rsidR="00000000" w:rsidDel="00000000" w:rsidP="00000000" w:rsidRDefault="00000000" w:rsidRPr="00000000" w14:paraId="00000290">
      <w:pPr>
        <w:numPr>
          <w:ilvl w:val="0"/>
          <w:numId w:val="45"/>
        </w:numPr>
        <w:spacing w:after="0" w:afterAutospacing="0" w:before="0" w:beforeAutospacing="0" w:lineRule="auto"/>
        <w:ind w:left="720" w:hanging="360"/>
        <w:jc w:val="both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Validación del tiempo de expiración (claim exp)</w:t>
      </w:r>
    </w:p>
    <w:p w:rsidR="00000000" w:rsidDel="00000000" w:rsidP="00000000" w:rsidRDefault="00000000" w:rsidRPr="00000000" w14:paraId="00000291">
      <w:pPr>
        <w:numPr>
          <w:ilvl w:val="0"/>
          <w:numId w:val="45"/>
        </w:numPr>
        <w:spacing w:after="0" w:afterAutospacing="0" w:before="0" w:beforeAutospacing="0" w:lineRule="auto"/>
        <w:ind w:left="720" w:hanging="360"/>
        <w:jc w:val="both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Validación del cliente autorizado (claim aud)</w:t>
      </w:r>
    </w:p>
    <w:p w:rsidR="00000000" w:rsidDel="00000000" w:rsidP="00000000" w:rsidRDefault="00000000" w:rsidRPr="00000000" w14:paraId="00000292">
      <w:pPr>
        <w:numPr>
          <w:ilvl w:val="0"/>
          <w:numId w:val="45"/>
        </w:numPr>
        <w:spacing w:after="240" w:before="0" w:beforeAutospacing="0" w:lineRule="auto"/>
        <w:ind w:left="720" w:hanging="360"/>
        <w:jc w:val="both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Validación del emisor del token (claim iss)</w:t>
      </w:r>
    </w:p>
    <w:p w:rsidR="00000000" w:rsidDel="00000000" w:rsidP="00000000" w:rsidRDefault="00000000" w:rsidRPr="00000000" w14:paraId="00000293">
      <w:pPr>
        <w:spacing w:after="240" w:before="240" w:lineRule="auto"/>
        <w:ind w:left="0" w:firstLine="0"/>
        <w:jc w:val="both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4">
      <w:pPr>
        <w:spacing w:after="240" w:before="240" w:lineRule="auto"/>
        <w:jc w:val="both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Para estas operaciones se utilizan las siguientes librerías:</w:t>
      </w:r>
    </w:p>
    <w:p w:rsidR="00000000" w:rsidDel="00000000" w:rsidP="00000000" w:rsidRDefault="00000000" w:rsidRPr="00000000" w14:paraId="00000295">
      <w:pPr>
        <w:numPr>
          <w:ilvl w:val="0"/>
          <w:numId w:val="6"/>
        </w:numPr>
        <w:spacing w:after="0" w:afterAutospacing="0" w:before="240" w:lineRule="auto"/>
        <w:ind w:left="720" w:hanging="360"/>
        <w:jc w:val="both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PyJWT</w:t>
      </w:r>
    </w:p>
    <w:p w:rsidR="00000000" w:rsidDel="00000000" w:rsidP="00000000" w:rsidRDefault="00000000" w:rsidRPr="00000000" w14:paraId="00000296">
      <w:pPr>
        <w:numPr>
          <w:ilvl w:val="0"/>
          <w:numId w:val="6"/>
        </w:numPr>
        <w:spacing w:after="240" w:before="0" w:beforeAutospacing="0" w:lineRule="auto"/>
        <w:ind w:left="720" w:hanging="360"/>
        <w:jc w:val="both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cryptography</w:t>
        <w:br w:type="textWrapping"/>
      </w:r>
    </w:p>
    <w:p w:rsidR="00000000" w:rsidDel="00000000" w:rsidP="00000000" w:rsidRDefault="00000000" w:rsidRPr="00000000" w14:paraId="00000297">
      <w:pPr>
        <w:spacing w:after="240" w:before="240" w:lineRule="auto"/>
        <w:jc w:val="both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Estas librerías permiten verificar tokens firmados mediante el algoritmo RS256 utilizando la clave pública de Keycloak.</w:t>
      </w:r>
    </w:p>
    <w:p w:rsidR="00000000" w:rsidDel="00000000" w:rsidP="00000000" w:rsidRDefault="00000000" w:rsidRPr="00000000" w14:paraId="00000298">
      <w:pPr>
        <w:spacing w:after="240" w:before="240" w:lineRule="auto"/>
        <w:ind w:left="0" w:firstLine="0"/>
        <w:jc w:val="both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9">
      <w:pPr>
        <w:pStyle w:val="Heading3"/>
        <w:numPr>
          <w:ilvl w:val="2"/>
          <w:numId w:val="51"/>
        </w:numPr>
        <w:ind w:left="2160" w:hanging="360"/>
      </w:pPr>
      <w:bookmarkStart w:colFirst="0" w:colLast="0" w:name="_heading=h.8pexndt3t0ls" w:id="61"/>
      <w:bookmarkEnd w:id="61"/>
      <w:r w:rsidDel="00000000" w:rsidR="00000000" w:rsidRPr="00000000">
        <w:rPr>
          <w:rtl w:val="0"/>
        </w:rPr>
        <w:t xml:space="preserve">Seguridad de credenciales</w:t>
      </w:r>
    </w:p>
    <w:p w:rsidR="00000000" w:rsidDel="00000000" w:rsidP="00000000" w:rsidRDefault="00000000" w:rsidRPr="00000000" w14:paraId="0000029A">
      <w:pPr>
        <w:spacing w:after="240" w:before="240" w:lineRule="auto"/>
        <w:jc w:val="both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RackVR no almacena credenciales de usuario dentro del backend.</w:t>
      </w:r>
    </w:p>
    <w:p w:rsidR="00000000" w:rsidDel="00000000" w:rsidP="00000000" w:rsidRDefault="00000000" w:rsidRPr="00000000" w14:paraId="0000029B">
      <w:pPr>
        <w:spacing w:after="240" w:before="240" w:lineRule="auto"/>
        <w:jc w:val="both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Las credenciales se gestionan exclusivamente en Keycloak, lo que permite:</w:t>
      </w:r>
    </w:p>
    <w:p w:rsidR="00000000" w:rsidDel="00000000" w:rsidP="00000000" w:rsidRDefault="00000000" w:rsidRPr="00000000" w14:paraId="0000029C">
      <w:pPr>
        <w:numPr>
          <w:ilvl w:val="0"/>
          <w:numId w:val="13"/>
        </w:numPr>
        <w:spacing w:after="0" w:afterAutospacing="0" w:before="240" w:lineRule="auto"/>
        <w:ind w:left="720" w:hanging="360"/>
        <w:jc w:val="both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Centralizar la gestión de identidades</w:t>
      </w:r>
    </w:p>
    <w:p w:rsidR="00000000" w:rsidDel="00000000" w:rsidP="00000000" w:rsidRDefault="00000000" w:rsidRPr="00000000" w14:paraId="0000029D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jc w:val="both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Integrar autenticación con otros sistemas</w:t>
      </w:r>
    </w:p>
    <w:p w:rsidR="00000000" w:rsidDel="00000000" w:rsidP="00000000" w:rsidRDefault="00000000" w:rsidRPr="00000000" w14:paraId="0000029E">
      <w:pPr>
        <w:numPr>
          <w:ilvl w:val="0"/>
          <w:numId w:val="13"/>
        </w:numPr>
        <w:spacing w:after="240" w:before="0" w:beforeAutospacing="0" w:lineRule="auto"/>
        <w:ind w:left="720" w:hanging="360"/>
        <w:jc w:val="both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Aplicar políticas de seguridad avanzadas</w:t>
        <w:br w:type="textWrapping"/>
      </w:r>
    </w:p>
    <w:p w:rsidR="00000000" w:rsidDel="00000000" w:rsidP="00000000" w:rsidRDefault="00000000" w:rsidRPr="00000000" w14:paraId="0000029F">
      <w:pPr>
        <w:spacing w:after="240" w:before="240" w:lineRule="auto"/>
        <w:jc w:val="both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Los tokens JWT son stateless, lo que significa que no requieren almacenamiento de sesión en el servidor.</w:t>
      </w:r>
    </w:p>
    <w:p w:rsidR="00000000" w:rsidDel="00000000" w:rsidP="00000000" w:rsidRDefault="00000000" w:rsidRPr="00000000" w14:paraId="000002A0">
      <w:pPr>
        <w:spacing w:after="240" w:before="240" w:lineRule="auto"/>
        <w:ind w:left="0" w:firstLine="0"/>
        <w:jc w:val="both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1">
      <w:pPr>
        <w:pStyle w:val="Heading2"/>
        <w:numPr>
          <w:ilvl w:val="1"/>
          <w:numId w:val="52"/>
        </w:numPr>
      </w:pPr>
      <w:bookmarkStart w:colFirst="0" w:colLast="0" w:name="_heading=h.b1d9hwc06y55" w:id="62"/>
      <w:bookmarkEnd w:id="62"/>
      <w:r w:rsidDel="00000000" w:rsidR="00000000" w:rsidRPr="00000000">
        <w:rPr>
          <w:rtl w:val="0"/>
        </w:rPr>
        <w:t xml:space="preserve">Autorización basada en roles</w:t>
      </w:r>
    </w:p>
    <w:p w:rsidR="00000000" w:rsidDel="00000000" w:rsidP="00000000" w:rsidRDefault="00000000" w:rsidRPr="00000000" w14:paraId="000002A2">
      <w:pPr>
        <w:spacing w:after="240" w:before="240" w:lineRule="auto"/>
        <w:jc w:val="both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RackVR implementa un sistema de autorización basado en RBAC (Role-Based Access Control), que permite restringir el acceso a funcionalidades del sistema dependiendo del rol del usuario.</w:t>
      </w:r>
    </w:p>
    <w:p w:rsidR="00000000" w:rsidDel="00000000" w:rsidP="00000000" w:rsidRDefault="00000000" w:rsidRPr="00000000" w14:paraId="000002A3">
      <w:pPr>
        <w:pStyle w:val="Heading3"/>
        <w:keepNext w:val="0"/>
        <w:keepLines w:val="0"/>
        <w:numPr>
          <w:ilvl w:val="2"/>
          <w:numId w:val="51"/>
        </w:numPr>
        <w:spacing w:after="80" w:lineRule="auto"/>
        <w:ind w:left="2160" w:hanging="360"/>
        <w:rPr/>
      </w:pPr>
      <w:bookmarkStart w:colFirst="0" w:colLast="0" w:name="_heading=h.z1689erjva96" w:id="63"/>
      <w:bookmarkEnd w:id="63"/>
      <w:r w:rsidDel="00000000" w:rsidR="00000000" w:rsidRPr="00000000">
        <w:rPr>
          <w:rtl w:val="0"/>
        </w:rPr>
        <w:t xml:space="preserve">Modelos de roles</w:t>
      </w:r>
    </w:p>
    <w:p w:rsidR="00000000" w:rsidDel="00000000" w:rsidP="00000000" w:rsidRDefault="00000000" w:rsidRPr="00000000" w14:paraId="000002A4">
      <w:pPr>
        <w:spacing w:after="240" w:before="240" w:lineRule="auto"/>
        <w:jc w:val="both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El sistema define distintos roles de usuario:</w:t>
      </w:r>
    </w:p>
    <w:p w:rsidR="00000000" w:rsidDel="00000000" w:rsidP="00000000" w:rsidRDefault="00000000" w:rsidRPr="00000000" w14:paraId="000002A5">
      <w:pPr>
        <w:spacing w:after="240" w:before="240" w:lineRule="auto"/>
        <w:jc w:val="both"/>
        <w:rPr>
          <w:rFonts w:ascii="Roboto" w:cs="Roboto" w:eastAsia="Roboto" w:hAnsi="Roboto"/>
          <w:sz w:val="24"/>
          <w:szCs w:val="24"/>
          <w:u w:val="single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u w:val="single"/>
          <w:rtl w:val="0"/>
        </w:rPr>
        <w:t xml:space="preserve">Administrador</w:t>
      </w:r>
    </w:p>
    <w:p w:rsidR="00000000" w:rsidDel="00000000" w:rsidP="00000000" w:rsidRDefault="00000000" w:rsidRPr="00000000" w14:paraId="000002A6">
      <w:pPr>
        <w:numPr>
          <w:ilvl w:val="0"/>
          <w:numId w:val="9"/>
        </w:numPr>
        <w:spacing w:after="0" w:afterAutospacing="0" w:before="240" w:lineRule="auto"/>
        <w:ind w:left="720" w:hanging="360"/>
        <w:jc w:val="both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Acceso completo a todas las funcionalidades del sistema.</w:t>
      </w:r>
    </w:p>
    <w:p w:rsidR="00000000" w:rsidDel="00000000" w:rsidP="00000000" w:rsidRDefault="00000000" w:rsidRPr="00000000" w14:paraId="000002A7">
      <w:pPr>
        <w:numPr>
          <w:ilvl w:val="0"/>
          <w:numId w:val="9"/>
        </w:numPr>
        <w:spacing w:after="240" w:before="0" w:beforeAutospacing="0" w:lineRule="auto"/>
        <w:ind w:left="720" w:hanging="360"/>
        <w:jc w:val="both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Gestión de infraestructura, usuarios y configuraciones globales.</w:t>
        <w:br w:type="textWrapping"/>
      </w:r>
    </w:p>
    <w:p w:rsidR="00000000" w:rsidDel="00000000" w:rsidP="00000000" w:rsidRDefault="00000000" w:rsidRPr="00000000" w14:paraId="000002A8">
      <w:pPr>
        <w:spacing w:after="240" w:before="240" w:lineRule="auto"/>
        <w:jc w:val="both"/>
        <w:rPr>
          <w:rFonts w:ascii="Roboto" w:cs="Roboto" w:eastAsia="Roboto" w:hAnsi="Roboto"/>
          <w:sz w:val="24"/>
          <w:szCs w:val="24"/>
          <w:u w:val="single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u w:val="single"/>
          <w:rtl w:val="0"/>
        </w:rPr>
        <w:t xml:space="preserve">Operador</w:t>
      </w:r>
    </w:p>
    <w:p w:rsidR="00000000" w:rsidDel="00000000" w:rsidP="00000000" w:rsidRDefault="00000000" w:rsidRPr="00000000" w14:paraId="000002A9">
      <w:pPr>
        <w:numPr>
          <w:ilvl w:val="0"/>
          <w:numId w:val="53"/>
        </w:numPr>
        <w:spacing w:after="0" w:afterAutospacing="0" w:before="240" w:lineRule="auto"/>
        <w:ind w:left="720" w:hanging="360"/>
        <w:jc w:val="both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Gestión de máquinas virtuales.</w:t>
      </w:r>
    </w:p>
    <w:p w:rsidR="00000000" w:rsidDel="00000000" w:rsidP="00000000" w:rsidRDefault="00000000" w:rsidRPr="00000000" w14:paraId="000002AA">
      <w:pPr>
        <w:numPr>
          <w:ilvl w:val="0"/>
          <w:numId w:val="53"/>
        </w:numPr>
        <w:spacing w:after="240" w:before="0" w:beforeAutospacing="0" w:lineRule="auto"/>
        <w:ind w:left="720" w:hanging="360"/>
        <w:jc w:val="both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Operaciones sobre infraestructura y monitoreo.</w:t>
        <w:br w:type="textWrapping"/>
      </w:r>
    </w:p>
    <w:p w:rsidR="00000000" w:rsidDel="00000000" w:rsidP="00000000" w:rsidRDefault="00000000" w:rsidRPr="00000000" w14:paraId="000002AB">
      <w:pPr>
        <w:spacing w:after="240" w:before="240" w:lineRule="auto"/>
        <w:jc w:val="both"/>
        <w:rPr>
          <w:rFonts w:ascii="Roboto" w:cs="Roboto" w:eastAsia="Roboto" w:hAnsi="Roboto"/>
          <w:sz w:val="24"/>
          <w:szCs w:val="24"/>
          <w:u w:val="single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u w:val="single"/>
          <w:rtl w:val="0"/>
        </w:rPr>
        <w:t xml:space="preserve">Auditor</w:t>
      </w:r>
    </w:p>
    <w:p w:rsidR="00000000" w:rsidDel="00000000" w:rsidP="00000000" w:rsidRDefault="00000000" w:rsidRPr="00000000" w14:paraId="000002AC">
      <w:pPr>
        <w:numPr>
          <w:ilvl w:val="0"/>
          <w:numId w:val="54"/>
        </w:numPr>
        <w:spacing w:after="0" w:afterAutospacing="0" w:before="240" w:lineRule="auto"/>
        <w:ind w:left="720" w:hanging="360"/>
        <w:jc w:val="both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Acceso de solo lectura.</w:t>
      </w:r>
    </w:p>
    <w:p w:rsidR="00000000" w:rsidDel="00000000" w:rsidP="00000000" w:rsidRDefault="00000000" w:rsidRPr="00000000" w14:paraId="000002AD">
      <w:pPr>
        <w:numPr>
          <w:ilvl w:val="0"/>
          <w:numId w:val="54"/>
        </w:numPr>
        <w:spacing w:after="240" w:before="0" w:beforeAutospacing="0" w:lineRule="auto"/>
        <w:ind w:left="720" w:hanging="360"/>
        <w:jc w:val="both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Consulta de logs, auditoría y estado del sistema.</w:t>
        <w:br w:type="textWrapping"/>
      </w:r>
    </w:p>
    <w:p w:rsidR="00000000" w:rsidDel="00000000" w:rsidP="00000000" w:rsidRDefault="00000000" w:rsidRPr="00000000" w14:paraId="000002AE">
      <w:pPr>
        <w:spacing w:after="240" w:before="240" w:lineRule="auto"/>
        <w:jc w:val="both"/>
        <w:rPr>
          <w:rFonts w:ascii="Roboto" w:cs="Roboto" w:eastAsia="Roboto" w:hAnsi="Roboto"/>
          <w:sz w:val="24"/>
          <w:szCs w:val="24"/>
          <w:u w:val="single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u w:val="single"/>
          <w:rtl w:val="0"/>
        </w:rPr>
        <w:t xml:space="preserve">Viewer</w:t>
      </w:r>
    </w:p>
    <w:p w:rsidR="00000000" w:rsidDel="00000000" w:rsidP="00000000" w:rsidRDefault="00000000" w:rsidRPr="00000000" w14:paraId="000002AF">
      <w:pPr>
        <w:numPr>
          <w:ilvl w:val="0"/>
          <w:numId w:val="56"/>
        </w:numPr>
        <w:spacing w:after="240" w:before="240" w:lineRule="auto"/>
        <w:ind w:left="720" w:hanging="360"/>
        <w:jc w:val="both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Solo vista al sistema.</w:t>
      </w:r>
    </w:p>
    <w:p w:rsidR="00000000" w:rsidDel="00000000" w:rsidP="00000000" w:rsidRDefault="00000000" w:rsidRPr="00000000" w14:paraId="000002B0">
      <w:pPr>
        <w:spacing w:after="240" w:before="240" w:lineRule="auto"/>
        <w:ind w:left="0" w:firstLine="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1">
      <w:pPr>
        <w:pStyle w:val="Heading3"/>
        <w:keepNext w:val="0"/>
        <w:keepLines w:val="0"/>
        <w:numPr>
          <w:ilvl w:val="2"/>
          <w:numId w:val="51"/>
        </w:numPr>
        <w:spacing w:after="80" w:lineRule="auto"/>
        <w:ind w:left="2160" w:hanging="360"/>
        <w:rPr/>
      </w:pPr>
      <w:bookmarkStart w:colFirst="0" w:colLast="0" w:name="_heading=h.a1ddut1kjz0w" w:id="64"/>
      <w:bookmarkEnd w:id="64"/>
      <w:r w:rsidDel="00000000" w:rsidR="00000000" w:rsidRPr="00000000">
        <w:rPr>
          <w:rtl w:val="0"/>
        </w:rPr>
        <w:t xml:space="preserve">Control de autorización en servicios</w:t>
      </w:r>
    </w:p>
    <w:p w:rsidR="00000000" w:rsidDel="00000000" w:rsidP="00000000" w:rsidRDefault="00000000" w:rsidRPr="00000000" w14:paraId="000002B2">
      <w:pPr>
        <w:spacing w:after="240" w:before="240" w:lineRule="auto"/>
        <w:jc w:val="both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Además de la validación en los endpoints, los servicios internos también verifican permisos antes de ejecutar la lógica de negocio.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3">
      <w:pPr>
        <w:spacing w:after="240" w:before="240" w:lineRule="auto"/>
        <w:jc w:val="both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Todos los intentos de acceso no autorizado se registran en el sistema de auditoría.</w:t>
      </w:r>
    </w:p>
    <w:p w:rsidR="00000000" w:rsidDel="00000000" w:rsidP="00000000" w:rsidRDefault="00000000" w:rsidRPr="00000000" w14:paraId="000002B4">
      <w:pPr>
        <w:spacing w:after="240" w:before="240" w:lineRule="auto"/>
        <w:ind w:left="0" w:firstLine="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5">
      <w:pPr>
        <w:pStyle w:val="Heading2"/>
        <w:numPr>
          <w:ilvl w:val="1"/>
          <w:numId w:val="52"/>
        </w:numPr>
      </w:pPr>
      <w:bookmarkStart w:colFirst="0" w:colLast="0" w:name="_heading=h.ls540bi8pnnx" w:id="65"/>
      <w:bookmarkEnd w:id="65"/>
      <w:r w:rsidDel="00000000" w:rsidR="00000000" w:rsidRPr="00000000">
        <w:rPr>
          <w:rtl w:val="0"/>
        </w:rPr>
        <w:t xml:space="preserve">Seguridad de la infraestructura</w:t>
      </w:r>
    </w:p>
    <w:p w:rsidR="00000000" w:rsidDel="00000000" w:rsidP="00000000" w:rsidRDefault="00000000" w:rsidRPr="00000000" w14:paraId="000002B6">
      <w:pPr>
        <w:spacing w:after="240" w:before="240" w:lineRule="auto"/>
        <w:jc w:val="both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RackVR incorpora múltiples mecanismos para asegurar la comunicación con la infraestructura de virtualización y proteger los recursos gestionados.</w:t>
      </w:r>
    </w:p>
    <w:p w:rsidR="00000000" w:rsidDel="00000000" w:rsidP="00000000" w:rsidRDefault="00000000" w:rsidRPr="00000000" w14:paraId="000002B7">
      <w:pPr>
        <w:pStyle w:val="Heading3"/>
        <w:numPr>
          <w:ilvl w:val="2"/>
          <w:numId w:val="51"/>
        </w:numPr>
        <w:ind w:left="2160" w:hanging="360"/>
      </w:pPr>
      <w:bookmarkStart w:colFirst="0" w:colLast="0" w:name="_heading=h.y3f69eybblqy" w:id="66"/>
      <w:bookmarkEnd w:id="66"/>
      <w:r w:rsidDel="00000000" w:rsidR="00000000" w:rsidRPr="00000000">
        <w:rPr>
          <w:rtl w:val="0"/>
        </w:rPr>
        <w:t xml:space="preserve">Conexiones SSH seguras</w:t>
      </w:r>
    </w:p>
    <w:p w:rsidR="00000000" w:rsidDel="00000000" w:rsidP="00000000" w:rsidRDefault="00000000" w:rsidRPr="00000000" w14:paraId="000002B8">
      <w:pPr>
        <w:spacing w:after="240" w:before="240" w:lineRule="auto"/>
        <w:jc w:val="both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Las conexiones con los hosts de virtualización se realizan mediante SSH seguro, utilizando la librería:</w:t>
      </w:r>
    </w:p>
    <w:p w:rsidR="00000000" w:rsidDel="00000000" w:rsidP="00000000" w:rsidRDefault="00000000" w:rsidRPr="00000000" w14:paraId="000002B9">
      <w:pPr>
        <w:spacing w:after="240" w:before="240" w:lineRule="auto"/>
        <w:jc w:val="center"/>
        <w:rPr>
          <w:rFonts w:ascii="Roboto" w:cs="Roboto" w:eastAsia="Roboto" w:hAnsi="Roboto"/>
          <w:i w:val="1"/>
          <w:iCs w:val="1"/>
          <w:sz w:val="24"/>
          <w:szCs w:val="24"/>
          <w:shd w:fill="cfe2f3" w:val="clear"/>
        </w:rPr>
      </w:pPr>
      <w:r w:rsidDel="00000000" w:rsidR="00000000" w:rsidRPr="00000000">
        <w:rPr>
          <w:rFonts w:ascii="Roboto" w:cs="Roboto" w:eastAsia="Roboto" w:hAnsi="Roboto"/>
          <w:i w:val="1"/>
          <w:iCs w:val="1"/>
          <w:sz w:val="24"/>
          <w:szCs w:val="24"/>
          <w:shd w:fill="cfe2f3" w:val="clear"/>
          <w:rtl w:val="0"/>
        </w:rPr>
        <w:t xml:space="preserve">asyncssh</w:t>
      </w:r>
    </w:p>
    <w:p w:rsidR="00000000" w:rsidDel="00000000" w:rsidP="00000000" w:rsidRDefault="00000000" w:rsidRPr="00000000" w14:paraId="000002BA">
      <w:pPr>
        <w:spacing w:after="240" w:before="240" w:lineRule="auto"/>
        <w:rPr>
          <w:rFonts w:ascii="Roboto" w:cs="Roboto" w:eastAsia="Roboto" w:hAnsi="Roboto"/>
          <w:sz w:val="24"/>
          <w:szCs w:val="24"/>
          <w:u w:val="single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u w:val="single"/>
          <w:rtl w:val="0"/>
        </w:rPr>
        <w:t xml:space="preserve">Características de seguridad:</w:t>
      </w:r>
    </w:p>
    <w:p w:rsidR="00000000" w:rsidDel="00000000" w:rsidP="00000000" w:rsidRDefault="00000000" w:rsidRPr="00000000" w14:paraId="000002BB">
      <w:pPr>
        <w:numPr>
          <w:ilvl w:val="0"/>
          <w:numId w:val="58"/>
        </w:numPr>
        <w:spacing w:after="0" w:afterAutospacing="0" w:before="240" w:lineRule="auto"/>
        <w:ind w:left="72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Autenticación basada en claves SSH</w:t>
      </w:r>
    </w:p>
    <w:p w:rsidR="00000000" w:rsidDel="00000000" w:rsidP="00000000" w:rsidRDefault="00000000" w:rsidRPr="00000000" w14:paraId="000002BC">
      <w:pPr>
        <w:numPr>
          <w:ilvl w:val="0"/>
          <w:numId w:val="58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Soporte para passphrases</w:t>
      </w:r>
    </w:p>
    <w:p w:rsidR="00000000" w:rsidDel="00000000" w:rsidP="00000000" w:rsidRDefault="00000000" w:rsidRPr="00000000" w14:paraId="000002BD">
      <w:pPr>
        <w:numPr>
          <w:ilvl w:val="0"/>
          <w:numId w:val="58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Validación de fingerprints de host</w:t>
      </w:r>
    </w:p>
    <w:p w:rsidR="00000000" w:rsidDel="00000000" w:rsidP="00000000" w:rsidRDefault="00000000" w:rsidRPr="00000000" w14:paraId="000002BE">
      <w:pPr>
        <w:numPr>
          <w:ilvl w:val="0"/>
          <w:numId w:val="58"/>
        </w:numPr>
        <w:spacing w:after="240" w:before="0" w:beforeAutospacing="0" w:lineRule="auto"/>
        <w:ind w:left="72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Prevención de ataques Man-in-the-Middle (MITM)</w:t>
      </w:r>
    </w:p>
    <w:p w:rsidR="00000000" w:rsidDel="00000000" w:rsidP="00000000" w:rsidRDefault="00000000" w:rsidRPr="00000000" w14:paraId="000002BF">
      <w:pPr>
        <w:spacing w:after="240" w:before="240" w:lineRule="auto"/>
        <w:ind w:left="0" w:firstLine="0"/>
        <w:rPr>
          <w:rFonts w:ascii="Roboto" w:cs="Roboto" w:eastAsia="Roboto" w:hAnsi="Roboto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0">
      <w:pPr>
        <w:pStyle w:val="Heading3"/>
        <w:keepNext w:val="0"/>
        <w:keepLines w:val="0"/>
        <w:numPr>
          <w:ilvl w:val="2"/>
          <w:numId w:val="51"/>
        </w:numPr>
        <w:spacing w:after="80" w:lineRule="auto"/>
        <w:ind w:left="2160" w:hanging="360"/>
        <w:rPr/>
      </w:pPr>
      <w:bookmarkStart w:colFirst="0" w:colLast="0" w:name="_heading=h.6j8272ggjcjw" w:id="67"/>
      <w:bookmarkEnd w:id="67"/>
      <w:r w:rsidDel="00000000" w:rsidR="00000000" w:rsidRPr="00000000">
        <w:rPr>
          <w:rtl w:val="0"/>
        </w:rPr>
        <w:t xml:space="preserve">Conexiones libvirt seguras</w:t>
      </w:r>
    </w:p>
    <w:p w:rsidR="00000000" w:rsidDel="00000000" w:rsidP="00000000" w:rsidRDefault="00000000" w:rsidRPr="00000000" w14:paraId="000002C1">
      <w:pPr>
        <w:spacing w:after="240" w:before="24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Las conexiones con los hipervisores se realizan mediante URI seguras de libvirt:</w:t>
      </w:r>
    </w:p>
    <w:p w:rsidR="00000000" w:rsidDel="00000000" w:rsidP="00000000" w:rsidRDefault="00000000" w:rsidRPr="00000000" w14:paraId="000002C2">
      <w:pPr>
        <w:jc w:val="center"/>
        <w:rPr>
          <w:rFonts w:ascii="Roboto" w:cs="Roboto" w:eastAsia="Roboto" w:hAnsi="Roboto"/>
          <w:i w:val="1"/>
          <w:iCs w:val="1"/>
          <w:sz w:val="24"/>
          <w:szCs w:val="24"/>
          <w:shd w:fill="cfe2f3" w:val="clear"/>
        </w:rPr>
      </w:pPr>
      <w:r w:rsidDel="00000000" w:rsidR="00000000" w:rsidRPr="00000000">
        <w:rPr>
          <w:rFonts w:ascii="Roboto" w:cs="Roboto" w:eastAsia="Roboto" w:hAnsi="Roboto"/>
          <w:i w:val="1"/>
          <w:iCs w:val="1"/>
          <w:sz w:val="24"/>
          <w:szCs w:val="24"/>
          <w:shd w:fill="cfe2f3" w:val="clear"/>
          <w:rtl w:val="0"/>
        </w:rPr>
        <w:t xml:space="preserve">qemu+ssh://user@host/system</w:t>
      </w:r>
    </w:p>
    <w:p w:rsidR="00000000" w:rsidDel="00000000" w:rsidP="00000000" w:rsidRDefault="00000000" w:rsidRPr="00000000" w14:paraId="000002C3">
      <w:pPr>
        <w:spacing w:after="240" w:before="24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Cada host mantiene conexiones aisladas y gestionadas por el sistema.</w:t>
      </w:r>
    </w:p>
    <w:p w:rsidR="00000000" w:rsidDel="00000000" w:rsidP="00000000" w:rsidRDefault="00000000" w:rsidRPr="00000000" w14:paraId="000002C4">
      <w:pPr>
        <w:spacing w:after="240" w:before="24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5">
      <w:pPr>
        <w:pStyle w:val="Heading3"/>
        <w:keepNext w:val="0"/>
        <w:keepLines w:val="0"/>
        <w:numPr>
          <w:ilvl w:val="2"/>
          <w:numId w:val="51"/>
        </w:numPr>
        <w:spacing w:after="80" w:lineRule="auto"/>
        <w:ind w:left="2160" w:hanging="360"/>
        <w:rPr/>
      </w:pPr>
      <w:bookmarkStart w:colFirst="0" w:colLast="0" w:name="_heading=h.wymcpcqfhtnt" w:id="68"/>
      <w:bookmarkEnd w:id="68"/>
      <w:r w:rsidDel="00000000" w:rsidR="00000000" w:rsidRPr="00000000">
        <w:rPr>
          <w:rtl w:val="0"/>
        </w:rPr>
        <w:t xml:space="preserve">Validación de comandos remotos</w:t>
      </w:r>
    </w:p>
    <w:p w:rsidR="00000000" w:rsidDel="00000000" w:rsidP="00000000" w:rsidRDefault="00000000" w:rsidRPr="00000000" w14:paraId="000002C6">
      <w:pPr>
        <w:spacing w:after="240" w:before="24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Para evitar la ejecución de comandos maliciosos, RackVR implementa:</w:t>
      </w:r>
    </w:p>
    <w:p w:rsidR="00000000" w:rsidDel="00000000" w:rsidP="00000000" w:rsidRDefault="00000000" w:rsidRPr="00000000" w14:paraId="000002C7">
      <w:pPr>
        <w:numPr>
          <w:ilvl w:val="0"/>
          <w:numId w:val="49"/>
        </w:numPr>
        <w:spacing w:after="0" w:afterAutospacing="0" w:before="240" w:lineRule="auto"/>
        <w:ind w:left="72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Sanitización de parámetros</w:t>
      </w:r>
    </w:p>
    <w:p w:rsidR="00000000" w:rsidDel="00000000" w:rsidP="00000000" w:rsidRDefault="00000000" w:rsidRPr="00000000" w14:paraId="000002C8">
      <w:pPr>
        <w:numPr>
          <w:ilvl w:val="0"/>
          <w:numId w:val="49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Escapado de entradas</w:t>
      </w:r>
    </w:p>
    <w:p w:rsidR="00000000" w:rsidDel="00000000" w:rsidP="00000000" w:rsidRDefault="00000000" w:rsidRPr="00000000" w14:paraId="000002C9">
      <w:pPr>
        <w:numPr>
          <w:ilvl w:val="0"/>
          <w:numId w:val="49"/>
        </w:numPr>
        <w:spacing w:after="240" w:before="0" w:beforeAutospacing="0" w:lineRule="auto"/>
        <w:ind w:left="72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Whitelist de comandos permitidos</w:t>
      </w:r>
    </w:p>
    <w:p w:rsidR="00000000" w:rsidDel="00000000" w:rsidP="00000000" w:rsidRDefault="00000000" w:rsidRPr="00000000" w14:paraId="000002CA">
      <w:pPr>
        <w:spacing w:after="240" w:before="240" w:lineRule="auto"/>
        <w:ind w:left="0" w:firstLine="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B">
      <w:pPr>
        <w:pStyle w:val="Heading3"/>
        <w:numPr>
          <w:ilvl w:val="2"/>
          <w:numId w:val="51"/>
        </w:numPr>
        <w:spacing w:after="240" w:before="240" w:lineRule="auto"/>
        <w:ind w:left="2160" w:hanging="360"/>
        <w:rPr/>
      </w:pPr>
      <w:bookmarkStart w:colFirst="0" w:colLast="0" w:name="_heading=h.q7cu6hmbi1hr" w:id="69"/>
      <w:bookmarkEnd w:id="69"/>
      <w:r w:rsidDel="00000000" w:rsidR="00000000" w:rsidRPr="00000000">
        <w:rPr>
          <w:rtl w:val="0"/>
        </w:rPr>
        <w:t xml:space="preserve">Protección de datos en base de datos</w:t>
      </w:r>
    </w:p>
    <w:p w:rsidR="00000000" w:rsidDel="00000000" w:rsidP="00000000" w:rsidRDefault="00000000" w:rsidRPr="00000000" w14:paraId="000002CC">
      <w:pPr>
        <w:spacing w:after="240" w:before="24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RackVR utiliza PostgreSQL con diversas medidas de seguridad:</w:t>
      </w:r>
    </w:p>
    <w:p w:rsidR="00000000" w:rsidDel="00000000" w:rsidP="00000000" w:rsidRDefault="00000000" w:rsidRPr="00000000" w14:paraId="000002CD">
      <w:pPr>
        <w:numPr>
          <w:ilvl w:val="0"/>
          <w:numId w:val="47"/>
        </w:numPr>
        <w:spacing w:after="0" w:afterAutospacing="0" w:before="240" w:lineRule="auto"/>
        <w:ind w:left="72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Conexiones seguras mediante SSL/TLS</w:t>
      </w:r>
    </w:p>
    <w:p w:rsidR="00000000" w:rsidDel="00000000" w:rsidP="00000000" w:rsidRDefault="00000000" w:rsidRPr="00000000" w14:paraId="000002CE">
      <w:pPr>
        <w:numPr>
          <w:ilvl w:val="0"/>
          <w:numId w:val="47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Credenciales almacenadas en variables de entorno</w:t>
      </w:r>
    </w:p>
    <w:p w:rsidR="00000000" w:rsidDel="00000000" w:rsidP="00000000" w:rsidRDefault="00000000" w:rsidRPr="00000000" w14:paraId="000002CF">
      <w:pPr>
        <w:numPr>
          <w:ilvl w:val="0"/>
          <w:numId w:val="47"/>
        </w:numPr>
        <w:spacing w:after="240" w:before="0" w:beforeAutospacing="0" w:lineRule="auto"/>
        <w:ind w:left="72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Uso de roles con permisos mínimos</w:t>
        <w:br w:type="textWrapping"/>
      </w:r>
    </w:p>
    <w:p w:rsidR="00000000" w:rsidDel="00000000" w:rsidP="00000000" w:rsidRDefault="00000000" w:rsidRPr="00000000" w14:paraId="000002D0">
      <w:pPr>
        <w:spacing w:after="240" w:before="240" w:lineRule="auto"/>
        <w:rPr>
          <w:rFonts w:ascii="Roboto" w:cs="Roboto" w:eastAsia="Roboto" w:hAnsi="Roboto"/>
          <w:sz w:val="24"/>
          <w:szCs w:val="24"/>
          <w:u w:val="single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u w:val="single"/>
          <w:rtl w:val="0"/>
        </w:rPr>
        <w:t xml:space="preserve">El acceso a la base de datos se gestiona mediante:</w:t>
      </w:r>
    </w:p>
    <w:p w:rsidR="00000000" w:rsidDel="00000000" w:rsidP="00000000" w:rsidRDefault="00000000" w:rsidRPr="00000000" w14:paraId="000002D1">
      <w:pPr>
        <w:numPr>
          <w:ilvl w:val="0"/>
          <w:numId w:val="33"/>
        </w:numPr>
        <w:spacing w:after="0" w:afterAutospacing="0" w:before="240" w:lineRule="auto"/>
        <w:ind w:left="72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SQLAlchemy</w:t>
      </w:r>
    </w:p>
    <w:p w:rsidR="00000000" w:rsidDel="00000000" w:rsidP="00000000" w:rsidRDefault="00000000" w:rsidRPr="00000000" w14:paraId="000002D2">
      <w:pPr>
        <w:numPr>
          <w:ilvl w:val="0"/>
          <w:numId w:val="33"/>
        </w:numPr>
        <w:spacing w:after="240" w:before="0" w:beforeAutospacing="0" w:lineRule="auto"/>
        <w:ind w:left="72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asyncpg</w:t>
      </w:r>
    </w:p>
    <w:p w:rsidR="00000000" w:rsidDel="00000000" w:rsidP="00000000" w:rsidRDefault="00000000" w:rsidRPr="00000000" w14:paraId="000002D3">
      <w:pPr>
        <w:spacing w:after="240" w:before="240" w:lineRule="auto"/>
        <w:ind w:left="0" w:firstLine="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4">
      <w:pPr>
        <w:pStyle w:val="Heading3"/>
        <w:keepNext w:val="0"/>
        <w:keepLines w:val="0"/>
        <w:numPr>
          <w:ilvl w:val="2"/>
          <w:numId w:val="51"/>
        </w:numPr>
        <w:spacing w:after="80" w:lineRule="auto"/>
        <w:ind w:left="2160" w:hanging="360"/>
        <w:rPr/>
      </w:pPr>
      <w:bookmarkStart w:colFirst="0" w:colLast="0" w:name="_heading=h.2g5gqorgm5x6" w:id="70"/>
      <w:bookmarkEnd w:id="70"/>
      <w:r w:rsidDel="00000000" w:rsidR="00000000" w:rsidRPr="00000000">
        <w:rPr>
          <w:rtl w:val="0"/>
        </w:rPr>
        <w:t xml:space="preserve">Validación de datos de entrada</w:t>
      </w:r>
    </w:p>
    <w:p w:rsidR="00000000" w:rsidDel="00000000" w:rsidP="00000000" w:rsidRDefault="00000000" w:rsidRPr="00000000" w14:paraId="000002D5">
      <w:pPr>
        <w:spacing w:after="240" w:before="24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La validación de datos se realiza automáticamente mediante Pydantic.</w:t>
      </w:r>
    </w:p>
    <w:p w:rsidR="00000000" w:rsidDel="00000000" w:rsidP="00000000" w:rsidRDefault="00000000" w:rsidRPr="00000000" w14:paraId="000002D6">
      <w:pPr>
        <w:spacing w:after="240" w:before="240" w:lineRule="auto"/>
        <w:rPr>
          <w:rFonts w:ascii="Roboto" w:cs="Roboto" w:eastAsia="Roboto" w:hAnsi="Roboto"/>
          <w:sz w:val="24"/>
          <w:szCs w:val="24"/>
          <w:u w:val="single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u w:val="single"/>
          <w:rtl w:val="0"/>
        </w:rPr>
        <w:t xml:space="preserve">Esto permite:</w:t>
      </w:r>
    </w:p>
    <w:p w:rsidR="00000000" w:rsidDel="00000000" w:rsidP="00000000" w:rsidRDefault="00000000" w:rsidRPr="00000000" w14:paraId="000002D7">
      <w:pPr>
        <w:numPr>
          <w:ilvl w:val="0"/>
          <w:numId w:val="32"/>
        </w:numPr>
        <w:spacing w:after="0" w:afterAutospacing="0" w:before="240" w:lineRule="auto"/>
        <w:ind w:left="72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Validación de tipos</w:t>
      </w:r>
    </w:p>
    <w:p w:rsidR="00000000" w:rsidDel="00000000" w:rsidP="00000000" w:rsidRDefault="00000000" w:rsidRPr="00000000" w14:paraId="000002D8">
      <w:pPr>
        <w:numPr>
          <w:ilvl w:val="0"/>
          <w:numId w:val="32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Restricción de rangos</w:t>
      </w:r>
    </w:p>
    <w:p w:rsidR="00000000" w:rsidDel="00000000" w:rsidP="00000000" w:rsidRDefault="00000000" w:rsidRPr="00000000" w14:paraId="000002D9">
      <w:pPr>
        <w:numPr>
          <w:ilvl w:val="0"/>
          <w:numId w:val="32"/>
        </w:numPr>
        <w:spacing w:after="240" w:before="0" w:beforeAutospacing="0" w:lineRule="auto"/>
        <w:ind w:left="72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Validación de formatos (UUID, IP, etc.)</w:t>
        <w:br w:type="textWrapping"/>
      </w:r>
    </w:p>
    <w:p w:rsidR="00000000" w:rsidDel="00000000" w:rsidP="00000000" w:rsidRDefault="00000000" w:rsidRPr="00000000" w14:paraId="000002DA">
      <w:pPr>
        <w:spacing w:after="240" w:before="240" w:lineRule="auto"/>
        <w:rPr>
          <w:rFonts w:ascii="Roboto" w:cs="Roboto" w:eastAsia="Roboto" w:hAnsi="Roboto"/>
          <w:sz w:val="24"/>
          <w:szCs w:val="24"/>
          <w:u w:val="single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u w:val="single"/>
          <w:rtl w:val="0"/>
        </w:rPr>
        <w:t xml:space="preserve">Este mecanismo también ayuda a prevenir:</w:t>
      </w:r>
    </w:p>
    <w:p w:rsidR="00000000" w:rsidDel="00000000" w:rsidP="00000000" w:rsidRDefault="00000000" w:rsidRPr="00000000" w14:paraId="000002DB">
      <w:pPr>
        <w:numPr>
          <w:ilvl w:val="0"/>
          <w:numId w:val="5"/>
        </w:numPr>
        <w:spacing w:after="0" w:afterAutospacing="0" w:before="240" w:lineRule="auto"/>
        <w:ind w:left="144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SQL Injection</w:t>
      </w:r>
    </w:p>
    <w:p w:rsidR="00000000" w:rsidDel="00000000" w:rsidP="00000000" w:rsidRDefault="00000000" w:rsidRPr="00000000" w14:paraId="000002DC">
      <w:pPr>
        <w:numPr>
          <w:ilvl w:val="0"/>
          <w:numId w:val="5"/>
        </w:numPr>
        <w:spacing w:after="240" w:before="0" w:beforeAutospacing="0" w:lineRule="auto"/>
        <w:ind w:left="144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Command Injection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D">
      <w:pPr>
        <w:ind w:left="0" w:firstLine="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E">
      <w:pPr>
        <w:pStyle w:val="Heading1"/>
        <w:numPr>
          <w:ilvl w:val="0"/>
          <w:numId w:val="52"/>
        </w:numPr>
      </w:pPr>
      <w:bookmarkStart w:colFirst="0" w:colLast="0" w:name="_heading=h.40pu45lw0zw2" w:id="71"/>
      <w:bookmarkEnd w:id="71"/>
      <w:r w:rsidDel="00000000" w:rsidR="00000000" w:rsidRPr="00000000">
        <w:rPr>
          <w:rtl w:val="0"/>
        </w:rPr>
        <w:t xml:space="preserve">Requisitos Técnicos</w:t>
      </w:r>
    </w:p>
    <w:p w:rsidR="00000000" w:rsidDel="00000000" w:rsidP="00000000" w:rsidRDefault="00000000" w:rsidRPr="00000000" w14:paraId="000002DF">
      <w:pPr>
        <w:keepNext w:val="0"/>
        <w:keepLines w:val="0"/>
        <w:spacing w:after="80" w:lineRule="auto"/>
        <w:ind w:left="0" w:firstLine="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0">
      <w:pPr>
        <w:pStyle w:val="Heading2"/>
        <w:numPr>
          <w:ilvl w:val="1"/>
          <w:numId w:val="52"/>
        </w:numPr>
        <w:spacing w:after="240" w:before="240" w:lineRule="auto"/>
        <w:ind w:left="1440" w:hanging="360"/>
        <w:rPr>
          <w:rFonts w:ascii="Roboto" w:cs="Roboto" w:eastAsia="Roboto" w:hAnsi="Roboto"/>
          <w:b w:val="0"/>
          <w:bCs w:val="0"/>
        </w:rPr>
      </w:pPr>
      <w:bookmarkStart w:colFirst="0" w:colLast="0" w:name="_heading=h.o4zw6nepctxq" w:id="72"/>
      <w:bookmarkEnd w:id="72"/>
      <w:sdt>
        <w:sdtPr>
          <w:id w:val="-167705622"/>
          <w:tag w:val="goog_rdk_1"/>
        </w:sdtPr>
        <w:sdtContent>
          <w:commentRangeStart w:id="0"/>
        </w:sdtContent>
      </w:sdt>
      <w:r w:rsidDel="00000000" w:rsidR="00000000" w:rsidRPr="00000000">
        <w:rPr>
          <w:rFonts w:ascii="Roboto" w:cs="Roboto" w:eastAsia="Roboto" w:hAnsi="Roboto"/>
          <w:b w:val="0"/>
          <w:bCs w:val="0"/>
          <w:rtl w:val="0"/>
        </w:rPr>
        <w:t xml:space="preserve">Requisitos de infraestructura</w:t>
      </w:r>
    </w:p>
    <w:p w:rsidR="00000000" w:rsidDel="00000000" w:rsidP="00000000" w:rsidRDefault="00000000" w:rsidRPr="00000000" w14:paraId="000002E1">
      <w:pPr>
        <w:spacing w:after="240" w:before="240" w:lineRule="auto"/>
        <w:ind w:left="0" w:firstLine="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Para el despliegue correcto de RackVR se requiere una infraestructura mínima que permita ejecutar el backend, el frontend, los servicios de autenticación y la comunicación con los hosts de virtualización.</w:t>
      </w:r>
    </w:p>
    <w:p w:rsidR="00000000" w:rsidDel="00000000" w:rsidP="00000000" w:rsidRDefault="00000000" w:rsidRPr="00000000" w14:paraId="000002E2">
      <w:pPr>
        <w:spacing w:after="240" w:before="240" w:lineRule="auto"/>
        <w:ind w:left="0" w:firstLine="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3">
      <w:pPr>
        <w:pStyle w:val="Heading2"/>
        <w:numPr>
          <w:ilvl w:val="1"/>
          <w:numId w:val="52"/>
        </w:numPr>
        <w:spacing w:after="240" w:before="240" w:lineRule="auto"/>
        <w:ind w:left="1440" w:hanging="360"/>
        <w:rPr>
          <w:rFonts w:ascii="Roboto" w:cs="Roboto" w:eastAsia="Roboto" w:hAnsi="Roboto"/>
          <w:b w:val="0"/>
          <w:bCs w:val="0"/>
        </w:rPr>
      </w:pPr>
      <w:bookmarkStart w:colFirst="0" w:colLast="0" w:name="_heading=h.k9e05wygcjy2" w:id="73"/>
      <w:bookmarkEnd w:id="73"/>
      <w:r w:rsidDel="00000000" w:rsidR="00000000" w:rsidRPr="00000000">
        <w:rPr>
          <w:rFonts w:ascii="Roboto" w:cs="Roboto" w:eastAsia="Roboto" w:hAnsi="Roboto"/>
          <w:b w:val="0"/>
          <w:bCs w:val="0"/>
          <w:rtl w:val="0"/>
        </w:rPr>
        <w:t xml:space="preserve">Requisitos de instalación</w:t>
      </w:r>
    </w:p>
    <w:p w:rsidR="00000000" w:rsidDel="00000000" w:rsidP="00000000" w:rsidRDefault="00000000" w:rsidRPr="00000000" w14:paraId="000002E4">
      <w:pPr>
        <w:spacing w:after="240" w:before="240" w:lineRule="auto"/>
        <w:ind w:left="0" w:firstLine="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5">
      <w:pPr>
        <w:pStyle w:val="Heading2"/>
        <w:numPr>
          <w:ilvl w:val="1"/>
          <w:numId w:val="52"/>
        </w:numPr>
        <w:spacing w:after="240" w:before="240" w:lineRule="auto"/>
        <w:ind w:left="1440" w:hanging="360"/>
        <w:rPr>
          <w:rFonts w:ascii="Roboto" w:cs="Roboto" w:eastAsia="Roboto" w:hAnsi="Roboto"/>
          <w:b w:val="0"/>
          <w:bCs w:val="0"/>
        </w:rPr>
      </w:pPr>
      <w:bookmarkStart w:colFirst="0" w:colLast="0" w:name="_heading=h.sfkz867fznwh" w:id="74"/>
      <w:bookmarkEnd w:id="74"/>
      <w:r w:rsidDel="00000000" w:rsidR="00000000" w:rsidRPr="00000000">
        <w:rPr>
          <w:rFonts w:ascii="Roboto" w:cs="Roboto" w:eastAsia="Roboto" w:hAnsi="Roboto"/>
          <w:b w:val="0"/>
          <w:bCs w:val="0"/>
          <w:rtl w:val="0"/>
        </w:rPr>
        <w:t xml:space="preserve">Dependencias tecnológicas</w:t>
      </w:r>
      <w:commentRangeEnd w:id="0"/>
      <w:r w:rsidDel="00000000" w:rsidR="00000000" w:rsidRPr="00000000">
        <w:commentReference w:id="0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6">
      <w:pPr>
        <w:ind w:left="0" w:firstLine="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7">
      <w:pPr>
        <w:pStyle w:val="Heading1"/>
        <w:numPr>
          <w:ilvl w:val="0"/>
          <w:numId w:val="52"/>
        </w:numPr>
      </w:pPr>
      <w:bookmarkStart w:colFirst="0" w:colLast="0" w:name="_heading=h.oqlpbpy1uyx3" w:id="75"/>
      <w:bookmarkEnd w:id="75"/>
      <w:r w:rsidDel="00000000" w:rsidR="00000000" w:rsidRPr="00000000">
        <w:rPr>
          <w:rtl w:val="0"/>
        </w:rPr>
        <w:t xml:space="preserve">Roadmap / Funcionalidades futuras</w:t>
      </w:r>
    </w:p>
    <w:p w:rsidR="00000000" w:rsidDel="00000000" w:rsidP="00000000" w:rsidRDefault="00000000" w:rsidRPr="00000000" w14:paraId="000002E8">
      <w:pPr>
        <w:spacing w:after="240" w:before="240" w:lineRule="auto"/>
        <w:jc w:val="both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El desarrollo de RackVR está organizado en distintas fases a lo largo del año, enfocadas en mejorar la gobernanza, eficiencia operativa, automatización y autoservicio de infraestructura.</w:t>
      </w:r>
    </w:p>
    <w:p w:rsidR="00000000" w:rsidDel="00000000" w:rsidP="00000000" w:rsidRDefault="00000000" w:rsidRPr="00000000" w14:paraId="000002E9">
      <w:pPr>
        <w:spacing w:after="240" w:before="240" w:lineRule="auto"/>
        <w:ind w:left="0" w:firstLine="0"/>
        <w:rPr>
          <w:sz w:val="24"/>
          <w:szCs w:val="24"/>
        </w:rPr>
      </w:pPr>
      <w:r w:rsidDel="00000000" w:rsidR="00000000" w:rsidRPr="00000000">
        <w:rPr/>
        <w:drawing>
          <wp:inline distB="114300" distT="114300" distL="114300" distR="114300">
            <wp:extent cx="5731200" cy="1219200"/>
            <wp:effectExtent b="0" l="0" r="0" t="0"/>
            <wp:docPr id="5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219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A">
      <w:pPr>
        <w:spacing w:after="240" w:before="240" w:lineRule="auto"/>
        <w:ind w:left="0" w:firstLine="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B">
      <w:pPr>
        <w:pStyle w:val="Heading2"/>
        <w:keepNext w:val="0"/>
        <w:keepLines w:val="0"/>
        <w:numPr>
          <w:ilvl w:val="1"/>
          <w:numId w:val="52"/>
        </w:numPr>
        <w:spacing w:before="480" w:line="276" w:lineRule="auto"/>
        <w:ind w:left="1440" w:hanging="360"/>
        <w:rPr/>
      </w:pPr>
      <w:bookmarkStart w:colFirst="0" w:colLast="0" w:name="_heading=h.6hkituckh40c" w:id="76"/>
      <w:bookmarkEnd w:id="76"/>
      <w:r w:rsidDel="00000000" w:rsidR="00000000" w:rsidRPr="00000000">
        <w:rPr>
          <w:rtl w:val="0"/>
        </w:rPr>
        <w:t xml:space="preserve">Q1 – MVP (Producto Mínimo Viable)</w:t>
      </w:r>
    </w:p>
    <w:p w:rsidR="00000000" w:rsidDel="00000000" w:rsidP="00000000" w:rsidRDefault="00000000" w:rsidRPr="00000000" w14:paraId="000002EC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D">
      <w:pPr>
        <w:pStyle w:val="Heading3"/>
        <w:keepNext w:val="0"/>
        <w:keepLines w:val="0"/>
        <w:numPr>
          <w:ilvl w:val="2"/>
          <w:numId w:val="52"/>
        </w:numPr>
        <w:spacing w:after="0" w:afterAutospacing="0" w:before="280" w:lineRule="auto"/>
        <w:rPr/>
      </w:pPr>
      <w:bookmarkStart w:colFirst="0" w:colLast="0" w:name="_heading=h.z08im0b6fjnu" w:id="77"/>
      <w:bookmarkEnd w:id="77"/>
      <w:r w:rsidDel="00000000" w:rsidR="00000000" w:rsidRPr="00000000">
        <w:rPr>
          <w:rtl w:val="0"/>
        </w:rPr>
        <w:t xml:space="preserve">Gobernanza</w:t>
      </w:r>
    </w:p>
    <w:p w:rsidR="00000000" w:rsidDel="00000000" w:rsidP="00000000" w:rsidRDefault="00000000" w:rsidRPr="00000000" w14:paraId="000002EE">
      <w:pPr>
        <w:numPr>
          <w:ilvl w:val="0"/>
          <w:numId w:val="65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Implementación del nuevo Frontend con backend inicial.</w:t>
      </w:r>
    </w:p>
    <w:p w:rsidR="00000000" w:rsidDel="00000000" w:rsidP="00000000" w:rsidRDefault="00000000" w:rsidRPr="00000000" w14:paraId="000002EF">
      <w:pPr>
        <w:numPr>
          <w:ilvl w:val="0"/>
          <w:numId w:val="65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Documentación de instalación.</w:t>
      </w:r>
    </w:p>
    <w:p w:rsidR="00000000" w:rsidDel="00000000" w:rsidP="00000000" w:rsidRDefault="00000000" w:rsidRPr="00000000" w14:paraId="000002F0">
      <w:pPr>
        <w:numPr>
          <w:ilvl w:val="0"/>
          <w:numId w:val="65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Manual de usuario.</w:t>
      </w:r>
    </w:p>
    <w:p w:rsidR="00000000" w:rsidDel="00000000" w:rsidP="00000000" w:rsidRDefault="00000000" w:rsidRPr="00000000" w14:paraId="000002F1">
      <w:pPr>
        <w:numPr>
          <w:ilvl w:val="0"/>
          <w:numId w:val="65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Gestión del ciclo de vida de lanzamientos.</w:t>
      </w:r>
    </w:p>
    <w:p w:rsidR="00000000" w:rsidDel="00000000" w:rsidP="00000000" w:rsidRDefault="00000000" w:rsidRPr="00000000" w14:paraId="000002F2">
      <w:pPr>
        <w:numPr>
          <w:ilvl w:val="0"/>
          <w:numId w:val="65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Desarrollo e implementación del sitio web del proyecto.</w:t>
      </w:r>
      <w:r w:rsidDel="00000000" w:rsidR="00000000" w:rsidRPr="00000000">
        <w:rPr>
          <w:rFonts w:ascii="Roboto" w:cs="Roboto" w:eastAsia="Roboto" w:hAnsi="Roboto"/>
          <w:rtl w:val="0"/>
        </w:rPr>
        <w:br w:type="textWrapping"/>
      </w:r>
    </w:p>
    <w:p w:rsidR="00000000" w:rsidDel="00000000" w:rsidP="00000000" w:rsidRDefault="00000000" w:rsidRPr="00000000" w14:paraId="000002F3">
      <w:pPr>
        <w:pStyle w:val="Heading3"/>
        <w:numPr>
          <w:ilvl w:val="2"/>
          <w:numId w:val="52"/>
        </w:numPr>
        <w:spacing w:after="0" w:afterAutospacing="0" w:before="0" w:beforeAutospacing="0"/>
      </w:pPr>
      <w:bookmarkStart w:colFirst="0" w:colLast="0" w:name="_heading=h.saporvcagnq7" w:id="78"/>
      <w:bookmarkEnd w:id="78"/>
      <w:r w:rsidDel="00000000" w:rsidR="00000000" w:rsidRPr="00000000">
        <w:rPr>
          <w:rtl w:val="0"/>
        </w:rPr>
        <w:t xml:space="preserve">Mejoras</w:t>
      </w:r>
    </w:p>
    <w:p w:rsidR="00000000" w:rsidDel="00000000" w:rsidP="00000000" w:rsidRDefault="00000000" w:rsidRPr="00000000" w14:paraId="000002F4">
      <w:pPr>
        <w:numPr>
          <w:ilvl w:val="0"/>
          <w:numId w:val="21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Investigación de integración con storage externo.</w:t>
      </w:r>
    </w:p>
    <w:p w:rsidR="00000000" w:rsidDel="00000000" w:rsidP="00000000" w:rsidRDefault="00000000" w:rsidRPr="00000000" w14:paraId="000002F5">
      <w:pPr>
        <w:numPr>
          <w:ilvl w:val="0"/>
          <w:numId w:val="21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Investigación de alta disponibilidad mediante extensión de hosts.</w:t>
      </w:r>
    </w:p>
    <w:p w:rsidR="00000000" w:rsidDel="00000000" w:rsidP="00000000" w:rsidRDefault="00000000" w:rsidRPr="00000000" w14:paraId="000002F6">
      <w:pPr>
        <w:numPr>
          <w:ilvl w:val="0"/>
          <w:numId w:val="2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Investigación sobre distribución de máquinas virtuales.</w:t>
      </w:r>
      <w:r w:rsidDel="00000000" w:rsidR="00000000" w:rsidRPr="00000000">
        <w:rPr>
          <w:rFonts w:ascii="Roboto" w:cs="Roboto" w:eastAsia="Roboto" w:hAnsi="Roboto"/>
          <w:rtl w:val="0"/>
        </w:rPr>
        <w:br w:type="textWrapping"/>
      </w:r>
    </w:p>
    <w:p w:rsidR="00000000" w:rsidDel="00000000" w:rsidP="00000000" w:rsidRDefault="00000000" w:rsidRPr="00000000" w14:paraId="000002F7">
      <w:pPr>
        <w:pStyle w:val="Heading3"/>
        <w:numPr>
          <w:ilvl w:val="2"/>
          <w:numId w:val="52"/>
        </w:numPr>
        <w:spacing w:after="0" w:afterAutospacing="0" w:before="0" w:beforeAutospacing="0"/>
      </w:pPr>
      <w:bookmarkStart w:colFirst="0" w:colLast="0" w:name="_heading=h.6x2qjb3i0zer" w:id="79"/>
      <w:bookmarkEnd w:id="79"/>
      <w:r w:rsidDel="00000000" w:rsidR="00000000" w:rsidRPr="00000000">
        <w:rPr>
          <w:rtl w:val="0"/>
        </w:rPr>
        <w:t xml:space="preserve">Innovación</w:t>
      </w:r>
    </w:p>
    <w:p w:rsidR="00000000" w:rsidDel="00000000" w:rsidP="00000000" w:rsidRDefault="00000000" w:rsidRPr="00000000" w14:paraId="000002F8">
      <w:pPr>
        <w:numPr>
          <w:ilvl w:val="0"/>
          <w:numId w:val="7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Implementación de infraestructura efímera (VMs desechables) para entornos temporales.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9">
      <w:pPr>
        <w:spacing w:after="240" w:before="240" w:lineRule="auto"/>
        <w:ind w:left="0" w:firstLine="0"/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A">
      <w:pPr>
        <w:pStyle w:val="Heading2"/>
        <w:numPr>
          <w:ilvl w:val="1"/>
          <w:numId w:val="52"/>
        </w:numPr>
        <w:ind w:left="1440" w:hanging="360"/>
      </w:pPr>
      <w:bookmarkStart w:colFirst="0" w:colLast="0" w:name="_heading=h.bcjkrxzi4vqk" w:id="80"/>
      <w:bookmarkEnd w:id="80"/>
      <w:r w:rsidDel="00000000" w:rsidR="00000000" w:rsidRPr="00000000">
        <w:rPr>
          <w:rtl w:val="0"/>
        </w:rPr>
        <w:t xml:space="preserve">Q2 – Eficiencia Operacional</w:t>
      </w:r>
    </w:p>
    <w:p w:rsidR="00000000" w:rsidDel="00000000" w:rsidP="00000000" w:rsidRDefault="00000000" w:rsidRPr="00000000" w14:paraId="000002FB">
      <w:pPr>
        <w:keepNext w:val="0"/>
        <w:keepLines w:val="0"/>
        <w:spacing w:before="280" w:lineRule="auto"/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C">
      <w:pPr>
        <w:pStyle w:val="Heading3"/>
        <w:keepNext w:val="0"/>
        <w:keepLines w:val="0"/>
        <w:numPr>
          <w:ilvl w:val="2"/>
          <w:numId w:val="52"/>
        </w:numPr>
        <w:spacing w:after="0" w:afterAutospacing="0" w:before="280" w:lineRule="auto"/>
        <w:ind w:left="2160" w:hanging="360"/>
        <w:rPr/>
      </w:pPr>
      <w:bookmarkStart w:colFirst="0" w:colLast="0" w:name="_heading=h.9ikln5oul6rl" w:id="81"/>
      <w:bookmarkEnd w:id="81"/>
      <w:r w:rsidDel="00000000" w:rsidR="00000000" w:rsidRPr="00000000">
        <w:rPr>
          <w:rtl w:val="0"/>
        </w:rPr>
        <w:t xml:space="preserve">Gobernanza</w:t>
      </w:r>
    </w:p>
    <w:p w:rsidR="00000000" w:rsidDel="00000000" w:rsidP="00000000" w:rsidRDefault="00000000" w:rsidRPr="00000000" w14:paraId="000002FD">
      <w:pPr>
        <w:numPr>
          <w:ilvl w:val="0"/>
          <w:numId w:val="19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Roboto" w:cs="Roboto" w:eastAsia="Roboto" w:hAnsi="Roboto"/>
          <w:rtl w:val="0"/>
        </w:rPr>
        <w:t xml:space="preserve">Desarrollo de un backend más robusto.</w:t>
      </w:r>
    </w:p>
    <w:p w:rsidR="00000000" w:rsidDel="00000000" w:rsidP="00000000" w:rsidRDefault="00000000" w:rsidRPr="00000000" w14:paraId="000002FE">
      <w:pPr>
        <w:numPr>
          <w:ilvl w:val="0"/>
          <w:numId w:val="19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Integración completa entre frontend y backend.</w:t>
      </w:r>
    </w:p>
    <w:p w:rsidR="00000000" w:rsidDel="00000000" w:rsidP="00000000" w:rsidRDefault="00000000" w:rsidRPr="00000000" w14:paraId="000002FF">
      <w:pPr>
        <w:numPr>
          <w:ilvl w:val="0"/>
          <w:numId w:val="19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Roboto" w:cs="Roboto" w:eastAsia="Roboto" w:hAnsi="Roboto"/>
          <w:rtl w:val="0"/>
        </w:rPr>
        <w:t xml:space="preserve">Definición del modelo de servicio.</w:t>
      </w:r>
    </w:p>
    <w:p w:rsidR="00000000" w:rsidDel="00000000" w:rsidP="00000000" w:rsidRDefault="00000000" w:rsidRPr="00000000" w14:paraId="00000300">
      <w:pPr>
        <w:numPr>
          <w:ilvl w:val="0"/>
          <w:numId w:val="19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Fonts w:ascii="Roboto" w:cs="Roboto" w:eastAsia="Roboto" w:hAnsi="Roboto"/>
          <w:rtl w:val="0"/>
        </w:rPr>
        <w:t xml:space="preserve">Implementación de controles de seguridad de la aplicación.</w:t>
      </w:r>
    </w:p>
    <w:p w:rsidR="00000000" w:rsidDel="00000000" w:rsidP="00000000" w:rsidRDefault="00000000" w:rsidRPr="00000000" w14:paraId="00000301">
      <w:pPr>
        <w:spacing w:after="240" w:before="240" w:lineRule="auto"/>
        <w:ind w:left="0" w:firstLine="0"/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2">
      <w:pPr>
        <w:pStyle w:val="Heading3"/>
        <w:keepNext w:val="0"/>
        <w:keepLines w:val="0"/>
        <w:numPr>
          <w:ilvl w:val="2"/>
          <w:numId w:val="52"/>
        </w:numPr>
        <w:spacing w:after="0" w:afterAutospacing="0" w:before="280" w:lineRule="auto"/>
        <w:ind w:left="2160" w:hanging="360"/>
        <w:rPr/>
      </w:pPr>
      <w:bookmarkStart w:colFirst="0" w:colLast="0" w:name="_heading=h.57hff1airi6w" w:id="82"/>
      <w:bookmarkEnd w:id="82"/>
      <w:r w:rsidDel="00000000" w:rsidR="00000000" w:rsidRPr="00000000">
        <w:rPr>
          <w:rtl w:val="0"/>
        </w:rPr>
        <w:t xml:space="preserve">Mejoras</w:t>
      </w:r>
    </w:p>
    <w:p w:rsidR="00000000" w:rsidDel="00000000" w:rsidP="00000000" w:rsidRDefault="00000000" w:rsidRPr="00000000" w14:paraId="00000303">
      <w:pPr>
        <w:numPr>
          <w:ilvl w:val="0"/>
          <w:numId w:val="50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Implementación de pools de almacenamiento dinámicos.</w:t>
      </w:r>
    </w:p>
    <w:p w:rsidR="00000000" w:rsidDel="00000000" w:rsidP="00000000" w:rsidRDefault="00000000" w:rsidRPr="00000000" w14:paraId="00000304">
      <w:pPr>
        <w:numPr>
          <w:ilvl w:val="0"/>
          <w:numId w:val="50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Integración de redes externas con aislamiento de red.</w:t>
      </w:r>
    </w:p>
    <w:p w:rsidR="00000000" w:rsidDel="00000000" w:rsidP="00000000" w:rsidRDefault="00000000" w:rsidRPr="00000000" w14:paraId="00000305">
      <w:pPr>
        <w:numPr>
          <w:ilvl w:val="0"/>
          <w:numId w:val="50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Plantillas optimizadas mediante Cloud-Init.</w:t>
      </w:r>
    </w:p>
    <w:p w:rsidR="00000000" w:rsidDel="00000000" w:rsidP="00000000" w:rsidRDefault="00000000" w:rsidRPr="00000000" w14:paraId="00000306">
      <w:pPr>
        <w:numPr>
          <w:ilvl w:val="0"/>
          <w:numId w:val="50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Modelo de failover, replicación y recuperación ante desastres.</w:t>
      </w:r>
    </w:p>
    <w:p w:rsidR="00000000" w:rsidDel="00000000" w:rsidP="00000000" w:rsidRDefault="00000000" w:rsidRPr="00000000" w14:paraId="00000307">
      <w:pPr>
        <w:spacing w:after="240" w:before="240" w:lineRule="auto"/>
        <w:ind w:left="0" w:firstLine="0"/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8">
      <w:pPr>
        <w:pStyle w:val="Heading3"/>
        <w:keepNext w:val="0"/>
        <w:keepLines w:val="0"/>
        <w:numPr>
          <w:ilvl w:val="2"/>
          <w:numId w:val="52"/>
        </w:numPr>
        <w:spacing w:after="0" w:afterAutospacing="0" w:before="280" w:lineRule="auto"/>
        <w:ind w:left="2160" w:hanging="360"/>
        <w:rPr/>
      </w:pPr>
      <w:bookmarkStart w:colFirst="0" w:colLast="0" w:name="_heading=h.tfdb52fcs83v" w:id="83"/>
      <w:bookmarkEnd w:id="83"/>
      <w:r w:rsidDel="00000000" w:rsidR="00000000" w:rsidRPr="00000000">
        <w:rPr>
          <w:rtl w:val="0"/>
        </w:rPr>
        <w:t xml:space="preserve">Innovación</w:t>
      </w:r>
    </w:p>
    <w:p w:rsidR="00000000" w:rsidDel="00000000" w:rsidP="00000000" w:rsidRDefault="00000000" w:rsidRPr="00000000" w14:paraId="00000309">
      <w:pPr>
        <w:numPr>
          <w:ilvl w:val="0"/>
          <w:numId w:val="69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Migración de almacenamiento en caliente.</w:t>
      </w:r>
    </w:p>
    <w:p w:rsidR="00000000" w:rsidDel="00000000" w:rsidP="00000000" w:rsidRDefault="00000000" w:rsidRPr="00000000" w14:paraId="0000030A">
      <w:pPr>
        <w:numPr>
          <w:ilvl w:val="0"/>
          <w:numId w:val="69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Implementación de infraestructura como código (IaC).</w:t>
      </w:r>
    </w:p>
    <w:p w:rsidR="00000000" w:rsidDel="00000000" w:rsidP="00000000" w:rsidRDefault="00000000" w:rsidRPr="00000000" w14:paraId="0000030B">
      <w:pPr>
        <w:numPr>
          <w:ilvl w:val="0"/>
          <w:numId w:val="69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Marketplace de plantillas de VMs y aplicaciones.</w:t>
      </w:r>
    </w:p>
    <w:p w:rsidR="00000000" w:rsidDel="00000000" w:rsidP="00000000" w:rsidRDefault="00000000" w:rsidRPr="00000000" w14:paraId="0000030C">
      <w:pPr>
        <w:numPr>
          <w:ilvl w:val="0"/>
          <w:numId w:val="69"/>
        </w:numPr>
        <w:spacing w:after="240" w:before="0" w:beforeAutospacing="0" w:lineRule="auto"/>
        <w:ind w:left="72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Administración de VMs en nubes externas u otras plataformas.</w:t>
      </w:r>
    </w:p>
    <w:p w:rsidR="00000000" w:rsidDel="00000000" w:rsidP="00000000" w:rsidRDefault="00000000" w:rsidRPr="00000000" w14:paraId="0000030D">
      <w:pPr>
        <w:spacing w:after="240" w:before="240" w:lineRule="auto"/>
        <w:ind w:left="0" w:firstLine="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E">
      <w:pPr>
        <w:pStyle w:val="Heading2"/>
        <w:numPr>
          <w:ilvl w:val="1"/>
          <w:numId w:val="52"/>
        </w:numPr>
        <w:ind w:left="1440" w:hanging="360"/>
      </w:pPr>
      <w:bookmarkStart w:colFirst="0" w:colLast="0" w:name="_heading=h.iyey8dybbko8" w:id="84"/>
      <w:bookmarkEnd w:id="84"/>
      <w:r w:rsidDel="00000000" w:rsidR="00000000" w:rsidRPr="00000000">
        <w:rPr>
          <w:rtl w:val="0"/>
        </w:rPr>
        <w:t xml:space="preserve">Q3 – Automatización</w:t>
      </w:r>
    </w:p>
    <w:p w:rsidR="00000000" w:rsidDel="00000000" w:rsidP="00000000" w:rsidRDefault="00000000" w:rsidRPr="00000000" w14:paraId="0000030F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0">
      <w:pPr>
        <w:pStyle w:val="Heading3"/>
        <w:keepNext w:val="0"/>
        <w:keepLines w:val="0"/>
        <w:numPr>
          <w:ilvl w:val="2"/>
          <w:numId w:val="52"/>
        </w:numPr>
        <w:spacing w:after="0" w:afterAutospacing="0" w:before="280" w:lineRule="auto"/>
        <w:ind w:left="2160" w:hanging="360"/>
        <w:rPr/>
      </w:pPr>
      <w:bookmarkStart w:colFirst="0" w:colLast="0" w:name="_heading=h.84rpijbtozfv" w:id="85"/>
      <w:bookmarkEnd w:id="85"/>
      <w:r w:rsidDel="00000000" w:rsidR="00000000" w:rsidRPr="00000000">
        <w:rPr>
          <w:rtl w:val="0"/>
        </w:rPr>
        <w:t xml:space="preserve">Gobernanza</w:t>
      </w:r>
    </w:p>
    <w:p w:rsidR="00000000" w:rsidDel="00000000" w:rsidP="00000000" w:rsidRDefault="00000000" w:rsidRPr="00000000" w14:paraId="00000311">
      <w:pPr>
        <w:numPr>
          <w:ilvl w:val="0"/>
          <w:numId w:val="29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Implementación de health checks dinámicos.</w:t>
      </w:r>
    </w:p>
    <w:p w:rsidR="00000000" w:rsidDel="00000000" w:rsidP="00000000" w:rsidRDefault="00000000" w:rsidRPr="00000000" w14:paraId="00000312">
      <w:pPr>
        <w:numPr>
          <w:ilvl w:val="0"/>
          <w:numId w:val="29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Escaneo automático de plantillas.</w:t>
      </w:r>
    </w:p>
    <w:p w:rsidR="00000000" w:rsidDel="00000000" w:rsidP="00000000" w:rsidRDefault="00000000" w:rsidRPr="00000000" w14:paraId="00000313">
      <w:pPr>
        <w:numPr>
          <w:ilvl w:val="0"/>
          <w:numId w:val="29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Gestión de cuotas y límites de recursos.</w:t>
      </w:r>
    </w:p>
    <w:p w:rsidR="00000000" w:rsidDel="00000000" w:rsidP="00000000" w:rsidRDefault="00000000" w:rsidRPr="00000000" w14:paraId="00000314">
      <w:pPr>
        <w:spacing w:after="240" w:before="240" w:lineRule="auto"/>
        <w:ind w:left="0" w:firstLine="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5">
      <w:pPr>
        <w:pStyle w:val="Heading3"/>
        <w:keepNext w:val="0"/>
        <w:keepLines w:val="0"/>
        <w:numPr>
          <w:ilvl w:val="2"/>
          <w:numId w:val="52"/>
        </w:numPr>
        <w:spacing w:after="0" w:afterAutospacing="0" w:before="280" w:lineRule="auto"/>
        <w:ind w:left="2160" w:hanging="360"/>
        <w:rPr/>
      </w:pPr>
      <w:bookmarkStart w:colFirst="0" w:colLast="0" w:name="_heading=h.vtw90e65rrjx" w:id="86"/>
      <w:bookmarkEnd w:id="86"/>
      <w:r w:rsidDel="00000000" w:rsidR="00000000" w:rsidRPr="00000000">
        <w:rPr>
          <w:rtl w:val="0"/>
        </w:rPr>
        <w:t xml:space="preserve">Mejoras</w:t>
      </w:r>
    </w:p>
    <w:p w:rsidR="00000000" w:rsidDel="00000000" w:rsidP="00000000" w:rsidRDefault="00000000" w:rsidRPr="00000000" w14:paraId="00000316">
      <w:pPr>
        <w:numPr>
          <w:ilvl w:val="0"/>
          <w:numId w:val="15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Orquestación y autoescalado de infraestructura.</w:t>
      </w:r>
    </w:p>
    <w:p w:rsidR="00000000" w:rsidDel="00000000" w:rsidP="00000000" w:rsidRDefault="00000000" w:rsidRPr="00000000" w14:paraId="00000317">
      <w:pPr>
        <w:numPr>
          <w:ilvl w:val="0"/>
          <w:numId w:val="15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Reequilibrio automático de cargas.</w:t>
      </w:r>
    </w:p>
    <w:p w:rsidR="00000000" w:rsidDel="00000000" w:rsidP="00000000" w:rsidRDefault="00000000" w:rsidRPr="00000000" w14:paraId="00000318">
      <w:pPr>
        <w:numPr>
          <w:ilvl w:val="0"/>
          <w:numId w:val="15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Programador de tareas de mantenimiento.</w:t>
      </w:r>
    </w:p>
    <w:p w:rsidR="00000000" w:rsidDel="00000000" w:rsidP="00000000" w:rsidRDefault="00000000" w:rsidRPr="00000000" w14:paraId="00000319">
      <w:pPr>
        <w:numPr>
          <w:ilvl w:val="0"/>
          <w:numId w:val="15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Automatización del despliegue mediante pipeline de Golden Images.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A">
      <w:pPr>
        <w:spacing w:after="240" w:before="240" w:lineRule="auto"/>
        <w:ind w:left="0" w:firstLine="0"/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B">
      <w:pPr>
        <w:pStyle w:val="Heading3"/>
        <w:keepNext w:val="0"/>
        <w:keepLines w:val="0"/>
        <w:numPr>
          <w:ilvl w:val="2"/>
          <w:numId w:val="52"/>
        </w:numPr>
        <w:spacing w:after="0" w:afterAutospacing="0" w:before="280" w:lineRule="auto"/>
        <w:ind w:left="2160" w:hanging="360"/>
        <w:rPr/>
      </w:pPr>
      <w:bookmarkStart w:colFirst="0" w:colLast="0" w:name="_heading=h.cb9butay2wpz" w:id="87"/>
      <w:bookmarkEnd w:id="87"/>
      <w:r w:rsidDel="00000000" w:rsidR="00000000" w:rsidRPr="00000000">
        <w:rPr>
          <w:rtl w:val="0"/>
        </w:rPr>
        <w:t xml:space="preserve">Innovación</w:t>
      </w:r>
    </w:p>
    <w:p w:rsidR="00000000" w:rsidDel="00000000" w:rsidP="00000000" w:rsidRDefault="00000000" w:rsidRPr="00000000" w14:paraId="0000031C">
      <w:pPr>
        <w:numPr>
          <w:ilvl w:val="0"/>
          <w:numId w:val="25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Análisis predictivo de fallos mediante inteligencia artificial.</w:t>
      </w:r>
    </w:p>
    <w:p w:rsidR="00000000" w:rsidDel="00000000" w:rsidP="00000000" w:rsidRDefault="00000000" w:rsidRPr="00000000" w14:paraId="0000031D">
      <w:pPr>
        <w:numPr>
          <w:ilvl w:val="0"/>
          <w:numId w:val="25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Orquestación de stacks completos de infraestructura de aplicación.</w:t>
      </w:r>
    </w:p>
    <w:p w:rsidR="00000000" w:rsidDel="00000000" w:rsidP="00000000" w:rsidRDefault="00000000" w:rsidRPr="00000000" w14:paraId="0000031E">
      <w:pPr>
        <w:numPr>
          <w:ilvl w:val="0"/>
          <w:numId w:val="25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Implementación de auto-remediación basada en eventos.</w:t>
      </w:r>
    </w:p>
    <w:p w:rsidR="00000000" w:rsidDel="00000000" w:rsidP="00000000" w:rsidRDefault="00000000" w:rsidRPr="00000000" w14:paraId="0000031F">
      <w:pPr>
        <w:numPr>
          <w:ilvl w:val="0"/>
          <w:numId w:val="25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Migración de VMs entre KVM y nube pública.</w:t>
      </w:r>
    </w:p>
    <w:p w:rsidR="00000000" w:rsidDel="00000000" w:rsidP="00000000" w:rsidRDefault="00000000" w:rsidRPr="00000000" w14:paraId="00000320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1">
      <w:pPr>
        <w:pStyle w:val="Heading2"/>
        <w:numPr>
          <w:ilvl w:val="1"/>
          <w:numId w:val="52"/>
        </w:numPr>
      </w:pPr>
      <w:bookmarkStart w:colFirst="0" w:colLast="0" w:name="_heading=h.cz7rfbeoz6ds" w:id="88"/>
      <w:bookmarkEnd w:id="88"/>
      <w:r w:rsidDel="00000000" w:rsidR="00000000" w:rsidRPr="00000000">
        <w:rPr>
          <w:rtl w:val="0"/>
        </w:rPr>
        <w:t xml:space="preserve">Q4 – Evolución y Autoservicio</w:t>
      </w:r>
    </w:p>
    <w:p w:rsidR="00000000" w:rsidDel="00000000" w:rsidP="00000000" w:rsidRDefault="00000000" w:rsidRPr="00000000" w14:paraId="00000322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3">
      <w:pPr>
        <w:pStyle w:val="Heading3"/>
        <w:numPr>
          <w:ilvl w:val="2"/>
          <w:numId w:val="52"/>
        </w:numPr>
        <w:spacing w:after="0" w:afterAutospacing="0"/>
      </w:pPr>
      <w:bookmarkStart w:colFirst="0" w:colLast="0" w:name="_heading=h.lrbqfrx47fu4" w:id="89"/>
      <w:bookmarkEnd w:id="89"/>
      <w:r w:rsidDel="00000000" w:rsidR="00000000" w:rsidRPr="00000000">
        <w:rPr>
          <w:rtl w:val="0"/>
        </w:rPr>
        <w:t xml:space="preserve">Gobernanza</w:t>
      </w:r>
    </w:p>
    <w:p w:rsidR="00000000" w:rsidDel="00000000" w:rsidP="00000000" w:rsidRDefault="00000000" w:rsidRPr="00000000" w14:paraId="00000324">
      <w:pPr>
        <w:numPr>
          <w:ilvl w:val="0"/>
          <w:numId w:val="40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Implementación de control de identidad federada.</w:t>
      </w:r>
    </w:p>
    <w:p w:rsidR="00000000" w:rsidDel="00000000" w:rsidP="00000000" w:rsidRDefault="00000000" w:rsidRPr="00000000" w14:paraId="00000325">
      <w:pPr>
        <w:numPr>
          <w:ilvl w:val="0"/>
          <w:numId w:val="40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Sistemas de cumplimiento normativo y auditoría avanzada.</w:t>
      </w:r>
    </w:p>
    <w:p w:rsidR="00000000" w:rsidDel="00000000" w:rsidP="00000000" w:rsidRDefault="00000000" w:rsidRPr="00000000" w14:paraId="00000326">
      <w:pPr>
        <w:numPr>
          <w:ilvl w:val="0"/>
          <w:numId w:val="40"/>
        </w:numPr>
        <w:spacing w:after="24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Implementación de planes de continuidad y recuperación total ante desastres.</w:t>
      </w:r>
    </w:p>
    <w:p w:rsidR="00000000" w:rsidDel="00000000" w:rsidP="00000000" w:rsidRDefault="00000000" w:rsidRPr="00000000" w14:paraId="00000327">
      <w:pPr>
        <w:spacing w:after="240" w:before="24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8">
      <w:pPr>
        <w:pStyle w:val="Heading3"/>
        <w:numPr>
          <w:ilvl w:val="2"/>
          <w:numId w:val="52"/>
        </w:numPr>
        <w:spacing w:after="0" w:afterAutospacing="0"/>
      </w:pPr>
      <w:bookmarkStart w:colFirst="0" w:colLast="0" w:name="_heading=h.n9yc0l6fmtka" w:id="90"/>
      <w:bookmarkEnd w:id="90"/>
      <w:r w:rsidDel="00000000" w:rsidR="00000000" w:rsidRPr="00000000">
        <w:rPr>
          <w:rtl w:val="0"/>
        </w:rPr>
        <w:t xml:space="preserve">Mejoras</w:t>
      </w:r>
    </w:p>
    <w:p w:rsidR="00000000" w:rsidDel="00000000" w:rsidP="00000000" w:rsidRDefault="00000000" w:rsidRPr="00000000" w14:paraId="00000329">
      <w:pPr>
        <w:numPr>
          <w:ilvl w:val="0"/>
          <w:numId w:val="55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Dashboard personalizado por usuario.</w:t>
      </w:r>
    </w:p>
    <w:p w:rsidR="00000000" w:rsidDel="00000000" w:rsidP="00000000" w:rsidRDefault="00000000" w:rsidRPr="00000000" w14:paraId="0000032A">
      <w:pPr>
        <w:numPr>
          <w:ilvl w:val="0"/>
          <w:numId w:val="55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Roboto" w:cs="Roboto" w:eastAsia="Roboto" w:hAnsi="Roboto"/>
          <w:rtl w:val="0"/>
        </w:rPr>
        <w:t xml:space="preserve">Sistema de alertas basado en eventos.</w:t>
      </w:r>
    </w:p>
    <w:p w:rsidR="00000000" w:rsidDel="00000000" w:rsidP="00000000" w:rsidRDefault="00000000" w:rsidRPr="00000000" w14:paraId="0000032B">
      <w:pPr>
        <w:numPr>
          <w:ilvl w:val="0"/>
          <w:numId w:val="55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Roboto" w:cs="Roboto" w:eastAsia="Roboto" w:hAnsi="Roboto"/>
          <w:rtl w:val="0"/>
        </w:rPr>
        <w:t xml:space="preserve">Soporte multi-lenguaje y temas visuales.</w:t>
      </w:r>
    </w:p>
    <w:p w:rsidR="00000000" w:rsidDel="00000000" w:rsidP="00000000" w:rsidRDefault="00000000" w:rsidRPr="00000000" w14:paraId="0000032C">
      <w:pPr>
        <w:numPr>
          <w:ilvl w:val="0"/>
          <w:numId w:val="55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Roboto" w:cs="Roboto" w:eastAsia="Roboto" w:hAnsi="Roboto"/>
          <w:rtl w:val="0"/>
        </w:rPr>
        <w:t xml:space="preserve">Sistema de recomendación automática de tamaño de VM.</w:t>
      </w:r>
      <w:r w:rsidDel="00000000" w:rsidR="00000000" w:rsidRPr="00000000">
        <w:rPr>
          <w:rFonts w:ascii="Roboto" w:cs="Roboto" w:eastAsia="Roboto" w:hAnsi="Roboto"/>
          <w:rtl w:val="0"/>
        </w:rPr>
        <w:br w:type="textWrapping"/>
      </w:r>
    </w:p>
    <w:p w:rsidR="00000000" w:rsidDel="00000000" w:rsidP="00000000" w:rsidRDefault="00000000" w:rsidRPr="00000000" w14:paraId="0000032D">
      <w:pPr>
        <w:pStyle w:val="Heading3"/>
        <w:keepNext w:val="0"/>
        <w:keepLines w:val="0"/>
        <w:numPr>
          <w:ilvl w:val="2"/>
          <w:numId w:val="52"/>
        </w:numPr>
        <w:spacing w:after="0" w:afterAutospacing="0" w:before="0" w:beforeAutospacing="0" w:lineRule="auto"/>
        <w:rPr>
          <w:sz w:val="26"/>
          <w:szCs w:val="26"/>
        </w:rPr>
      </w:pPr>
      <w:bookmarkStart w:colFirst="0" w:colLast="0" w:name="_heading=h.tu116mdtuqh6" w:id="91"/>
      <w:bookmarkEnd w:id="91"/>
      <w:r w:rsidDel="00000000" w:rsidR="00000000" w:rsidRPr="00000000">
        <w:rPr>
          <w:sz w:val="26"/>
          <w:szCs w:val="26"/>
          <w:rtl w:val="0"/>
        </w:rPr>
        <w:t xml:space="preserve">Innovación</w:t>
      </w:r>
    </w:p>
    <w:p w:rsidR="00000000" w:rsidDel="00000000" w:rsidP="00000000" w:rsidRDefault="00000000" w:rsidRPr="00000000" w14:paraId="0000032E">
      <w:pPr>
        <w:numPr>
          <w:ilvl w:val="0"/>
          <w:numId w:val="64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Roboto" w:cs="Roboto" w:eastAsia="Roboto" w:hAnsi="Roboto"/>
          <w:rtl w:val="0"/>
        </w:rPr>
        <w:t xml:space="preserve">API de telemetría para desarrolladores.</w:t>
      </w:r>
    </w:p>
    <w:p w:rsidR="00000000" w:rsidDel="00000000" w:rsidP="00000000" w:rsidRDefault="00000000" w:rsidRPr="00000000" w14:paraId="0000032F">
      <w:pPr>
        <w:numPr>
          <w:ilvl w:val="0"/>
          <w:numId w:val="64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Roboto" w:cs="Roboto" w:eastAsia="Roboto" w:hAnsi="Roboto"/>
          <w:rtl w:val="0"/>
        </w:rPr>
        <w:t xml:space="preserve">Sistema de notificaciones vía webhooks.</w:t>
      </w:r>
    </w:p>
    <w:p w:rsidR="00000000" w:rsidDel="00000000" w:rsidP="00000000" w:rsidRDefault="00000000" w:rsidRPr="00000000" w14:paraId="00000330">
      <w:pPr>
        <w:numPr>
          <w:ilvl w:val="0"/>
          <w:numId w:val="64"/>
        </w:numPr>
        <w:spacing w:after="240" w:before="0" w:beforeAutospacing="0" w:lineRule="auto"/>
        <w:ind w:left="720" w:hanging="36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Extensión del ecosistema de integraciones.</w:t>
        <w:br w:type="textWrapping"/>
      </w:r>
    </w:p>
    <w:p w:rsidR="00000000" w:rsidDel="00000000" w:rsidP="00000000" w:rsidRDefault="00000000" w:rsidRPr="00000000" w14:paraId="00000331">
      <w:pPr>
        <w:rPr/>
      </w:pPr>
      <w:r w:rsidDel="00000000" w:rsidR="00000000" w:rsidRPr="00000000">
        <w:rPr>
          <w:rtl w:val="0"/>
        </w:rPr>
      </w:r>
    </w:p>
    <w:sectPr>
      <w:headerReference r:id="rId12" w:type="default"/>
      <w:headerReference r:id="rId13" w:type="first"/>
      <w:footerReference r:id="rId14" w:type="default"/>
      <w:footerReference r:id="rId15" w:type="first"/>
      <w:pgSz w:h="16834" w:w="11909" w:orient="portrait"/>
      <w:pgMar w:bottom="1440" w:top="1440" w:left="1440" w:right="1440" w:header="720" w:footer="720"/>
      <w:pgNumType w:start="1"/>
      <w:titlePg w:val="1"/>
    </w:sectPr>
  </w:body>
</w:document>
</file>

<file path=word/comments.xml><?xml version="1.0" encoding="utf-8"?>
<w:comme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comment w:author="Valentina Maldonado Meza" w:id="0" w:date="2026-03-12T21:15:39Z">
    <w:p w:rsidR="00000000" w:rsidDel="00000000" w:rsidP="00000000" w:rsidRDefault="00000000" w:rsidRPr="00000000" w14:paraId="000003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FALTA!</w:t>
      </w:r>
    </w:p>
  </w:comment>
</w:comments>
</file>

<file path=word/commentsExtended.xml><?xml version="1.0" encoding="utf-8"?>
<w15:commentsEx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15:commentEx w15:paraId="00000336" w15:done="0"/>
</w15:commentsEx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 Mon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Nova Mono">
    <w:embedRegular w:fontKey="{00000000-0000-0000-0000-000000000000}" r:id="rId9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334">
    <w:pPr>
      <w:rPr/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335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332">
    <w:pPr>
      <w:spacing w:line="240" w:lineRule="auto"/>
      <w:ind w:hanging="1417.3228346456694"/>
      <w:rPr/>
    </w:pPr>
    <w:r w:rsidDel="00000000" w:rsidR="00000000" w:rsidRPr="00000000">
      <w:rPr/>
      <w:pict>
        <v:shape id="WordPictureWatermark1" style="position:absolute;width:597.75pt;height:842.25pt;rotation:0;z-index:-503316481;mso-position-horizontal-relative:margin;mso-position-horizontal:absolute;margin-left:-73.875pt;mso-position-vertical-relative:margin;mso-position-vertical:absolute;margin-top:-71.625pt;" alt="" type="#_x0000_t75">
          <v:imagedata blacklevel="22938f" cropbottom="0f" cropleft="0f" cropright="0f" croptop="0f" gain="19661f" r:id="rId1" o:title="image4.png"/>
        </v:shape>
      </w:pict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333">
    <w:pPr>
      <w:spacing w:line="240" w:lineRule="auto"/>
      <w:ind w:left="-1440" w:right="-1440" w:firstLine="0"/>
      <w:rPr/>
    </w:pPr>
    <w:r w:rsidDel="00000000" w:rsidR="00000000" w:rsidRPr="00000000">
      <w:rPr>
        <w:rtl w:val="0"/>
      </w:rPr>
      <w:t xml:space="preserve">         </w:t>
    </w:r>
    <w:r w:rsidDel="00000000" w:rsidR="00000000" w:rsidRPr="00000000">
      <w:rPr/>
      <w:drawing>
        <wp:inline distB="114300" distT="114300" distL="114300" distR="114300">
          <wp:extent cx="4424363" cy="1109765"/>
          <wp:effectExtent b="0" l="0" r="0" t="0"/>
          <wp:docPr id="51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4424363" cy="1109765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➔"/>
      <w:lvlJc w:val="left"/>
      <w:pPr>
        <w:ind w:left="720" w:hanging="360"/>
      </w:pPr>
      <w:rPr>
        <w:color w:val="cc0000"/>
        <w:u w:val="none"/>
      </w:rPr>
    </w:lvl>
    <w:lvl w:ilvl="1">
      <w:start w:val="1"/>
      <w:numFmt w:val="bullet"/>
      <w:lvlText w:val="◆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◆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➔"/>
      <w:lvlJc w:val="left"/>
      <w:pPr>
        <w:ind w:left="720" w:hanging="360"/>
      </w:pPr>
      <w:rPr>
        <w:color w:val="cc0000"/>
        <w:u w:val="none"/>
      </w:rPr>
    </w:lvl>
    <w:lvl w:ilvl="1">
      <w:start w:val="1"/>
      <w:numFmt w:val="bullet"/>
      <w:lvlText w:val="◆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◆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➔"/>
      <w:lvlJc w:val="left"/>
      <w:pPr>
        <w:ind w:left="720" w:hanging="360"/>
      </w:pPr>
      <w:rPr>
        <w:color w:val="cc0000"/>
        <w:u w:val="none"/>
      </w:rPr>
    </w:lvl>
    <w:lvl w:ilvl="1">
      <w:start w:val="1"/>
      <w:numFmt w:val="bullet"/>
      <w:lvlText w:val="◆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◆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➔"/>
      <w:lvlJc w:val="left"/>
      <w:pPr>
        <w:ind w:left="720" w:hanging="360"/>
      </w:pPr>
      <w:rPr>
        <w:color w:val="cc0000"/>
        <w:u w:val="none"/>
      </w:rPr>
    </w:lvl>
    <w:lvl w:ilvl="1">
      <w:start w:val="1"/>
      <w:numFmt w:val="bullet"/>
      <w:lvlText w:val="◆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◆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➔"/>
      <w:lvlJc w:val="left"/>
      <w:pPr>
        <w:ind w:left="1440" w:hanging="360"/>
      </w:pPr>
      <w:rPr>
        <w:color w:val="cc0000"/>
        <w:u w:val="none"/>
      </w:rPr>
    </w:lvl>
    <w:lvl w:ilvl="1">
      <w:start w:val="1"/>
      <w:numFmt w:val="bullet"/>
      <w:lvlText w:val="◆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◆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7200" w:hanging="360"/>
      </w:pPr>
      <w:rPr>
        <w:u w:val="none"/>
      </w:rPr>
    </w:lvl>
  </w:abstractNum>
  <w:abstractNum w:abstractNumId="6">
    <w:lvl w:ilvl="0">
      <w:start w:val="1"/>
      <w:numFmt w:val="bullet"/>
      <w:lvlText w:val="➔"/>
      <w:lvlJc w:val="left"/>
      <w:pPr>
        <w:ind w:left="720" w:hanging="360"/>
      </w:pPr>
      <w:rPr>
        <w:color w:val="cc0000"/>
        <w:u w:val="none"/>
      </w:rPr>
    </w:lvl>
    <w:lvl w:ilvl="1">
      <w:start w:val="1"/>
      <w:numFmt w:val="bullet"/>
      <w:lvlText w:val="◆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◆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➔"/>
      <w:lvlJc w:val="left"/>
      <w:pPr>
        <w:ind w:left="720" w:hanging="360"/>
      </w:pPr>
      <w:rPr>
        <w:color w:val="cc0000"/>
        <w:u w:val="none"/>
      </w:rPr>
    </w:lvl>
    <w:lvl w:ilvl="1">
      <w:start w:val="1"/>
      <w:numFmt w:val="bullet"/>
      <w:lvlText w:val="◆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◆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➔"/>
      <w:lvlJc w:val="left"/>
      <w:pPr>
        <w:ind w:left="720" w:hanging="360"/>
      </w:pPr>
      <w:rPr>
        <w:color w:val="cc0000"/>
        <w:u w:val="none"/>
      </w:rPr>
    </w:lvl>
    <w:lvl w:ilvl="1">
      <w:start w:val="1"/>
      <w:numFmt w:val="bullet"/>
      <w:lvlText w:val="◆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◆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➔"/>
      <w:lvlJc w:val="left"/>
      <w:pPr>
        <w:ind w:left="720" w:hanging="360"/>
      </w:pPr>
      <w:rPr>
        <w:color w:val="cc0000"/>
        <w:u w:val="none"/>
      </w:rPr>
    </w:lvl>
    <w:lvl w:ilvl="1">
      <w:start w:val="1"/>
      <w:numFmt w:val="bullet"/>
      <w:lvlText w:val="◆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◆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➔"/>
      <w:lvlJc w:val="left"/>
      <w:pPr>
        <w:ind w:left="720" w:hanging="360"/>
      </w:pPr>
      <w:rPr>
        <w:color w:val="cc0000"/>
        <w:u w:val="none"/>
      </w:rPr>
    </w:lvl>
    <w:lvl w:ilvl="1">
      <w:start w:val="1"/>
      <w:numFmt w:val="bullet"/>
      <w:lvlText w:val="◆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◆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➔"/>
      <w:lvlJc w:val="left"/>
      <w:pPr>
        <w:ind w:left="720" w:hanging="360"/>
      </w:pPr>
      <w:rPr>
        <w:color w:val="cc0000"/>
        <w:u w:val="none"/>
      </w:rPr>
    </w:lvl>
    <w:lvl w:ilvl="1">
      <w:start w:val="1"/>
      <w:numFmt w:val="bullet"/>
      <w:lvlText w:val="◆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◆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➔"/>
      <w:lvlJc w:val="left"/>
      <w:pPr>
        <w:ind w:left="720" w:hanging="360"/>
      </w:pPr>
      <w:rPr>
        <w:color w:val="cc0000"/>
        <w:u w:val="none"/>
      </w:rPr>
    </w:lvl>
    <w:lvl w:ilvl="1">
      <w:start w:val="1"/>
      <w:numFmt w:val="bullet"/>
      <w:lvlText w:val="◆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◆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➔"/>
      <w:lvlJc w:val="left"/>
      <w:pPr>
        <w:ind w:left="720" w:hanging="360"/>
      </w:pPr>
      <w:rPr>
        <w:color w:val="cc0000"/>
        <w:u w:val="none"/>
      </w:rPr>
    </w:lvl>
    <w:lvl w:ilvl="1">
      <w:start w:val="1"/>
      <w:numFmt w:val="bullet"/>
      <w:lvlText w:val="◆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◆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➔"/>
      <w:lvlJc w:val="left"/>
      <w:pPr>
        <w:ind w:left="720" w:hanging="360"/>
      </w:pPr>
      <w:rPr>
        <w:color w:val="cc0000"/>
        <w:u w:val="none"/>
      </w:rPr>
    </w:lvl>
    <w:lvl w:ilvl="1">
      <w:start w:val="1"/>
      <w:numFmt w:val="bullet"/>
      <w:lvlText w:val="◆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◆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➔"/>
      <w:lvlJc w:val="left"/>
      <w:pPr>
        <w:ind w:left="720" w:hanging="360"/>
      </w:pPr>
      <w:rPr>
        <w:color w:val="cc0000"/>
        <w:u w:val="none"/>
      </w:rPr>
    </w:lvl>
    <w:lvl w:ilvl="1">
      <w:start w:val="1"/>
      <w:numFmt w:val="bullet"/>
      <w:lvlText w:val="◆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◆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➔"/>
      <w:lvlJc w:val="left"/>
      <w:pPr>
        <w:ind w:left="720" w:hanging="360"/>
      </w:pPr>
      <w:rPr>
        <w:color w:val="cc0000"/>
        <w:u w:val="none"/>
      </w:rPr>
    </w:lvl>
    <w:lvl w:ilvl="1">
      <w:start w:val="1"/>
      <w:numFmt w:val="bullet"/>
      <w:lvlText w:val="◆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◆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➔"/>
      <w:lvlJc w:val="left"/>
      <w:pPr>
        <w:ind w:left="720" w:hanging="360"/>
      </w:pPr>
      <w:rPr>
        <w:color w:val="cc0000"/>
        <w:u w:val="none"/>
      </w:rPr>
    </w:lvl>
    <w:lvl w:ilvl="1">
      <w:start w:val="1"/>
      <w:numFmt w:val="bullet"/>
      <w:lvlText w:val="◆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◆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➔"/>
      <w:lvlJc w:val="left"/>
      <w:pPr>
        <w:ind w:left="720" w:hanging="360"/>
      </w:pPr>
      <w:rPr>
        <w:color w:val="cc0000"/>
        <w:u w:val="none"/>
      </w:rPr>
    </w:lvl>
    <w:lvl w:ilvl="1">
      <w:start w:val="1"/>
      <w:numFmt w:val="bullet"/>
      <w:lvlText w:val="◆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◆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➔"/>
      <w:lvlJc w:val="left"/>
      <w:pPr>
        <w:ind w:left="720" w:hanging="360"/>
      </w:pPr>
      <w:rPr>
        <w:color w:val="cc0000"/>
        <w:u w:val="none"/>
      </w:rPr>
    </w:lvl>
    <w:lvl w:ilvl="1">
      <w:start w:val="1"/>
      <w:numFmt w:val="bullet"/>
      <w:lvlText w:val="◆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◆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➔"/>
      <w:lvlJc w:val="left"/>
      <w:pPr>
        <w:ind w:left="720" w:hanging="360"/>
      </w:pPr>
      <w:rPr>
        <w:color w:val="cc0000"/>
        <w:u w:val="none"/>
      </w:rPr>
    </w:lvl>
    <w:lvl w:ilvl="1">
      <w:start w:val="1"/>
      <w:numFmt w:val="bullet"/>
      <w:lvlText w:val="◆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◆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➔"/>
      <w:lvlJc w:val="left"/>
      <w:pPr>
        <w:ind w:left="720" w:hanging="360"/>
      </w:pPr>
      <w:rPr>
        <w:color w:val="cc0000"/>
        <w:u w:val="none"/>
      </w:rPr>
    </w:lvl>
    <w:lvl w:ilvl="1">
      <w:start w:val="1"/>
      <w:numFmt w:val="bullet"/>
      <w:lvlText w:val="◆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◆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➔"/>
      <w:lvlJc w:val="left"/>
      <w:pPr>
        <w:ind w:left="720" w:hanging="360"/>
      </w:pPr>
      <w:rPr>
        <w:color w:val="cc0000"/>
        <w:u w:val="none"/>
      </w:rPr>
    </w:lvl>
    <w:lvl w:ilvl="1">
      <w:start w:val="1"/>
      <w:numFmt w:val="bullet"/>
      <w:lvlText w:val="◆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◆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➔"/>
      <w:lvlJc w:val="left"/>
      <w:pPr>
        <w:ind w:left="720" w:hanging="360"/>
      </w:pPr>
      <w:rPr>
        <w:color w:val="cc0000"/>
        <w:u w:val="none"/>
      </w:rPr>
    </w:lvl>
    <w:lvl w:ilvl="1">
      <w:start w:val="1"/>
      <w:numFmt w:val="bullet"/>
      <w:lvlText w:val="◆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◆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➔"/>
      <w:lvlJc w:val="left"/>
      <w:pPr>
        <w:ind w:left="720" w:hanging="360"/>
      </w:pPr>
      <w:rPr>
        <w:color w:val="cc0000"/>
        <w:u w:val="none"/>
      </w:rPr>
    </w:lvl>
    <w:lvl w:ilvl="1">
      <w:start w:val="1"/>
      <w:numFmt w:val="bullet"/>
      <w:lvlText w:val="◆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◆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➔"/>
      <w:lvlJc w:val="left"/>
      <w:pPr>
        <w:ind w:left="720" w:hanging="360"/>
      </w:pPr>
      <w:rPr>
        <w:color w:val="cc0000"/>
        <w:u w:val="none"/>
      </w:rPr>
    </w:lvl>
    <w:lvl w:ilvl="1">
      <w:start w:val="1"/>
      <w:numFmt w:val="bullet"/>
      <w:lvlText w:val="◆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◆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➔"/>
      <w:lvlJc w:val="left"/>
      <w:pPr>
        <w:ind w:left="720" w:hanging="360"/>
      </w:pPr>
      <w:rPr>
        <w:color w:val="cc0000"/>
        <w:u w:val="none"/>
      </w:rPr>
    </w:lvl>
    <w:lvl w:ilvl="1">
      <w:start w:val="1"/>
      <w:numFmt w:val="bullet"/>
      <w:lvlText w:val="◆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◆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➔"/>
      <w:lvlJc w:val="left"/>
      <w:pPr>
        <w:ind w:left="720" w:hanging="360"/>
      </w:pPr>
      <w:rPr>
        <w:color w:val="cc0000"/>
        <w:u w:val="none"/>
      </w:rPr>
    </w:lvl>
    <w:lvl w:ilvl="1">
      <w:start w:val="1"/>
      <w:numFmt w:val="bullet"/>
      <w:lvlText w:val="◆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◆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➔"/>
      <w:lvlJc w:val="left"/>
      <w:pPr>
        <w:ind w:left="720" w:hanging="360"/>
      </w:pPr>
      <w:rPr>
        <w:color w:val="cc4125"/>
        <w:u w:val="none"/>
      </w:rPr>
    </w:lvl>
    <w:lvl w:ilvl="1">
      <w:start w:val="1"/>
      <w:numFmt w:val="bullet"/>
      <w:lvlText w:val="◆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◆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➔"/>
      <w:lvlJc w:val="left"/>
      <w:pPr>
        <w:ind w:left="720" w:hanging="360"/>
      </w:pPr>
      <w:rPr>
        <w:color w:val="cc0000"/>
        <w:u w:val="none"/>
      </w:rPr>
    </w:lvl>
    <w:lvl w:ilvl="1">
      <w:start w:val="1"/>
      <w:numFmt w:val="bullet"/>
      <w:lvlText w:val="◆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◆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➔"/>
      <w:lvlJc w:val="left"/>
      <w:pPr>
        <w:ind w:left="720" w:hanging="360"/>
      </w:pPr>
      <w:rPr>
        <w:color w:val="cc0000"/>
        <w:u w:val="none"/>
      </w:rPr>
    </w:lvl>
    <w:lvl w:ilvl="1">
      <w:start w:val="1"/>
      <w:numFmt w:val="bullet"/>
      <w:lvlText w:val="◆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◆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➔"/>
      <w:lvlJc w:val="left"/>
      <w:pPr>
        <w:ind w:left="720" w:hanging="360"/>
      </w:pPr>
      <w:rPr>
        <w:color w:val="cc0000"/>
        <w:u w:val="none"/>
      </w:rPr>
    </w:lvl>
    <w:lvl w:ilvl="1">
      <w:start w:val="1"/>
      <w:numFmt w:val="bullet"/>
      <w:lvlText w:val="◆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◆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color w:val="cc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➔"/>
      <w:lvlJc w:val="left"/>
      <w:pPr>
        <w:ind w:left="720" w:hanging="360"/>
      </w:pPr>
      <w:rPr>
        <w:color w:val="cc0000"/>
        <w:u w:val="none"/>
      </w:rPr>
    </w:lvl>
    <w:lvl w:ilvl="1">
      <w:start w:val="1"/>
      <w:numFmt w:val="bullet"/>
      <w:lvlText w:val="◆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◆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bullet"/>
      <w:lvlText w:val="➔"/>
      <w:lvlJc w:val="left"/>
      <w:pPr>
        <w:ind w:left="720" w:hanging="360"/>
      </w:pPr>
      <w:rPr>
        <w:color w:val="cc0000"/>
        <w:u w:val="none"/>
      </w:rPr>
    </w:lvl>
    <w:lvl w:ilvl="1">
      <w:start w:val="1"/>
      <w:numFmt w:val="bullet"/>
      <w:lvlText w:val="◆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◆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bullet"/>
      <w:lvlText w:val="➔"/>
      <w:lvlJc w:val="left"/>
      <w:pPr>
        <w:ind w:left="720" w:hanging="360"/>
      </w:pPr>
      <w:rPr>
        <w:color w:val="cc0000"/>
        <w:u w:val="none"/>
      </w:rPr>
    </w:lvl>
    <w:lvl w:ilvl="1">
      <w:start w:val="1"/>
      <w:numFmt w:val="bullet"/>
      <w:lvlText w:val="◆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◆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bullet"/>
      <w:lvlText w:val="➔"/>
      <w:lvlJc w:val="left"/>
      <w:pPr>
        <w:ind w:left="720" w:hanging="360"/>
      </w:pPr>
      <w:rPr>
        <w:color w:val="cc0000"/>
        <w:u w:val="none"/>
      </w:rPr>
    </w:lvl>
    <w:lvl w:ilvl="1">
      <w:start w:val="1"/>
      <w:numFmt w:val="bullet"/>
      <w:lvlText w:val="◆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◆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37">
    <w:lvl w:ilvl="0">
      <w:start w:val="1"/>
      <w:numFmt w:val="bullet"/>
      <w:lvlText w:val="➔"/>
      <w:lvlJc w:val="left"/>
      <w:pPr>
        <w:ind w:left="720" w:hanging="360"/>
      </w:pPr>
      <w:rPr>
        <w:color w:val="cc0000"/>
        <w:u w:val="none"/>
      </w:rPr>
    </w:lvl>
    <w:lvl w:ilvl="1">
      <w:start w:val="1"/>
      <w:numFmt w:val="bullet"/>
      <w:lvlText w:val="◆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◆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38">
    <w:lvl w:ilvl="0">
      <w:start w:val="1"/>
      <w:numFmt w:val="bullet"/>
      <w:lvlText w:val="➔"/>
      <w:lvlJc w:val="left"/>
      <w:pPr>
        <w:ind w:left="720" w:hanging="360"/>
      </w:pPr>
      <w:rPr>
        <w:color w:val="cc0000"/>
        <w:u w:val="none"/>
      </w:rPr>
    </w:lvl>
    <w:lvl w:ilvl="1">
      <w:start w:val="1"/>
      <w:numFmt w:val="bullet"/>
      <w:lvlText w:val="◆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◆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39">
    <w:lvl w:ilvl="0">
      <w:start w:val="1"/>
      <w:numFmt w:val="bullet"/>
      <w:lvlText w:val="➔"/>
      <w:lvlJc w:val="left"/>
      <w:pPr>
        <w:ind w:left="720" w:hanging="360"/>
      </w:pPr>
      <w:rPr>
        <w:color w:val="cc0000"/>
        <w:u w:val="none"/>
      </w:rPr>
    </w:lvl>
    <w:lvl w:ilvl="1">
      <w:start w:val="1"/>
      <w:numFmt w:val="bullet"/>
      <w:lvlText w:val="◆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◆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40">
    <w:lvl w:ilvl="0">
      <w:start w:val="1"/>
      <w:numFmt w:val="bullet"/>
      <w:lvlText w:val="➔"/>
      <w:lvlJc w:val="left"/>
      <w:pPr>
        <w:ind w:left="720" w:hanging="360"/>
      </w:pPr>
      <w:rPr>
        <w:color w:val="cc0000"/>
        <w:sz w:val="24"/>
        <w:szCs w:val="24"/>
        <w:u w:val="none"/>
      </w:rPr>
    </w:lvl>
    <w:lvl w:ilvl="1">
      <w:start w:val="1"/>
      <w:numFmt w:val="bullet"/>
      <w:lvlText w:val="◆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◆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41">
    <w:lvl w:ilvl="0">
      <w:start w:val="1"/>
      <w:numFmt w:val="bullet"/>
      <w:lvlText w:val="➔"/>
      <w:lvlJc w:val="left"/>
      <w:pPr>
        <w:ind w:left="720" w:hanging="360"/>
      </w:pPr>
      <w:rPr>
        <w:color w:val="cc0000"/>
        <w:u w:val="none"/>
      </w:rPr>
    </w:lvl>
    <w:lvl w:ilvl="1">
      <w:start w:val="1"/>
      <w:numFmt w:val="bullet"/>
      <w:lvlText w:val="◆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◆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42">
    <w:lvl w:ilvl="0">
      <w:start w:val="1"/>
      <w:numFmt w:val="bullet"/>
      <w:lvlText w:val="➔"/>
      <w:lvlJc w:val="left"/>
      <w:pPr>
        <w:ind w:left="720" w:hanging="360"/>
      </w:pPr>
      <w:rPr>
        <w:color w:val="cc0000"/>
        <w:u w:val="none"/>
      </w:rPr>
    </w:lvl>
    <w:lvl w:ilvl="1">
      <w:start w:val="1"/>
      <w:numFmt w:val="bullet"/>
      <w:lvlText w:val="◆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◆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43">
    <w:lvl w:ilvl="0">
      <w:start w:val="1"/>
      <w:numFmt w:val="bullet"/>
      <w:lvlText w:val="➔"/>
      <w:lvlJc w:val="left"/>
      <w:pPr>
        <w:ind w:left="720" w:hanging="360"/>
      </w:pPr>
      <w:rPr>
        <w:color w:val="cc0000"/>
        <w:u w:val="none"/>
      </w:rPr>
    </w:lvl>
    <w:lvl w:ilvl="1">
      <w:start w:val="1"/>
      <w:numFmt w:val="bullet"/>
      <w:lvlText w:val="◆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◆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44">
    <w:lvl w:ilvl="0">
      <w:start w:val="1"/>
      <w:numFmt w:val="bullet"/>
      <w:lvlText w:val="➔"/>
      <w:lvlJc w:val="left"/>
      <w:pPr>
        <w:ind w:left="720" w:hanging="360"/>
      </w:pPr>
      <w:rPr>
        <w:color w:val="cc0000"/>
        <w:u w:val="none"/>
      </w:rPr>
    </w:lvl>
    <w:lvl w:ilvl="1">
      <w:start w:val="1"/>
      <w:numFmt w:val="bullet"/>
      <w:lvlText w:val="◆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◆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45">
    <w:lvl w:ilvl="0">
      <w:start w:val="1"/>
      <w:numFmt w:val="bullet"/>
      <w:lvlText w:val="➔"/>
      <w:lvlJc w:val="left"/>
      <w:pPr>
        <w:ind w:left="720" w:hanging="360"/>
      </w:pPr>
      <w:rPr>
        <w:color w:val="cc0000"/>
        <w:u w:val="none"/>
      </w:rPr>
    </w:lvl>
    <w:lvl w:ilvl="1">
      <w:start w:val="1"/>
      <w:numFmt w:val="bullet"/>
      <w:lvlText w:val="◆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◆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46">
    <w:lvl w:ilvl="0">
      <w:start w:val="1"/>
      <w:numFmt w:val="bullet"/>
      <w:lvlText w:val="➔"/>
      <w:lvlJc w:val="left"/>
      <w:pPr>
        <w:ind w:left="720" w:hanging="360"/>
      </w:pPr>
      <w:rPr>
        <w:color w:val="cc0000"/>
        <w:u w:val="none"/>
      </w:rPr>
    </w:lvl>
    <w:lvl w:ilvl="1">
      <w:start w:val="1"/>
      <w:numFmt w:val="bullet"/>
      <w:lvlText w:val="◆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◆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47">
    <w:lvl w:ilvl="0">
      <w:start w:val="1"/>
      <w:numFmt w:val="bullet"/>
      <w:lvlText w:val="➔"/>
      <w:lvlJc w:val="left"/>
      <w:pPr>
        <w:ind w:left="720" w:hanging="360"/>
      </w:pPr>
      <w:rPr>
        <w:color w:val="cc0000"/>
        <w:u w:val="none"/>
      </w:rPr>
    </w:lvl>
    <w:lvl w:ilvl="1">
      <w:start w:val="1"/>
      <w:numFmt w:val="bullet"/>
      <w:lvlText w:val="◆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◆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48">
    <w:lvl w:ilvl="0">
      <w:start w:val="1"/>
      <w:numFmt w:val="bullet"/>
      <w:lvlText w:val="➔"/>
      <w:lvlJc w:val="left"/>
      <w:pPr>
        <w:ind w:left="720" w:hanging="360"/>
      </w:pPr>
      <w:rPr>
        <w:color w:val="cc0000"/>
        <w:u w:val="none"/>
      </w:rPr>
    </w:lvl>
    <w:lvl w:ilvl="1">
      <w:start w:val="1"/>
      <w:numFmt w:val="bullet"/>
      <w:lvlText w:val="◆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◆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49">
    <w:lvl w:ilvl="0">
      <w:start w:val="1"/>
      <w:numFmt w:val="bullet"/>
      <w:lvlText w:val="➔"/>
      <w:lvlJc w:val="left"/>
      <w:pPr>
        <w:ind w:left="720" w:hanging="360"/>
      </w:pPr>
      <w:rPr>
        <w:color w:val="cc0000"/>
        <w:u w:val="none"/>
      </w:rPr>
    </w:lvl>
    <w:lvl w:ilvl="1">
      <w:start w:val="1"/>
      <w:numFmt w:val="bullet"/>
      <w:lvlText w:val="◆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◆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50">
    <w:lvl w:ilvl="0">
      <w:start w:val="1"/>
      <w:numFmt w:val="bullet"/>
      <w:lvlText w:val="➔"/>
      <w:lvlJc w:val="left"/>
      <w:pPr>
        <w:ind w:left="720" w:hanging="360"/>
      </w:pPr>
      <w:rPr>
        <w:color w:val="cc0000"/>
        <w:sz w:val="24"/>
        <w:szCs w:val="24"/>
        <w:u w:val="none"/>
      </w:rPr>
    </w:lvl>
    <w:lvl w:ilvl="1">
      <w:start w:val="1"/>
      <w:numFmt w:val="bullet"/>
      <w:lvlText w:val="◆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◆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51">
    <w:lvl w:ilvl="0">
      <w:start w:val="1"/>
      <w:numFmt w:val="decimal"/>
      <w:lvlText w:val="%1."/>
      <w:lvlJc w:val="right"/>
      <w:pPr>
        <w:ind w:left="720" w:hanging="360"/>
      </w:pPr>
      <w:rPr>
        <w:color w:val="cc0000"/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abstractNum w:abstractNumId="52"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abstractNum w:abstractNumId="53">
    <w:lvl w:ilvl="0">
      <w:start w:val="1"/>
      <w:numFmt w:val="bullet"/>
      <w:lvlText w:val="➔"/>
      <w:lvlJc w:val="left"/>
      <w:pPr>
        <w:ind w:left="720" w:hanging="360"/>
      </w:pPr>
      <w:rPr>
        <w:color w:val="cc0000"/>
        <w:u w:val="none"/>
      </w:rPr>
    </w:lvl>
    <w:lvl w:ilvl="1">
      <w:start w:val="1"/>
      <w:numFmt w:val="bullet"/>
      <w:lvlText w:val="◆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◆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54">
    <w:lvl w:ilvl="0">
      <w:start w:val="1"/>
      <w:numFmt w:val="bullet"/>
      <w:lvlText w:val="➔"/>
      <w:lvlJc w:val="left"/>
      <w:pPr>
        <w:ind w:left="720" w:hanging="360"/>
      </w:pPr>
      <w:rPr>
        <w:color w:val="cc0000"/>
        <w:u w:val="none"/>
      </w:rPr>
    </w:lvl>
    <w:lvl w:ilvl="1">
      <w:start w:val="1"/>
      <w:numFmt w:val="bullet"/>
      <w:lvlText w:val="◆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◆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55">
    <w:lvl w:ilvl="0">
      <w:start w:val="1"/>
      <w:numFmt w:val="bullet"/>
      <w:lvlText w:val="➔"/>
      <w:lvlJc w:val="left"/>
      <w:pPr>
        <w:ind w:left="720" w:hanging="360"/>
      </w:pPr>
      <w:rPr>
        <w:color w:val="cc0000"/>
        <w:u w:val="none"/>
      </w:rPr>
    </w:lvl>
    <w:lvl w:ilvl="1">
      <w:start w:val="1"/>
      <w:numFmt w:val="bullet"/>
      <w:lvlText w:val="◆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◆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56">
    <w:lvl w:ilvl="0">
      <w:start w:val="1"/>
      <w:numFmt w:val="bullet"/>
      <w:lvlText w:val="➔"/>
      <w:lvlJc w:val="left"/>
      <w:pPr>
        <w:ind w:left="720" w:hanging="360"/>
      </w:pPr>
      <w:rPr>
        <w:color w:val="cc0000"/>
        <w:u w:val="none"/>
      </w:rPr>
    </w:lvl>
    <w:lvl w:ilvl="1">
      <w:start w:val="1"/>
      <w:numFmt w:val="bullet"/>
      <w:lvlText w:val="◆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◆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57">
    <w:lvl w:ilvl="0">
      <w:start w:val="1"/>
      <w:numFmt w:val="bullet"/>
      <w:lvlText w:val="➔"/>
      <w:lvlJc w:val="left"/>
      <w:pPr>
        <w:ind w:left="720" w:hanging="360"/>
      </w:pPr>
      <w:rPr>
        <w:color w:val="cc0000"/>
        <w:u w:val="none"/>
      </w:rPr>
    </w:lvl>
    <w:lvl w:ilvl="1">
      <w:start w:val="1"/>
      <w:numFmt w:val="bullet"/>
      <w:lvlText w:val="◆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◆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58">
    <w:lvl w:ilvl="0">
      <w:start w:val="1"/>
      <w:numFmt w:val="bullet"/>
      <w:lvlText w:val="➔"/>
      <w:lvlJc w:val="left"/>
      <w:pPr>
        <w:ind w:left="720" w:hanging="360"/>
      </w:pPr>
      <w:rPr>
        <w:color w:val="cc0000"/>
        <w:u w:val="none"/>
      </w:rPr>
    </w:lvl>
    <w:lvl w:ilvl="1">
      <w:start w:val="1"/>
      <w:numFmt w:val="bullet"/>
      <w:lvlText w:val="◆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◆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59">
    <w:lvl w:ilvl="0">
      <w:start w:val="1"/>
      <w:numFmt w:val="bullet"/>
      <w:lvlText w:val="➔"/>
      <w:lvlJc w:val="left"/>
      <w:pPr>
        <w:ind w:left="720" w:hanging="360"/>
      </w:pPr>
      <w:rPr>
        <w:color w:val="cc0000"/>
        <w:u w:val="none"/>
      </w:rPr>
    </w:lvl>
    <w:lvl w:ilvl="1">
      <w:start w:val="1"/>
      <w:numFmt w:val="bullet"/>
      <w:lvlText w:val="◆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◆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60">
    <w:lvl w:ilvl="0">
      <w:start w:val="1"/>
      <w:numFmt w:val="bullet"/>
      <w:lvlText w:val="➔"/>
      <w:lvlJc w:val="left"/>
      <w:pPr>
        <w:ind w:left="720" w:hanging="360"/>
      </w:pPr>
      <w:rPr>
        <w:color w:val="cc0000"/>
        <w:u w:val="none"/>
      </w:rPr>
    </w:lvl>
    <w:lvl w:ilvl="1">
      <w:start w:val="1"/>
      <w:numFmt w:val="bullet"/>
      <w:lvlText w:val="◆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◆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61">
    <w:lvl w:ilvl="0">
      <w:start w:val="1"/>
      <w:numFmt w:val="bullet"/>
      <w:lvlText w:val="➔"/>
      <w:lvlJc w:val="left"/>
      <w:pPr>
        <w:ind w:left="720" w:hanging="360"/>
      </w:pPr>
      <w:rPr>
        <w:color w:val="cc0000"/>
        <w:u w:val="none"/>
      </w:rPr>
    </w:lvl>
    <w:lvl w:ilvl="1">
      <w:start w:val="1"/>
      <w:numFmt w:val="bullet"/>
      <w:lvlText w:val="◆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◆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62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color w:val="cc0000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3">
    <w:lvl w:ilvl="0">
      <w:start w:val="1"/>
      <w:numFmt w:val="bullet"/>
      <w:lvlText w:val="➔"/>
      <w:lvlJc w:val="left"/>
      <w:pPr>
        <w:ind w:left="720" w:hanging="360"/>
      </w:pPr>
      <w:rPr>
        <w:color w:val="cc0000"/>
        <w:u w:val="none"/>
      </w:rPr>
    </w:lvl>
    <w:lvl w:ilvl="1">
      <w:start w:val="1"/>
      <w:numFmt w:val="bullet"/>
      <w:lvlText w:val="◆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◆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64">
    <w:lvl w:ilvl="0">
      <w:start w:val="1"/>
      <w:numFmt w:val="bullet"/>
      <w:lvlText w:val="➔"/>
      <w:lvlJc w:val="left"/>
      <w:pPr>
        <w:ind w:left="720" w:hanging="360"/>
      </w:pPr>
      <w:rPr>
        <w:color w:val="cc0000"/>
        <w:u w:val="none"/>
      </w:rPr>
    </w:lvl>
    <w:lvl w:ilvl="1">
      <w:start w:val="1"/>
      <w:numFmt w:val="bullet"/>
      <w:lvlText w:val="◆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◆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65">
    <w:lvl w:ilvl="0">
      <w:start w:val="1"/>
      <w:numFmt w:val="bullet"/>
      <w:lvlText w:val="➔"/>
      <w:lvlJc w:val="left"/>
      <w:pPr>
        <w:ind w:left="720" w:hanging="360"/>
      </w:pPr>
      <w:rPr>
        <w:color w:val="cc0000"/>
        <w:u w:val="none"/>
      </w:rPr>
    </w:lvl>
    <w:lvl w:ilvl="1">
      <w:start w:val="1"/>
      <w:numFmt w:val="bullet"/>
      <w:lvlText w:val="◆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◆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66">
    <w:lvl w:ilvl="0">
      <w:start w:val="1"/>
      <w:numFmt w:val="bullet"/>
      <w:lvlText w:val="➔"/>
      <w:lvlJc w:val="left"/>
      <w:pPr>
        <w:ind w:left="720" w:hanging="360"/>
      </w:pPr>
      <w:rPr>
        <w:color w:val="cc0000"/>
        <w:u w:val="none"/>
      </w:rPr>
    </w:lvl>
    <w:lvl w:ilvl="1">
      <w:start w:val="1"/>
      <w:numFmt w:val="bullet"/>
      <w:lvlText w:val="◆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◆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67">
    <w:lvl w:ilvl="0">
      <w:start w:val="1"/>
      <w:numFmt w:val="bullet"/>
      <w:lvlText w:val="➔"/>
      <w:lvlJc w:val="left"/>
      <w:pPr>
        <w:ind w:left="720" w:hanging="360"/>
      </w:pPr>
      <w:rPr>
        <w:color w:val="cc0000"/>
        <w:u w:val="none"/>
      </w:rPr>
    </w:lvl>
    <w:lvl w:ilvl="1">
      <w:start w:val="1"/>
      <w:numFmt w:val="bullet"/>
      <w:lvlText w:val="◆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◆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68">
    <w:lvl w:ilvl="0">
      <w:start w:val="1"/>
      <w:numFmt w:val="bullet"/>
      <w:lvlText w:val="➔"/>
      <w:lvlJc w:val="left"/>
      <w:pPr>
        <w:ind w:left="720" w:hanging="360"/>
      </w:pPr>
      <w:rPr>
        <w:color w:val="cc0000"/>
        <w:u w:val="none"/>
      </w:rPr>
    </w:lvl>
    <w:lvl w:ilvl="1">
      <w:start w:val="1"/>
      <w:numFmt w:val="bullet"/>
      <w:lvlText w:val="◆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◆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69">
    <w:lvl w:ilvl="0">
      <w:start w:val="1"/>
      <w:numFmt w:val="bullet"/>
      <w:lvlText w:val="➔"/>
      <w:lvlJc w:val="left"/>
      <w:pPr>
        <w:ind w:left="720" w:hanging="360"/>
      </w:pPr>
      <w:rPr>
        <w:color w:val="cc0000"/>
        <w:u w:val="none"/>
      </w:rPr>
    </w:lvl>
    <w:lvl w:ilvl="1">
      <w:start w:val="1"/>
      <w:numFmt w:val="bullet"/>
      <w:lvlText w:val="◆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◆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3"/>
  </w:num>
  <w:num w:numId="54">
    <w:abstractNumId w:val="54"/>
  </w:num>
  <w:num w:numId="55">
    <w:abstractNumId w:val="55"/>
  </w:num>
  <w:num w:numId="56">
    <w:abstractNumId w:val="56"/>
  </w:num>
  <w:num w:numId="57">
    <w:abstractNumId w:val="57"/>
  </w:num>
  <w:num w:numId="58">
    <w:abstractNumId w:val="58"/>
  </w:num>
  <w:num w:numId="59">
    <w:abstractNumId w:val="59"/>
  </w:num>
  <w:num w:numId="60">
    <w:abstractNumId w:val="60"/>
  </w:num>
  <w:num w:numId="61">
    <w:abstractNumId w:val="61"/>
  </w:num>
  <w:num w:numId="62">
    <w:abstractNumId w:val="62"/>
  </w:num>
  <w:num w:numId="63">
    <w:abstractNumId w:val="63"/>
  </w:num>
  <w:num w:numId="64">
    <w:abstractNumId w:val="64"/>
  </w:num>
  <w:num w:numId="65">
    <w:abstractNumId w:val="65"/>
  </w:num>
  <w:num w:numId="66">
    <w:abstractNumId w:val="66"/>
  </w:num>
  <w:num w:numId="67">
    <w:abstractNumId w:val="67"/>
  </w:num>
  <w:num w:numId="68">
    <w:abstractNumId w:val="68"/>
  </w:num>
  <w:num w:numId="69">
    <w:abstractNumId w:val="6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="240" w:lineRule="auto"/>
      <w:ind w:left="720" w:hanging="360"/>
    </w:pPr>
    <w:rPr>
      <w:b w:val="1"/>
      <w:bCs w:val="1"/>
      <w:color w:val="0b5394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  <w:ind w:left="1440" w:hanging="360"/>
    </w:pPr>
    <w:rPr>
      <w:b w:val="1"/>
      <w:bCs w:val="1"/>
      <w:color w:val="0b5394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  <w:ind w:left="2160" w:hanging="360"/>
    </w:pPr>
    <w:rPr>
      <w:rFonts w:ascii="Roboto" w:cs="Roboto" w:eastAsia="Roboto" w:hAnsi="Roboto"/>
      <w:b w:val="1"/>
      <w:bCs w:val="1"/>
      <w:color w:val="0b5394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1">
    <w:basedOn w:val="TableNormal"/>
    <w:tblPr>
      <w:tblStyleRowBandSize w:val="1"/>
      <w:tblStyleColBandSize w:val="1"/>
      <w:tblCellMar/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1.png"/><Relationship Id="rId10" Type="http://schemas.openxmlformats.org/officeDocument/2006/relationships/image" Target="media/image5.jpg"/><Relationship Id="rId13" Type="http://schemas.openxmlformats.org/officeDocument/2006/relationships/header" Target="header2.xml"/><Relationship Id="rId12" Type="http://schemas.openxmlformats.org/officeDocument/2006/relationships/header" Target="header1.xml"/><Relationship Id="rId1" Type="http://schemas.openxmlformats.org/officeDocument/2006/relationships/theme" Target="theme/theme1.xml"/><Relationship Id="rId2" Type="http://schemas.openxmlformats.org/officeDocument/2006/relationships/comments" Target="comments.xml"/><Relationship Id="rId3" Type="http://schemas.openxmlformats.org/officeDocument/2006/relationships/settings" Target="settings.xml"/><Relationship Id="rId4" Type="http://schemas.openxmlformats.org/officeDocument/2006/relationships/fontTable" Target="fontTable.xml"/><Relationship Id="rId9" Type="http://schemas.openxmlformats.org/officeDocument/2006/relationships/image" Target="media/image3.png"/><Relationship Id="rId15" Type="http://schemas.openxmlformats.org/officeDocument/2006/relationships/footer" Target="footer1.xml"/><Relationship Id="rId14" Type="http://schemas.openxmlformats.org/officeDocument/2006/relationships/footer" Target="footer2.xml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7" Type="http://schemas.openxmlformats.org/officeDocument/2006/relationships/customXml" Target="../customXML/item1.xml"/><Relationship Id="rId8" Type="http://schemas.microsoft.com/office/2011/relationships/commentsExtended" Target="commentsExtended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Relationship Id="rId9" Type="http://schemas.openxmlformats.org/officeDocument/2006/relationships/font" Target="fonts/NovaMono-regular.ttf"/><Relationship Id="rId5" Type="http://schemas.openxmlformats.org/officeDocument/2006/relationships/font" Target="fonts/RobotoMono-regular.ttf"/><Relationship Id="rId6" Type="http://schemas.openxmlformats.org/officeDocument/2006/relationships/font" Target="fonts/RobotoMono-bold.ttf"/><Relationship Id="rId7" Type="http://schemas.openxmlformats.org/officeDocument/2006/relationships/font" Target="fonts/RobotoMono-italic.ttf"/><Relationship Id="rId8" Type="http://schemas.openxmlformats.org/officeDocument/2006/relationships/font" Target="fonts/RobotoMono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Ik/Ra4xoSXZkVBu9JMy9e86mmrQ==">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