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45" w:rsidRDefault="002A0545" w:rsidP="002A0545">
      <w:pPr>
        <w:pStyle w:val="a3"/>
        <w:jc w:val="center"/>
        <w:rPr>
          <w:b/>
        </w:rPr>
      </w:pPr>
      <w:r w:rsidRPr="00A26CC2">
        <w:rPr>
          <w:b/>
        </w:rPr>
        <w:t xml:space="preserve">Тест-план </w:t>
      </w:r>
      <w:r>
        <w:rPr>
          <w:b/>
        </w:rPr>
        <w:t>к лабораторной работе №1</w:t>
      </w:r>
    </w:p>
    <w:p w:rsidR="002A0545" w:rsidRPr="007E2DC5" w:rsidRDefault="002A0545" w:rsidP="002A0545">
      <w:pPr>
        <w:pStyle w:val="a3"/>
      </w:pPr>
    </w:p>
    <w:tbl>
      <w:tblPr>
        <w:tblpPr w:leftFromText="180" w:rightFromText="180" w:vertAnchor="text" w:tblpX="-318" w:tblpY="1"/>
        <w:tblOverlap w:val="never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685"/>
        <w:gridCol w:w="1843"/>
        <w:gridCol w:w="1984"/>
        <w:gridCol w:w="2835"/>
        <w:gridCol w:w="3686"/>
        <w:gridCol w:w="1134"/>
      </w:tblGrid>
      <w:tr w:rsidR="002A0545" w:rsidRPr="00344919" w:rsidTr="001B0BBA">
        <w:trPr>
          <w:trHeight w:val="211"/>
        </w:trPr>
        <w:tc>
          <w:tcPr>
            <w:tcW w:w="534" w:type="dxa"/>
            <w:vMerge w:val="restart"/>
          </w:tcPr>
          <w:p w:rsidR="002A0545" w:rsidRPr="00344919" w:rsidRDefault="002A0545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5528" w:type="dxa"/>
            <w:gridSpan w:val="2"/>
          </w:tcPr>
          <w:p w:rsidR="002A0545" w:rsidRPr="0051781C" w:rsidRDefault="002A0545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4819" w:type="dxa"/>
            <w:gridSpan w:val="2"/>
          </w:tcPr>
          <w:p w:rsidR="002A0545" w:rsidRPr="00344919" w:rsidRDefault="002A0545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Ожидаемые выходные данные </w:t>
            </w:r>
          </w:p>
        </w:tc>
        <w:tc>
          <w:tcPr>
            <w:tcW w:w="3686" w:type="dxa"/>
            <w:vMerge w:val="restart"/>
            <w:shd w:val="clear" w:color="auto" w:fill="auto"/>
            <w:noWrap/>
            <w:tcMar>
              <w:left w:w="57" w:type="dxa"/>
              <w:right w:w="57" w:type="dxa"/>
            </w:tcMar>
          </w:tcPr>
          <w:p w:rsidR="002A0545" w:rsidRPr="00344919" w:rsidRDefault="002A0545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Комментарий</w:t>
            </w:r>
          </w:p>
        </w:tc>
        <w:tc>
          <w:tcPr>
            <w:tcW w:w="1134" w:type="dxa"/>
            <w:vMerge w:val="restart"/>
          </w:tcPr>
          <w:p w:rsidR="002A0545" w:rsidRDefault="002A0545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Требо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  <w:p w:rsidR="002A0545" w:rsidRPr="00344919" w:rsidRDefault="00EC5FD9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  <w:r w:rsidR="002A0545">
              <w:rPr>
                <w:rFonts w:ascii="Arial" w:hAnsi="Arial" w:cs="Arial"/>
                <w:b/>
                <w:sz w:val="20"/>
                <w:szCs w:val="20"/>
              </w:rPr>
              <w:t>ание</w:t>
            </w:r>
            <w:proofErr w:type="spellEnd"/>
          </w:p>
        </w:tc>
      </w:tr>
      <w:tr w:rsidR="009543D7" w:rsidRPr="00344919" w:rsidTr="00E7206E">
        <w:trPr>
          <w:trHeight w:val="210"/>
        </w:trPr>
        <w:tc>
          <w:tcPr>
            <w:tcW w:w="534" w:type="dxa"/>
            <w:vMerge/>
          </w:tcPr>
          <w:p w:rsidR="009543D7" w:rsidRDefault="009543D7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5" w:type="dxa"/>
          </w:tcPr>
          <w:p w:rsidR="009543D7" w:rsidRDefault="00FC0152" w:rsidP="00FC0152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Особые требования к текущей директории</w:t>
            </w:r>
          </w:p>
        </w:tc>
        <w:tc>
          <w:tcPr>
            <w:tcW w:w="1843" w:type="dxa"/>
          </w:tcPr>
          <w:p w:rsidR="009543D7" w:rsidRDefault="009543D7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Аргументы</w:t>
            </w:r>
          </w:p>
        </w:tc>
        <w:tc>
          <w:tcPr>
            <w:tcW w:w="1984" w:type="dxa"/>
          </w:tcPr>
          <w:p w:rsidR="009543D7" w:rsidRDefault="009543D7" w:rsidP="009543D7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Код возврата</w:t>
            </w:r>
            <w:r w:rsidRPr="009543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543D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9543D7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сообщение </w:t>
            </w:r>
            <w:r w:rsidRPr="009543D7">
              <w:t xml:space="preserve"> </w:t>
            </w:r>
            <w:r w:rsidRPr="003253AF">
              <w:rPr>
                <w:lang w:val="en-US"/>
              </w:rPr>
              <w:t>MSG</w:t>
            </w:r>
            <w:r w:rsidRPr="003253AF">
              <w:t>_</w:t>
            </w:r>
            <w:r>
              <w:rPr>
                <w:lang w:val="en-US"/>
              </w:rPr>
              <w:t>n</w:t>
            </w:r>
            <w:r w:rsidRPr="009543D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9543D7" w:rsidRDefault="00FC0152" w:rsidP="00FC0152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Изменения а файловой</w:t>
            </w:r>
            <w:r w:rsidR="009543D7">
              <w:rPr>
                <w:rFonts w:ascii="Arial" w:hAnsi="Arial" w:cs="Arial"/>
                <w:b/>
                <w:sz w:val="20"/>
                <w:szCs w:val="20"/>
              </w:rPr>
              <w:t xml:space="preserve"> систем</w:t>
            </w:r>
            <w:r>
              <w:rPr>
                <w:rFonts w:ascii="Arial" w:hAnsi="Arial" w:cs="Arial"/>
                <w:b/>
                <w:sz w:val="20"/>
                <w:szCs w:val="20"/>
              </w:rPr>
              <w:t>е</w:t>
            </w:r>
          </w:p>
        </w:tc>
        <w:tc>
          <w:tcPr>
            <w:tcW w:w="3686" w:type="dxa"/>
            <w:vMerge/>
            <w:shd w:val="clear" w:color="auto" w:fill="auto"/>
            <w:noWrap/>
            <w:tcMar>
              <w:left w:w="57" w:type="dxa"/>
              <w:right w:w="57" w:type="dxa"/>
            </w:tcMar>
          </w:tcPr>
          <w:p w:rsidR="009543D7" w:rsidRDefault="009543D7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543D7" w:rsidRDefault="009543D7" w:rsidP="002A0545">
            <w:pPr>
              <w:pStyle w:val="a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C0152" w:rsidRPr="00E30468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24F31">
              <w:rPr>
                <w:rFonts w:ascii="Arial Narrow" w:hAnsi="Arial Narrow" w:cs="Arial"/>
                <w:sz w:val="22"/>
                <w:szCs w:val="22"/>
                <w:highlight w:val="green"/>
                <w:lang w:val="en-US"/>
              </w:rPr>
              <w:t>1</w:t>
            </w:r>
          </w:p>
        </w:tc>
        <w:tc>
          <w:tcPr>
            <w:tcW w:w="368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9543D7"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 w:rsidRPr="009543D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b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9543D7"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83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Запуск с 2 аргументами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3.2.1.</w:t>
            </w:r>
          </w:p>
        </w:tc>
      </w:tr>
      <w:tr w:rsidR="00FC0152" w:rsidRPr="00CE70D0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824F31">
              <w:rPr>
                <w:rFonts w:ascii="Arial Narrow" w:hAnsi="Arial Narrow" w:cs="Arial"/>
                <w:sz w:val="22"/>
                <w:szCs w:val="22"/>
                <w:highlight w:val="green"/>
              </w:rPr>
              <w:t>2</w:t>
            </w:r>
          </w:p>
        </w:tc>
        <w:tc>
          <w:tcPr>
            <w:tcW w:w="368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&lt;256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букв </w:t>
            </w:r>
            <w:r w:rsidRPr="00FC0152"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&gt;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 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283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Слишком длинный 1ый аргумент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FC0152" w:rsidRPr="00CE70D0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824F31">
              <w:rPr>
                <w:rFonts w:ascii="Arial Narrow" w:hAnsi="Arial Narrow" w:cs="Arial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368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EC3EDA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a/a b 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11</w:t>
            </w:r>
          </w:p>
        </w:tc>
        <w:tc>
          <w:tcPr>
            <w:tcW w:w="283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EC3EDA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1ый аргумент содержит символ </w:t>
            </w:r>
            <w:r w:rsidRPr="00EC3EDA">
              <w:rPr>
                <w:rFonts w:ascii="Arial Narrow" w:hAnsi="Arial Narrow" w:cs="Arial"/>
                <w:sz w:val="22"/>
                <w:szCs w:val="22"/>
              </w:rPr>
              <w:t>'/'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  <w:lang w:val="en-US"/>
              </w:rPr>
              <w:t>3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FC0152" w:rsidRPr="00CE70D0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824F31">
              <w:rPr>
                <w:rFonts w:ascii="Arial Narrow" w:hAnsi="Arial Narrow" w:cs="Arial"/>
                <w:sz w:val="22"/>
                <w:szCs w:val="22"/>
                <w:highlight w:val="green"/>
              </w:rPr>
              <w:t>4</w:t>
            </w:r>
          </w:p>
        </w:tc>
        <w:tc>
          <w:tcPr>
            <w:tcW w:w="368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aNULa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b c</w:t>
            </w:r>
          </w:p>
        </w:tc>
        <w:tc>
          <w:tcPr>
            <w:tcW w:w="1984" w:type="dxa"/>
          </w:tcPr>
          <w:p w:rsidR="00FC0152" w:rsidRPr="00EC3EDA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283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EC3EDA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1ый аргумент содержит символ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NUL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  <w:lang w:val="en-US"/>
              </w:rPr>
              <w:t>3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E97BC9">
              <w:rPr>
                <w:rFonts w:ascii="Arial Narrow" w:hAnsi="Arial Narrow" w:cs="Arial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368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&lt;128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букв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b&gt; 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20</w:t>
            </w:r>
          </w:p>
        </w:tc>
        <w:tc>
          <w:tcPr>
            <w:tcW w:w="283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Слишком длинный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ой аргумент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4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E97BC9">
              <w:rPr>
                <w:rFonts w:ascii="Arial Narrow" w:hAnsi="Arial Narrow" w:cs="Arial"/>
                <w:sz w:val="22"/>
                <w:szCs w:val="22"/>
                <w:highlight w:val="green"/>
              </w:rPr>
              <w:t>6</w:t>
            </w:r>
          </w:p>
        </w:tc>
        <w:tc>
          <w:tcPr>
            <w:tcW w:w="368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 b/b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21</w:t>
            </w:r>
          </w:p>
        </w:tc>
        <w:tc>
          <w:tcPr>
            <w:tcW w:w="283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EC3EDA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 w:rsidRPr="00EC5FD9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ой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аргумент содержит символ </w:t>
            </w:r>
            <w:r w:rsidRPr="00EC3EDA">
              <w:rPr>
                <w:rFonts w:ascii="Arial Narrow" w:hAnsi="Arial Narrow" w:cs="Arial"/>
                <w:sz w:val="22"/>
                <w:szCs w:val="22"/>
              </w:rPr>
              <w:t>'/'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5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E97BC9">
              <w:rPr>
                <w:rFonts w:ascii="Arial Narrow" w:hAnsi="Arial Narrow" w:cs="Arial"/>
                <w:sz w:val="22"/>
                <w:szCs w:val="22"/>
                <w:highlight w:val="green"/>
              </w:rPr>
              <w:t>7</w:t>
            </w:r>
          </w:p>
        </w:tc>
        <w:tc>
          <w:tcPr>
            <w:tcW w:w="368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bNULb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21</w:t>
            </w:r>
          </w:p>
        </w:tc>
        <w:tc>
          <w:tcPr>
            <w:tcW w:w="283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EC3EDA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2ой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аргумент содержит символ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NUL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5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800CF5">
              <w:rPr>
                <w:rFonts w:ascii="Arial Narrow" w:hAnsi="Arial Narrow" w:cs="Arial"/>
                <w:sz w:val="22"/>
                <w:szCs w:val="22"/>
                <w:highlight w:val="green"/>
              </w:rPr>
              <w:t>8</w:t>
            </w:r>
          </w:p>
        </w:tc>
        <w:tc>
          <w:tcPr>
            <w:tcW w:w="368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EC5FD9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 b &lt;</w:t>
            </w:r>
            <w:r>
              <w:rPr>
                <w:rFonts w:ascii="Arial Narrow" w:hAnsi="Arial Narrow" w:cs="Arial"/>
                <w:sz w:val="22"/>
                <w:szCs w:val="22"/>
              </w:rPr>
              <w:t>128 букв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c&gt;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30</w:t>
            </w:r>
          </w:p>
        </w:tc>
        <w:tc>
          <w:tcPr>
            <w:tcW w:w="283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Слишком длинный 3ий аргумент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6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800CF5">
              <w:rPr>
                <w:rFonts w:ascii="Arial Narrow" w:hAnsi="Arial Narrow" w:cs="Arial"/>
                <w:sz w:val="22"/>
                <w:szCs w:val="22"/>
                <w:highlight w:val="green"/>
              </w:rPr>
              <w:t>9</w:t>
            </w:r>
          </w:p>
        </w:tc>
        <w:tc>
          <w:tcPr>
            <w:tcW w:w="368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NULc</w:t>
            </w:r>
            <w:proofErr w:type="spellEnd"/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31</w:t>
            </w:r>
          </w:p>
        </w:tc>
        <w:tc>
          <w:tcPr>
            <w:tcW w:w="2835" w:type="dxa"/>
          </w:tcPr>
          <w:p w:rsidR="00FC0152" w:rsidRPr="009543D7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EC3EDA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3ий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аргумент содержит символ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NUL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7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F25707">
              <w:rPr>
                <w:rFonts w:ascii="Arial Narrow" w:hAnsi="Arial Narrow" w:cs="Arial"/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368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Каталога .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a </w:t>
            </w: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1843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40</w:t>
            </w:r>
          </w:p>
        </w:tc>
        <w:tc>
          <w:tcPr>
            <w:tcW w:w="283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Подкаталога</w:t>
            </w:r>
            <w:r w:rsidR="001E7C5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1E7C51">
              <w:rPr>
                <w:rFonts w:ascii="Arial Narrow" w:hAnsi="Arial Narrow" w:cs="Arial"/>
                <w:sz w:val="22"/>
                <w:szCs w:val="22"/>
                <w:lang w:val="en-US"/>
              </w:rPr>
              <w:t>WHERE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 существует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 w:rsidRPr="00FC0152">
              <w:rPr>
                <w:b/>
                <w:sz w:val="22"/>
                <w:szCs w:val="22"/>
              </w:rPr>
              <w:t>8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E264F4">
              <w:rPr>
                <w:rFonts w:ascii="Arial Narrow" w:hAnsi="Arial Narrow" w:cs="Arial"/>
                <w:sz w:val="22"/>
                <w:szCs w:val="22"/>
                <w:highlight w:val="green"/>
              </w:rPr>
              <w:t>11</w:t>
            </w:r>
          </w:p>
        </w:tc>
        <w:tc>
          <w:tcPr>
            <w:tcW w:w="368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Каталог .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существует, но </w:t>
            </w:r>
            <w:r w:rsidR="00F25707">
              <w:rPr>
                <w:rFonts w:ascii="Arial Narrow" w:hAnsi="Arial Narrow" w:cs="Arial"/>
                <w:sz w:val="22"/>
                <w:szCs w:val="22"/>
              </w:rPr>
              <w:t xml:space="preserve">он </w:t>
            </w:r>
            <w:r>
              <w:rPr>
                <w:rFonts w:ascii="Arial Narrow" w:hAnsi="Arial Narrow" w:cs="Arial"/>
                <w:sz w:val="22"/>
                <w:szCs w:val="22"/>
              </w:rPr>
              <w:t>не доступен для чтения</w:t>
            </w:r>
          </w:p>
        </w:tc>
        <w:tc>
          <w:tcPr>
            <w:tcW w:w="1843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41</w:t>
            </w:r>
          </w:p>
        </w:tc>
        <w:tc>
          <w:tcPr>
            <w:tcW w:w="283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Каталог</w:t>
            </w:r>
            <w:r w:rsidR="001E7C5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1E7C51">
              <w:rPr>
                <w:rFonts w:ascii="Arial Narrow" w:hAnsi="Arial Narrow" w:cs="Arial"/>
                <w:sz w:val="22"/>
                <w:szCs w:val="22"/>
                <w:lang w:val="en-US"/>
              </w:rPr>
              <w:t>WHERE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 доступен для чтения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9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1B0BBA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FC0152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E264F4">
              <w:rPr>
                <w:rFonts w:ascii="Arial Narrow" w:hAnsi="Arial Narrow" w:cs="Arial"/>
                <w:sz w:val="22"/>
                <w:szCs w:val="22"/>
                <w:highlight w:val="green"/>
              </w:rPr>
              <w:t>12</w:t>
            </w:r>
          </w:p>
        </w:tc>
        <w:tc>
          <w:tcPr>
            <w:tcW w:w="368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Каталог .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существует, но </w:t>
            </w:r>
            <w:r w:rsidR="00F25707">
              <w:rPr>
                <w:rFonts w:ascii="Arial Narrow" w:hAnsi="Arial Narrow" w:cs="Arial"/>
                <w:sz w:val="22"/>
                <w:szCs w:val="22"/>
              </w:rPr>
              <w:t xml:space="preserve">он </w:t>
            </w:r>
            <w:r>
              <w:rPr>
                <w:rFonts w:ascii="Arial Narrow" w:hAnsi="Arial Narrow" w:cs="Arial"/>
                <w:sz w:val="22"/>
                <w:szCs w:val="22"/>
              </w:rPr>
              <w:t>не доступен для записи</w:t>
            </w:r>
          </w:p>
        </w:tc>
        <w:tc>
          <w:tcPr>
            <w:tcW w:w="1843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:rsidR="00FC0152" w:rsidRPr="009543D7" w:rsidRDefault="00FC0152" w:rsidP="00FC0152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41</w:t>
            </w:r>
          </w:p>
        </w:tc>
        <w:tc>
          <w:tcPr>
            <w:tcW w:w="2835" w:type="dxa"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FC0152" w:rsidRDefault="00FC0152" w:rsidP="00FC015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Каталог</w:t>
            </w:r>
            <w:r w:rsidR="001E7C5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1E7C51">
              <w:rPr>
                <w:rFonts w:ascii="Arial Narrow" w:hAnsi="Arial Narrow" w:cs="Arial"/>
                <w:sz w:val="22"/>
                <w:szCs w:val="22"/>
                <w:lang w:val="en-US"/>
              </w:rPr>
              <w:t>WHERE</w:t>
            </w:r>
            <w:r w:rsidR="001E7C5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 доступен для записи</w:t>
            </w:r>
          </w:p>
        </w:tc>
        <w:tc>
          <w:tcPr>
            <w:tcW w:w="1134" w:type="dxa"/>
          </w:tcPr>
          <w:p w:rsidR="00FC0152" w:rsidRPr="009543D7" w:rsidRDefault="00FC0152" w:rsidP="00FC015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9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FC0152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9848CE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4725EF">
              <w:rPr>
                <w:rFonts w:ascii="Arial Narrow" w:hAnsi="Arial Narrow" w:cs="Arial"/>
                <w:sz w:val="22"/>
                <w:szCs w:val="22"/>
                <w:highlight w:val="green"/>
              </w:rPr>
              <w:t>13</w:t>
            </w:r>
          </w:p>
        </w:tc>
        <w:tc>
          <w:tcPr>
            <w:tcW w:w="3685" w:type="dxa"/>
          </w:tcPr>
          <w:p w:rsidR="00FC0152" w:rsidRPr="001E7C51" w:rsidRDefault="00FC0152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Существует пустой каталог 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./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="001E7C51">
              <w:rPr>
                <w:rFonts w:ascii="Arial Narrow" w:hAnsi="Arial Narrow" w:cs="Arial"/>
                <w:sz w:val="22"/>
                <w:szCs w:val="22"/>
              </w:rPr>
              <w:t xml:space="preserve"> доступный для чтения и записи</w:t>
            </w:r>
            <w:r w:rsidR="00E264F4">
              <w:rPr>
                <w:rFonts w:ascii="Arial Narrow" w:hAnsi="Arial Narrow" w:cs="Arial"/>
                <w:sz w:val="22"/>
                <w:szCs w:val="22"/>
              </w:rPr>
              <w:t xml:space="preserve"> и в нем нет файла с</w:t>
            </w:r>
          </w:p>
        </w:tc>
        <w:tc>
          <w:tcPr>
            <w:tcW w:w="1843" w:type="dxa"/>
          </w:tcPr>
          <w:p w:rsidR="00FC0152" w:rsidRPr="00FC0152" w:rsidRDefault="00FC0152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1E7C51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1E7C51" w:rsidRPr="001E7C51">
              <w:rPr>
                <w:rFonts w:ascii="Arial Narrow" w:hAnsi="Arial Narrow" w:cs="Arial"/>
                <w:sz w:val="22"/>
                <w:szCs w:val="22"/>
              </w:rPr>
              <w:t>/</w:t>
            </w:r>
            <w:r w:rsidR="001E7C51">
              <w:rPr>
                <w:rFonts w:ascii="Arial Narrow" w:hAnsi="Arial Narrow" w:cs="Arial"/>
                <w:sz w:val="22"/>
                <w:szCs w:val="22"/>
                <w:lang w:val="en-US"/>
              </w:rPr>
              <w:t>a/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:rsidR="00FC0152" w:rsidRPr="001E7C51" w:rsidRDefault="00FC0152" w:rsidP="009848C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 w:rsidRPr="001E7C51">
              <w:rPr>
                <w:rFonts w:ascii="Arial Narrow" w:hAnsi="Arial Narrow" w:cs="Arial"/>
                <w:sz w:val="22"/>
                <w:szCs w:val="22"/>
              </w:rPr>
              <w:t>50</w:t>
            </w:r>
          </w:p>
        </w:tc>
        <w:tc>
          <w:tcPr>
            <w:tcW w:w="2835" w:type="dxa"/>
          </w:tcPr>
          <w:p w:rsidR="00FC0152" w:rsidRPr="00FC0152" w:rsidRDefault="00FC0152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1E7C51" w:rsidRDefault="001E7C51" w:rsidP="009848C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Файл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ADD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не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r>
              <w:rPr>
                <w:rFonts w:ascii="Arial Narrow" w:hAnsi="Arial Narrow" w:cs="Arial"/>
                <w:sz w:val="22"/>
                <w:szCs w:val="22"/>
              </w:rPr>
              <w:t>существует</w:t>
            </w:r>
          </w:p>
        </w:tc>
        <w:tc>
          <w:tcPr>
            <w:tcW w:w="1134" w:type="dxa"/>
          </w:tcPr>
          <w:p w:rsidR="00FC0152" w:rsidRPr="009543D7" w:rsidRDefault="001E7C51" w:rsidP="009848CE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10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FC0152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9848CE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4725EF">
              <w:rPr>
                <w:rFonts w:ascii="Arial Narrow" w:hAnsi="Arial Narrow" w:cs="Arial"/>
                <w:sz w:val="22"/>
                <w:szCs w:val="22"/>
                <w:highlight w:val="green"/>
              </w:rPr>
              <w:t>14</w:t>
            </w:r>
          </w:p>
        </w:tc>
        <w:tc>
          <w:tcPr>
            <w:tcW w:w="3685" w:type="dxa"/>
          </w:tcPr>
          <w:p w:rsidR="00FC0152" w:rsidRPr="00FC0152" w:rsidRDefault="001E7C51" w:rsidP="001B0BB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Существует каталог 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./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доступный для чтения и записи в нём есть файл с</w:t>
            </w:r>
            <w:r w:rsidR="001B0BBA">
              <w:rPr>
                <w:rFonts w:ascii="Arial Narrow" w:hAnsi="Arial Narrow" w:cs="Arial"/>
                <w:sz w:val="22"/>
                <w:szCs w:val="22"/>
              </w:rPr>
              <w:t xml:space="preserve"> не доступный для чтения</w:t>
            </w:r>
          </w:p>
        </w:tc>
        <w:tc>
          <w:tcPr>
            <w:tcW w:w="1843" w:type="dxa"/>
          </w:tcPr>
          <w:p w:rsidR="00FC0152" w:rsidRPr="00FC0152" w:rsidRDefault="001B0BBA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a/c</w:t>
            </w:r>
          </w:p>
        </w:tc>
        <w:tc>
          <w:tcPr>
            <w:tcW w:w="1984" w:type="dxa"/>
          </w:tcPr>
          <w:p w:rsidR="00FC0152" w:rsidRPr="009543D7" w:rsidRDefault="001E7C51" w:rsidP="009848C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51</w:t>
            </w:r>
          </w:p>
        </w:tc>
        <w:tc>
          <w:tcPr>
            <w:tcW w:w="2835" w:type="dxa"/>
          </w:tcPr>
          <w:p w:rsidR="00FC0152" w:rsidRPr="00FC0152" w:rsidRDefault="001B0BBA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1B0BBA" w:rsidRDefault="001B0BBA" w:rsidP="009848C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Файл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ADD</w:t>
            </w:r>
            <w:r w:rsidRPr="001B0BB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не доступен для чтения</w:t>
            </w:r>
          </w:p>
        </w:tc>
        <w:tc>
          <w:tcPr>
            <w:tcW w:w="1134" w:type="dxa"/>
          </w:tcPr>
          <w:p w:rsidR="00FC0152" w:rsidRPr="009543D7" w:rsidRDefault="001B0BBA" w:rsidP="009848CE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11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FC0152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9848CE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4725EF">
              <w:rPr>
                <w:rFonts w:ascii="Arial Narrow" w:hAnsi="Arial Narrow" w:cs="Arial"/>
                <w:sz w:val="22"/>
                <w:szCs w:val="22"/>
                <w:highlight w:val="green"/>
              </w:rPr>
              <w:t>15</w:t>
            </w:r>
          </w:p>
        </w:tc>
        <w:tc>
          <w:tcPr>
            <w:tcW w:w="3685" w:type="dxa"/>
          </w:tcPr>
          <w:p w:rsidR="00FC0152" w:rsidRPr="001B0BBA" w:rsidRDefault="001B0BBA" w:rsidP="001B0BB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Существует каталог 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./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доступный для чтения и записи в нём есть файл с</w:t>
            </w:r>
            <w:r w:rsidR="004725EF">
              <w:rPr>
                <w:rFonts w:ascii="Arial Narrow" w:hAnsi="Arial Narrow" w:cs="Arial"/>
                <w:sz w:val="22"/>
                <w:szCs w:val="22"/>
              </w:rPr>
              <w:t xml:space="preserve">  доступный для чтения и файл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1B0BB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4725EF">
              <w:rPr>
                <w:rFonts w:ascii="Arial Narrow" w:hAnsi="Arial Narrow" w:cs="Arial"/>
                <w:sz w:val="22"/>
                <w:szCs w:val="22"/>
              </w:rPr>
              <w:t>не доступный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для чтения</w:t>
            </w:r>
          </w:p>
        </w:tc>
        <w:tc>
          <w:tcPr>
            <w:tcW w:w="1843" w:type="dxa"/>
          </w:tcPr>
          <w:p w:rsidR="00FC0152" w:rsidRPr="00FC0152" w:rsidRDefault="001B0BBA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a/c</w:t>
            </w:r>
          </w:p>
        </w:tc>
        <w:tc>
          <w:tcPr>
            <w:tcW w:w="1984" w:type="dxa"/>
          </w:tcPr>
          <w:p w:rsidR="00FC0152" w:rsidRPr="009543D7" w:rsidRDefault="001E7C51" w:rsidP="009848C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60</w:t>
            </w:r>
          </w:p>
        </w:tc>
        <w:tc>
          <w:tcPr>
            <w:tcW w:w="2835" w:type="dxa"/>
          </w:tcPr>
          <w:p w:rsidR="00FC0152" w:rsidRPr="00FC0152" w:rsidRDefault="001B0BBA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1B0BBA" w:rsidRDefault="001B0BBA" w:rsidP="009848C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Файл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WHAT</w:t>
            </w:r>
            <w:r w:rsidRPr="001B0BB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1B0BB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не доступен для чтения</w:t>
            </w:r>
          </w:p>
        </w:tc>
        <w:tc>
          <w:tcPr>
            <w:tcW w:w="1134" w:type="dxa"/>
          </w:tcPr>
          <w:p w:rsidR="00FC0152" w:rsidRPr="009543D7" w:rsidRDefault="001B0BBA" w:rsidP="009848CE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12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FC0152" w:rsidRPr="009543D7" w:rsidTr="00E7206E">
        <w:trPr>
          <w:trHeight w:val="327"/>
        </w:trPr>
        <w:tc>
          <w:tcPr>
            <w:tcW w:w="534" w:type="dxa"/>
          </w:tcPr>
          <w:p w:rsidR="00FC0152" w:rsidRPr="009543D7" w:rsidRDefault="00FC0152" w:rsidP="009848CE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174C4C">
              <w:rPr>
                <w:rFonts w:ascii="Arial Narrow" w:hAnsi="Arial Narrow" w:cs="Arial"/>
                <w:sz w:val="22"/>
                <w:szCs w:val="22"/>
                <w:highlight w:val="green"/>
              </w:rPr>
              <w:t>16</w:t>
            </w:r>
          </w:p>
        </w:tc>
        <w:tc>
          <w:tcPr>
            <w:tcW w:w="3685" w:type="dxa"/>
          </w:tcPr>
          <w:p w:rsidR="00FC0152" w:rsidRPr="00FC0152" w:rsidRDefault="001B0BBA" w:rsidP="001B0BB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Существует каталог 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./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доступный для чтения и записи в нём есть файл с</w:t>
            </w:r>
            <w:r w:rsidR="00174C4C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доступный для чтения и файл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1B0BB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 доступный для записи</w:t>
            </w:r>
          </w:p>
        </w:tc>
        <w:tc>
          <w:tcPr>
            <w:tcW w:w="1843" w:type="dxa"/>
          </w:tcPr>
          <w:p w:rsidR="00FC0152" w:rsidRPr="00FC0152" w:rsidRDefault="001B0BBA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a/c</w:t>
            </w:r>
          </w:p>
        </w:tc>
        <w:tc>
          <w:tcPr>
            <w:tcW w:w="1984" w:type="dxa"/>
          </w:tcPr>
          <w:p w:rsidR="00FC0152" w:rsidRPr="009543D7" w:rsidRDefault="001B0BBA" w:rsidP="009848C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60</w:t>
            </w:r>
          </w:p>
        </w:tc>
        <w:tc>
          <w:tcPr>
            <w:tcW w:w="2835" w:type="dxa"/>
          </w:tcPr>
          <w:p w:rsidR="00FC0152" w:rsidRPr="00FC0152" w:rsidRDefault="001B0BBA" w:rsidP="009848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нет</w:t>
            </w:r>
          </w:p>
        </w:tc>
        <w:tc>
          <w:tcPr>
            <w:tcW w:w="3686" w:type="dxa"/>
            <w:shd w:val="clear" w:color="auto" w:fill="auto"/>
            <w:noWrap/>
          </w:tcPr>
          <w:p w:rsidR="00FC0152" w:rsidRPr="009543D7" w:rsidRDefault="001B0BBA" w:rsidP="001B0BBA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Файл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WHAT</w:t>
            </w:r>
            <w:r w:rsidRPr="001B0BB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1B0BB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не доступен для записи</w:t>
            </w:r>
          </w:p>
        </w:tc>
        <w:tc>
          <w:tcPr>
            <w:tcW w:w="1134" w:type="dxa"/>
          </w:tcPr>
          <w:p w:rsidR="00FC0152" w:rsidRPr="009543D7" w:rsidRDefault="001B0BBA" w:rsidP="009848CE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9543D7">
              <w:rPr>
                <w:b/>
                <w:sz w:val="22"/>
                <w:szCs w:val="22"/>
              </w:rPr>
              <w:t>3.2.</w:t>
            </w:r>
            <w:r>
              <w:rPr>
                <w:b/>
                <w:sz w:val="22"/>
                <w:szCs w:val="22"/>
              </w:rPr>
              <w:t>12</w:t>
            </w:r>
            <w:r w:rsidRPr="009543D7">
              <w:rPr>
                <w:b/>
                <w:sz w:val="22"/>
                <w:szCs w:val="22"/>
              </w:rPr>
              <w:t>.</w:t>
            </w:r>
          </w:p>
        </w:tc>
      </w:tr>
      <w:tr w:rsidR="00E7206E" w:rsidRPr="009543D7" w:rsidTr="00E7206E">
        <w:trPr>
          <w:trHeight w:val="327"/>
        </w:trPr>
        <w:tc>
          <w:tcPr>
            <w:tcW w:w="534" w:type="dxa"/>
          </w:tcPr>
          <w:p w:rsidR="00E7206E" w:rsidRPr="009543D7" w:rsidRDefault="00E7206E" w:rsidP="00E7206E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5AD5">
              <w:rPr>
                <w:rFonts w:ascii="Arial Narrow" w:hAnsi="Arial Narrow" w:cs="Arial"/>
                <w:sz w:val="22"/>
                <w:szCs w:val="22"/>
                <w:highlight w:val="green"/>
              </w:rPr>
              <w:t>17</w:t>
            </w:r>
          </w:p>
        </w:tc>
        <w:tc>
          <w:tcPr>
            <w:tcW w:w="3685" w:type="dxa"/>
          </w:tcPr>
          <w:p w:rsidR="00E7206E" w:rsidRPr="00E7206E" w:rsidRDefault="00E7206E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Существует каталог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доступный для чтения и записи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; </w:t>
            </w:r>
            <w:r>
              <w:rPr>
                <w:rFonts w:ascii="Arial Narrow" w:hAnsi="Arial Narrow" w:cs="Arial"/>
                <w:sz w:val="22"/>
                <w:szCs w:val="22"/>
              </w:rPr>
              <w:t>файл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доступный для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чтения и записи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;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файл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доступный для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174C4C">
              <w:rPr>
                <w:rFonts w:ascii="Arial Narrow" w:hAnsi="Arial Narrow" w:cs="Arial"/>
                <w:sz w:val="22"/>
                <w:szCs w:val="22"/>
              </w:rPr>
              <w:t>чтения</w:t>
            </w:r>
          </w:p>
          <w:p w:rsidR="00E7206E" w:rsidRDefault="00E7206E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Содержимое файла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: "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</w:p>
          <w:p w:rsidR="00E7206E" w:rsidRDefault="00E7206E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Содержимое файла с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: "</w:t>
            </w:r>
            <w:r>
              <w:rPr>
                <w:rFonts w:ascii="Arial Narrow" w:hAnsi="Arial Narrow" w:cs="Arial"/>
                <w:sz w:val="22"/>
                <w:szCs w:val="22"/>
              </w:rPr>
              <w:t>с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</w:p>
          <w:p w:rsidR="00FA0C95" w:rsidRPr="00E7206E" w:rsidRDefault="00174C4C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Файла </w:t>
            </w:r>
            <w:r w:rsidRPr="00FA0C95">
              <w:rPr>
                <w:rFonts w:ascii="Arial Narrow" w:hAnsi="Arial Narrow" w:cs="Arial"/>
                <w:sz w:val="22"/>
                <w:szCs w:val="22"/>
              </w:rPr>
              <w:t>~/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A0C95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FA0C9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не существует</w:t>
            </w:r>
          </w:p>
        </w:tc>
        <w:tc>
          <w:tcPr>
            <w:tcW w:w="1843" w:type="dxa"/>
          </w:tcPr>
          <w:p w:rsidR="00E7206E" w:rsidRPr="00FC0152" w:rsidRDefault="00E7206E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a</w:t>
            </w:r>
            <w:proofErr w:type="spellEnd"/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a/c</w:t>
            </w:r>
          </w:p>
        </w:tc>
        <w:tc>
          <w:tcPr>
            <w:tcW w:w="1984" w:type="dxa"/>
          </w:tcPr>
          <w:p w:rsidR="00E7206E" w:rsidRDefault="00E7206E" w:rsidP="00E7206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</w:t>
            </w:r>
          </w:p>
        </w:tc>
        <w:tc>
          <w:tcPr>
            <w:tcW w:w="2835" w:type="dxa"/>
          </w:tcPr>
          <w:p w:rsidR="00E7206E" w:rsidRPr="00E7206E" w:rsidRDefault="00E7206E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Создание файла 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~/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содержимым 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cb</w:t>
            </w:r>
            <w:proofErr w:type="spellEnd"/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</w:p>
        </w:tc>
        <w:tc>
          <w:tcPr>
            <w:tcW w:w="3686" w:type="dxa"/>
            <w:shd w:val="clear" w:color="auto" w:fill="auto"/>
            <w:noWrap/>
          </w:tcPr>
          <w:p w:rsidR="00E7206E" w:rsidRPr="00E7206E" w:rsidRDefault="00E7206E" w:rsidP="00E7206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Создание файла в домашнем каталоге содержащего с себе объединение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ADD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и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WHAT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E7206E" w:rsidRPr="009543D7" w:rsidRDefault="00E7206E" w:rsidP="00E7206E">
            <w:pPr>
              <w:pStyle w:val="a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lastRenderedPageBreak/>
              <w:t>3.</w:t>
            </w:r>
            <w:r w:rsidRPr="005948B6">
              <w:rPr>
                <w:b/>
              </w:rPr>
              <w:t>3</w:t>
            </w:r>
            <w:r>
              <w:rPr>
                <w:b/>
              </w:rPr>
              <w:t>.1</w:t>
            </w:r>
            <w:r w:rsidRPr="003253AF">
              <w:rPr>
                <w:b/>
              </w:rPr>
              <w:t>.</w:t>
            </w:r>
          </w:p>
        </w:tc>
      </w:tr>
      <w:tr w:rsidR="00E7206E" w:rsidRPr="009543D7" w:rsidTr="00E7206E">
        <w:trPr>
          <w:trHeight w:val="327"/>
        </w:trPr>
        <w:tc>
          <w:tcPr>
            <w:tcW w:w="534" w:type="dxa"/>
          </w:tcPr>
          <w:p w:rsidR="00E7206E" w:rsidRPr="009543D7" w:rsidRDefault="00E7206E" w:rsidP="00E7206E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501AF9">
              <w:rPr>
                <w:rFonts w:ascii="Arial Narrow" w:hAnsi="Arial Narrow" w:cs="Arial"/>
                <w:sz w:val="22"/>
                <w:szCs w:val="22"/>
                <w:highlight w:val="green"/>
              </w:rPr>
              <w:lastRenderedPageBreak/>
              <w:t>18</w:t>
            </w:r>
          </w:p>
        </w:tc>
        <w:tc>
          <w:tcPr>
            <w:tcW w:w="3685" w:type="dxa"/>
          </w:tcPr>
          <w:p w:rsidR="00CD5AD5" w:rsidRPr="00E7206E" w:rsidRDefault="00CD5AD5" w:rsidP="00CD5AD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Существует каталог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доступный для чтения и записи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; </w:t>
            </w:r>
            <w:r>
              <w:rPr>
                <w:rFonts w:ascii="Arial Narrow" w:hAnsi="Arial Narrow" w:cs="Arial"/>
                <w:sz w:val="22"/>
                <w:szCs w:val="22"/>
              </w:rPr>
              <w:t>файл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доступный для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чтения и записи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;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файл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доступный для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чтения</w:t>
            </w:r>
          </w:p>
          <w:p w:rsidR="00CD5AD5" w:rsidRDefault="00CD5AD5" w:rsidP="00CD5AD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Содержимое файла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: "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</w:p>
          <w:p w:rsidR="00CD5AD5" w:rsidRDefault="00CD5AD5" w:rsidP="00CD5AD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Содержимое файла с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: "</w:t>
            </w:r>
            <w:r>
              <w:rPr>
                <w:rFonts w:ascii="Arial Narrow" w:hAnsi="Arial Narrow" w:cs="Arial"/>
                <w:sz w:val="22"/>
                <w:szCs w:val="22"/>
              </w:rPr>
              <w:t>с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</w:p>
          <w:p w:rsidR="00E7206E" w:rsidRPr="00FC0152" w:rsidRDefault="00CD5AD5" w:rsidP="00FA0C9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Файла </w:t>
            </w:r>
            <w:r w:rsidRPr="00CD5AD5">
              <w:rPr>
                <w:rFonts w:ascii="Arial Narrow" w:hAnsi="Arial Narrow" w:cs="Arial"/>
                <w:sz w:val="22"/>
                <w:szCs w:val="22"/>
              </w:rPr>
              <w:t>~/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CD5AD5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CD5A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существует</w:t>
            </w:r>
          </w:p>
        </w:tc>
        <w:tc>
          <w:tcPr>
            <w:tcW w:w="1843" w:type="dxa"/>
          </w:tcPr>
          <w:p w:rsidR="00E7206E" w:rsidRPr="00CD5AD5" w:rsidRDefault="00E7206E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a/c</w:t>
            </w:r>
          </w:p>
        </w:tc>
        <w:tc>
          <w:tcPr>
            <w:tcW w:w="1984" w:type="dxa"/>
          </w:tcPr>
          <w:p w:rsidR="00E7206E" w:rsidRPr="009543D7" w:rsidRDefault="00E7206E" w:rsidP="00E7206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</w:t>
            </w:r>
          </w:p>
        </w:tc>
        <w:tc>
          <w:tcPr>
            <w:tcW w:w="2835" w:type="dxa"/>
          </w:tcPr>
          <w:p w:rsidR="00E7206E" w:rsidRPr="00FC0152" w:rsidRDefault="00CD5AD5" w:rsidP="00CD5AD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Перезапись  файла 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~/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строчкой 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cb</w:t>
            </w:r>
            <w:proofErr w:type="spellEnd"/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</w:p>
        </w:tc>
        <w:tc>
          <w:tcPr>
            <w:tcW w:w="3686" w:type="dxa"/>
            <w:shd w:val="clear" w:color="auto" w:fill="auto"/>
            <w:noWrap/>
          </w:tcPr>
          <w:p w:rsidR="00E7206E" w:rsidRPr="009543D7" w:rsidRDefault="00CD5AD5" w:rsidP="00E7206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Перезапись  файла в домашнем каталоге содержащего с себе объединение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ADD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и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WHAT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E7206E" w:rsidRPr="009543D7" w:rsidRDefault="00E7206E" w:rsidP="00E7206E">
            <w:pPr>
              <w:pStyle w:val="a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3.</w:t>
            </w:r>
            <w:r w:rsidRPr="005948B6">
              <w:rPr>
                <w:b/>
              </w:rPr>
              <w:t>3</w:t>
            </w:r>
            <w:r>
              <w:rPr>
                <w:b/>
              </w:rPr>
              <w:t>.1</w:t>
            </w:r>
            <w:r w:rsidRPr="003253AF">
              <w:rPr>
                <w:b/>
              </w:rPr>
              <w:t>.</w:t>
            </w:r>
          </w:p>
        </w:tc>
      </w:tr>
      <w:tr w:rsidR="00E7206E" w:rsidRPr="009543D7" w:rsidTr="00E7206E">
        <w:trPr>
          <w:trHeight w:val="327"/>
        </w:trPr>
        <w:tc>
          <w:tcPr>
            <w:tcW w:w="534" w:type="dxa"/>
          </w:tcPr>
          <w:p w:rsidR="00E7206E" w:rsidRPr="009543D7" w:rsidRDefault="00E7206E" w:rsidP="00E7206E">
            <w:pPr>
              <w:pStyle w:val="a3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501AF9">
              <w:rPr>
                <w:rFonts w:ascii="Arial Narrow" w:hAnsi="Arial Narrow" w:cs="Arial"/>
                <w:sz w:val="22"/>
                <w:szCs w:val="22"/>
                <w:highlight w:val="green"/>
              </w:rPr>
              <w:t>19</w:t>
            </w:r>
          </w:p>
        </w:tc>
        <w:tc>
          <w:tcPr>
            <w:tcW w:w="3685" w:type="dxa"/>
          </w:tcPr>
          <w:p w:rsidR="00FA0C95" w:rsidRPr="00E7206E" w:rsidRDefault="00FA0C95" w:rsidP="00FA0C9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Существует каталог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доступный для чтения и записи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; </w:t>
            </w:r>
            <w:r>
              <w:rPr>
                <w:rFonts w:ascii="Arial Narrow" w:hAnsi="Arial Narrow" w:cs="Arial"/>
                <w:sz w:val="22"/>
                <w:szCs w:val="22"/>
              </w:rPr>
              <w:t>файла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BAT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не существует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; </w:t>
            </w:r>
            <w:r>
              <w:rPr>
                <w:rFonts w:ascii="Arial Narrow" w:hAnsi="Arial Narrow" w:cs="Arial"/>
                <w:sz w:val="22"/>
                <w:szCs w:val="22"/>
              </w:rPr>
              <w:t>файл .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доступный для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чтения</w:t>
            </w:r>
          </w:p>
          <w:p w:rsidR="00FA0C95" w:rsidRPr="00FC0152" w:rsidRDefault="00FA0C95" w:rsidP="004F07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Содержимое файла с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 xml:space="preserve"> : "</w:t>
            </w:r>
            <w:r w:rsidR="004F07E5">
              <w:rPr>
                <w:rFonts w:ascii="Arial Narrow" w:hAnsi="Arial Narrow" w:cs="Arial"/>
                <w:sz w:val="22"/>
                <w:szCs w:val="22"/>
                <w:lang w:val="en-US"/>
              </w:rPr>
              <w:t>content</w:t>
            </w:r>
            <w:r w:rsidRPr="00E7206E">
              <w:rPr>
                <w:rFonts w:ascii="Arial Narrow" w:hAnsi="Arial Narrow" w:cs="Arial"/>
                <w:sz w:val="22"/>
                <w:szCs w:val="22"/>
              </w:rPr>
              <w:t>"</w:t>
            </w:r>
          </w:p>
        </w:tc>
        <w:tc>
          <w:tcPr>
            <w:tcW w:w="1843" w:type="dxa"/>
          </w:tcPr>
          <w:p w:rsidR="00E7206E" w:rsidRPr="00FC0152" w:rsidRDefault="00E7206E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proofErr w:type="spellEnd"/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FC015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1E7C51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FA0C95">
              <w:rPr>
                <w:rFonts w:ascii="Arial Narrow" w:hAnsi="Arial Narrow" w:cs="Arial"/>
                <w:sz w:val="22"/>
                <w:szCs w:val="22"/>
              </w:rPr>
              <w:t>/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:rsidR="00E7206E" w:rsidRPr="009543D7" w:rsidRDefault="00E7206E" w:rsidP="00E7206E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</w:t>
            </w:r>
          </w:p>
        </w:tc>
        <w:tc>
          <w:tcPr>
            <w:tcW w:w="2835" w:type="dxa"/>
          </w:tcPr>
          <w:p w:rsidR="00E7206E" w:rsidRDefault="00FA0C95" w:rsidP="00E720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Создание файла .</w:t>
            </w:r>
            <w:r w:rsidRPr="00FA0C95">
              <w:rPr>
                <w:rFonts w:ascii="Arial Narrow" w:hAnsi="Arial Narrow" w:cs="Arial"/>
                <w:sz w:val="22"/>
                <w:szCs w:val="22"/>
              </w:rPr>
              <w:t xml:space="preserve">/a/b.BAT </w:t>
            </w:r>
            <w:r>
              <w:rPr>
                <w:rFonts w:ascii="Arial Narrow" w:hAnsi="Arial Narrow" w:cs="Arial"/>
                <w:sz w:val="22"/>
                <w:szCs w:val="22"/>
              </w:rPr>
              <w:t>с содержимым :</w:t>
            </w:r>
          </w:p>
          <w:p w:rsidR="00FA0C95" w:rsidRPr="00FA0C95" w:rsidRDefault="00FA0C95" w:rsidP="00FA0C9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</w:pPr>
            <w:r w:rsidRPr="00FA0C95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PAHT = a</w:t>
            </w:r>
          </w:p>
          <w:p w:rsidR="00090821" w:rsidRDefault="00090821" w:rsidP="00FA0C9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</w:pPr>
            <w:r w:rsidRPr="0009082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content</w:t>
            </w:r>
          </w:p>
          <w:p w:rsidR="00FA0C95" w:rsidRPr="00FA0C95" w:rsidRDefault="00FA0C95" w:rsidP="00FA0C9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FA0C95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NAME =  b</w:t>
            </w:r>
          </w:p>
        </w:tc>
        <w:tc>
          <w:tcPr>
            <w:tcW w:w="3686" w:type="dxa"/>
            <w:shd w:val="clear" w:color="auto" w:fill="auto"/>
            <w:noWrap/>
          </w:tcPr>
          <w:p w:rsidR="00E7206E" w:rsidRPr="00FA0C95" w:rsidRDefault="00FA0C95" w:rsidP="00FA0C95">
            <w:pPr>
              <w:pStyle w:val="a3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Создание файла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WHAT</w:t>
            </w:r>
            <w:r w:rsidRPr="00FA0C9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 подкаталоге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WHERE</w:t>
            </w:r>
            <w:r w:rsidRPr="00FA0C95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E7206E" w:rsidRPr="009543D7" w:rsidRDefault="00E7206E" w:rsidP="00E7206E">
            <w:pPr>
              <w:pStyle w:val="a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3.</w:t>
            </w:r>
            <w:r w:rsidRPr="005948B6">
              <w:rPr>
                <w:b/>
              </w:rPr>
              <w:t>3</w:t>
            </w:r>
            <w:r>
              <w:rPr>
                <w:b/>
              </w:rPr>
              <w:t>.2</w:t>
            </w:r>
            <w:r w:rsidRPr="003253AF">
              <w:rPr>
                <w:b/>
              </w:rPr>
              <w:t>.</w:t>
            </w:r>
          </w:p>
        </w:tc>
      </w:tr>
    </w:tbl>
    <w:p w:rsidR="00FA3DDA" w:rsidRPr="001B0BBA" w:rsidRDefault="00FA3DDA" w:rsidP="001B0BBA">
      <w:pPr>
        <w:rPr>
          <w:b/>
        </w:rPr>
      </w:pPr>
    </w:p>
    <w:sectPr w:rsidR="00FA3DDA" w:rsidRPr="001B0BBA" w:rsidSect="002A0545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2A0545"/>
    <w:rsid w:val="0001381D"/>
    <w:rsid w:val="00070C14"/>
    <w:rsid w:val="00090821"/>
    <w:rsid w:val="000A3D34"/>
    <w:rsid w:val="000E4654"/>
    <w:rsid w:val="00100269"/>
    <w:rsid w:val="001007DF"/>
    <w:rsid w:val="00117269"/>
    <w:rsid w:val="00174C4C"/>
    <w:rsid w:val="001A3CDC"/>
    <w:rsid w:val="001B07C6"/>
    <w:rsid w:val="001B0BBA"/>
    <w:rsid w:val="001D7E77"/>
    <w:rsid w:val="001E7C51"/>
    <w:rsid w:val="001F4868"/>
    <w:rsid w:val="00210944"/>
    <w:rsid w:val="00230672"/>
    <w:rsid w:val="002A0545"/>
    <w:rsid w:val="002B742D"/>
    <w:rsid w:val="002B755B"/>
    <w:rsid w:val="0032722D"/>
    <w:rsid w:val="003A09F7"/>
    <w:rsid w:val="003C7E77"/>
    <w:rsid w:val="003D14BA"/>
    <w:rsid w:val="003D2852"/>
    <w:rsid w:val="003D3672"/>
    <w:rsid w:val="003E69AD"/>
    <w:rsid w:val="00462D59"/>
    <w:rsid w:val="004725EF"/>
    <w:rsid w:val="004857C3"/>
    <w:rsid w:val="00485F4B"/>
    <w:rsid w:val="00495BF5"/>
    <w:rsid w:val="004A34A8"/>
    <w:rsid w:val="004D0FDF"/>
    <w:rsid w:val="004D2996"/>
    <w:rsid w:val="004E790B"/>
    <w:rsid w:val="004F07E5"/>
    <w:rsid w:val="004F1A0E"/>
    <w:rsid w:val="00501AF9"/>
    <w:rsid w:val="005069E2"/>
    <w:rsid w:val="005433D3"/>
    <w:rsid w:val="00554F70"/>
    <w:rsid w:val="005975A5"/>
    <w:rsid w:val="005D6DD4"/>
    <w:rsid w:val="005E40E8"/>
    <w:rsid w:val="00605395"/>
    <w:rsid w:val="00621547"/>
    <w:rsid w:val="006277B1"/>
    <w:rsid w:val="006474C0"/>
    <w:rsid w:val="006A35E0"/>
    <w:rsid w:val="006C35C5"/>
    <w:rsid w:val="006F539E"/>
    <w:rsid w:val="007819E1"/>
    <w:rsid w:val="007D09C5"/>
    <w:rsid w:val="007D328E"/>
    <w:rsid w:val="007E7F6A"/>
    <w:rsid w:val="00800CF5"/>
    <w:rsid w:val="00824F31"/>
    <w:rsid w:val="008614EF"/>
    <w:rsid w:val="00894A78"/>
    <w:rsid w:val="008A6FC8"/>
    <w:rsid w:val="008C1CD4"/>
    <w:rsid w:val="008D0E0D"/>
    <w:rsid w:val="008D61DA"/>
    <w:rsid w:val="008F19FF"/>
    <w:rsid w:val="00903DFD"/>
    <w:rsid w:val="00904BAA"/>
    <w:rsid w:val="0090735F"/>
    <w:rsid w:val="00922BC9"/>
    <w:rsid w:val="009522D3"/>
    <w:rsid w:val="009543D7"/>
    <w:rsid w:val="009A0EC8"/>
    <w:rsid w:val="00A01E56"/>
    <w:rsid w:val="00A059E8"/>
    <w:rsid w:val="00A075D3"/>
    <w:rsid w:val="00A166B3"/>
    <w:rsid w:val="00A217AE"/>
    <w:rsid w:val="00A63ABD"/>
    <w:rsid w:val="00A81DDC"/>
    <w:rsid w:val="00AA0164"/>
    <w:rsid w:val="00AE387F"/>
    <w:rsid w:val="00AE4629"/>
    <w:rsid w:val="00AE493E"/>
    <w:rsid w:val="00B0776E"/>
    <w:rsid w:val="00B365AD"/>
    <w:rsid w:val="00B52353"/>
    <w:rsid w:val="00B545AD"/>
    <w:rsid w:val="00B55035"/>
    <w:rsid w:val="00B927D5"/>
    <w:rsid w:val="00B975A9"/>
    <w:rsid w:val="00BA47C1"/>
    <w:rsid w:val="00BD5513"/>
    <w:rsid w:val="00BF465D"/>
    <w:rsid w:val="00C43840"/>
    <w:rsid w:val="00CA5B46"/>
    <w:rsid w:val="00CA784D"/>
    <w:rsid w:val="00CD005C"/>
    <w:rsid w:val="00CD1024"/>
    <w:rsid w:val="00CD5AD5"/>
    <w:rsid w:val="00D23799"/>
    <w:rsid w:val="00D734B9"/>
    <w:rsid w:val="00D96A5A"/>
    <w:rsid w:val="00DD11F6"/>
    <w:rsid w:val="00E11A29"/>
    <w:rsid w:val="00E14751"/>
    <w:rsid w:val="00E264F4"/>
    <w:rsid w:val="00E4471D"/>
    <w:rsid w:val="00E7206E"/>
    <w:rsid w:val="00E85906"/>
    <w:rsid w:val="00E97BC9"/>
    <w:rsid w:val="00EC3EDA"/>
    <w:rsid w:val="00EC5FD9"/>
    <w:rsid w:val="00ED4A95"/>
    <w:rsid w:val="00F07A4F"/>
    <w:rsid w:val="00F25707"/>
    <w:rsid w:val="00F4141D"/>
    <w:rsid w:val="00F50364"/>
    <w:rsid w:val="00F522AA"/>
    <w:rsid w:val="00F625B1"/>
    <w:rsid w:val="00FA0C95"/>
    <w:rsid w:val="00FA3DDA"/>
    <w:rsid w:val="00FA7A45"/>
    <w:rsid w:val="00FC0152"/>
    <w:rsid w:val="00FE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545"/>
    <w:pPr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054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7206E"/>
    <w:pPr>
      <w:ind w:left="720"/>
      <w:contextualSpacing/>
    </w:pPr>
  </w:style>
  <w:style w:type="paragraph" w:styleId="a5">
    <w:name w:val="Plain Text"/>
    <w:basedOn w:val="a"/>
    <w:link w:val="a6"/>
    <w:rsid w:val="00FA0C95"/>
    <w:pPr>
      <w:autoSpaceDE w:val="0"/>
      <w:autoSpaceDN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AU" w:eastAsia="ru-RU"/>
    </w:rPr>
  </w:style>
  <w:style w:type="character" w:customStyle="1" w:styleId="a6">
    <w:name w:val="Текст Знак"/>
    <w:basedOn w:val="a0"/>
    <w:link w:val="a5"/>
    <w:rsid w:val="00FA0C95"/>
    <w:rPr>
      <w:rFonts w:ascii="Courier New" w:eastAsia="Times New Roman" w:hAnsi="Courier New" w:cs="Courier New"/>
      <w:sz w:val="20"/>
      <w:szCs w:val="20"/>
      <w:lang w:val="en-A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2E0FF-4968-439F-ACB3-A4D927A8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11</cp:revision>
  <dcterms:created xsi:type="dcterms:W3CDTF">2013-11-09T08:10:00Z</dcterms:created>
  <dcterms:modified xsi:type="dcterms:W3CDTF">2013-11-10T09:30:00Z</dcterms:modified>
</cp:coreProperties>
</file>