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E0AC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2FF50DE3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67228A6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3324F34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2B94C9EC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06133D4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2B2183E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2CB02627" w14:textId="77777777" w:rsidR="00D50F46" w:rsidRPr="00D50F46" w:rsidRDefault="00D50F46" w:rsidP="00D50F46">
      <w:pPr>
        <w:spacing w:after="120"/>
        <w:jc w:val="both"/>
        <w:rPr>
          <w:lang w:val="es-ES"/>
        </w:rPr>
      </w:pPr>
      <w:r w:rsidRPr="00D50F46">
        <w:rPr>
          <w:lang w:val="es-ES"/>
        </w:rPr>
        <w:t>Esta unidad me pareció mucho más interesante que la anterior. El contenido estaba bien equilibrado en términos de dificultad y el tiempo que teníamos: aunque el tema tenía su complejidad, se fue desarrollando de manera progresiva, lo que facilitó su comprensión. Aprendí tanto los fundamentos de los grafos dirigidos (como su representación y los recorridos BFS/DFS) como algoritmos más avanzados, como Dijkstra y Floyd, que se utilizan para encontrar caminos mínimos. Además, dado que ya se dio este tema (aunque con otro enfoque) en matemática discreta 1, se pudo entender mejor a grandes rasgos, y no se partía de una base nula.</w:t>
      </w:r>
    </w:p>
    <w:p w14:paraId="7CB46EFF" w14:textId="77777777" w:rsidR="00D50F46" w:rsidRPr="00D50F46" w:rsidRDefault="00D50F46" w:rsidP="00D50F46">
      <w:pPr>
        <w:spacing w:after="120"/>
        <w:jc w:val="both"/>
        <w:rPr>
          <w:lang w:val="es-ES"/>
        </w:rPr>
      </w:pPr>
    </w:p>
    <w:p w14:paraId="31131BC2" w14:textId="301A13D5" w:rsidR="00D50F46" w:rsidRPr="00D50F46" w:rsidRDefault="00D50F46" w:rsidP="00D50F46">
      <w:pPr>
        <w:spacing w:after="120"/>
        <w:jc w:val="both"/>
        <w:rPr>
          <w:lang w:val="es-ES"/>
        </w:rPr>
      </w:pPr>
      <w:r w:rsidRPr="00D50F46">
        <w:rPr>
          <w:lang w:val="es-ES"/>
        </w:rPr>
        <w:t>Algo que realmente me ayudó fue ver los videos del canal Abdul Bari (</w:t>
      </w:r>
      <w:hyperlink r:id="rId5" w:history="1">
        <w:r w:rsidRPr="00D50F46">
          <w:rPr>
            <w:rStyle w:val="Hipervnculo"/>
            <w:lang w:val="es-ES"/>
          </w:rPr>
          <w:t>https://www.youtube.com/@abdul_bari).</w:t>
        </w:r>
      </w:hyperlink>
      <w:r w:rsidRPr="00D50F46">
        <w:rPr>
          <w:lang w:val="es-ES"/>
        </w:rPr>
        <w:t xml:space="preserve"> Sus explicaciones fueron clave para entender no solo la idea general de los algoritmos nuevos, sino también para captar esos detalles que a veces me costaban más en clase o en mis apuntes. En particular, los videos sobre Dijkstra, Floyd, </w:t>
      </w:r>
      <w:proofErr w:type="spellStart"/>
      <w:r w:rsidRPr="00D50F46">
        <w:rPr>
          <w:lang w:val="es-ES"/>
        </w:rPr>
        <w:t>bfs</w:t>
      </w:r>
      <w:proofErr w:type="spellEnd"/>
      <w:r w:rsidRPr="00D50F46">
        <w:rPr>
          <w:lang w:val="es-ES"/>
        </w:rPr>
        <w:t xml:space="preserve"> y </w:t>
      </w:r>
      <w:proofErr w:type="spellStart"/>
      <w:r w:rsidRPr="00D50F46">
        <w:rPr>
          <w:lang w:val="es-ES"/>
        </w:rPr>
        <w:t>bea</w:t>
      </w:r>
      <w:proofErr w:type="spellEnd"/>
      <w:r w:rsidRPr="00D50F46">
        <w:rPr>
          <w:lang w:val="es-ES"/>
        </w:rPr>
        <w:t>, fueron fundamentales para que esos algoritmos me quedaran claros.</w:t>
      </w:r>
    </w:p>
    <w:p w14:paraId="451CA357" w14:textId="77777777" w:rsidR="00D50F46" w:rsidRPr="00D50F46" w:rsidRDefault="00D50F46" w:rsidP="00D50F46">
      <w:pPr>
        <w:spacing w:after="120"/>
        <w:jc w:val="both"/>
        <w:rPr>
          <w:lang w:val="es-ES"/>
        </w:rPr>
      </w:pPr>
    </w:p>
    <w:p w14:paraId="251DBEC4" w14:textId="76B30D7B" w:rsidR="00F56EB0" w:rsidRPr="00D50F46" w:rsidRDefault="00D50F46" w:rsidP="00D50F46">
      <w:pPr>
        <w:spacing w:after="120"/>
        <w:jc w:val="both"/>
        <w:rPr>
          <w:lang w:val="es-ES"/>
        </w:rPr>
      </w:pPr>
      <w:r w:rsidRPr="00D50F46">
        <w:rPr>
          <w:lang w:val="es-ES"/>
        </w:rPr>
        <w:t xml:space="preserve">Siento que el aprendizaje fue coherente y práctico, cada algoritmo tenía una lógica que podía razonar, lo que me motivó a implementarlos por mi cuenta y a entender bien lo que estaba haciendo. Esta unidad me permitió fortalecer mis habilidades de razonamiento más abstracto sin sentirme abrumado por el contenido. </w:t>
      </w:r>
      <w:proofErr w:type="gramStart"/>
      <w:r w:rsidRPr="00D50F46">
        <w:rPr>
          <w:lang w:val="es-ES"/>
        </w:rPr>
        <w:t>Espero que se mantenga este pensamiento para la siguiente!</w:t>
      </w:r>
      <w:proofErr w:type="gramEnd"/>
    </w:p>
    <w:sectPr w:rsidR="00F56EB0" w:rsidRPr="00D5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3164">
    <w:abstractNumId w:val="0"/>
  </w:num>
  <w:num w:numId="2" w16cid:durableId="97422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95649C"/>
    <w:rsid w:val="00B964A6"/>
    <w:rsid w:val="00D50F46"/>
    <w:rsid w:val="00F56EB0"/>
    <w:rsid w:val="00F605AE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F763"/>
  <w15:docId w15:val="{7F348861-44AB-4885-B34D-AA5CE847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F4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abdul_bari).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Diego De Oliveira</cp:lastModifiedBy>
  <cp:revision>2</cp:revision>
  <dcterms:created xsi:type="dcterms:W3CDTF">2025-07-07T06:06:00Z</dcterms:created>
  <dcterms:modified xsi:type="dcterms:W3CDTF">2025-07-07T06:06:00Z</dcterms:modified>
</cp:coreProperties>
</file>