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F8185" w14:textId="5A7F81A2" w:rsidR="00F56EB0" w:rsidRDefault="00F56EB0" w:rsidP="006A33A7">
      <w:pPr>
        <w:pStyle w:val="Ttulo1"/>
      </w:pPr>
      <w:r>
        <w:t xml:space="preserve">REFLEXIÓN </w:t>
      </w:r>
      <w:r w:rsidR="002B10AB">
        <w:t>para fin de Unidad Temática</w:t>
      </w:r>
      <w:r w:rsidR="00DD5ACA">
        <w:t xml:space="preserve">: </w:t>
      </w:r>
    </w:p>
    <w:p w14:paraId="7C48817C"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049C7EC4"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02B7DD7A"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2B8549B"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54929C7F" w14:textId="77777777" w:rsidR="00282130" w:rsidRDefault="00282130" w:rsidP="000B69EF">
      <w:pPr>
        <w:spacing w:after="0" w:line="240" w:lineRule="auto"/>
        <w:jc w:val="both"/>
        <w:rPr>
          <w:lang w:val="es-ES"/>
        </w:rPr>
      </w:pPr>
    </w:p>
    <w:p w14:paraId="1060DAD3" w14:textId="77777777" w:rsidR="00DD5ACA" w:rsidRDefault="00DD5ACA" w:rsidP="00DD5ACA">
      <w:pPr>
        <w:spacing w:after="120" w:line="480" w:lineRule="auto"/>
        <w:jc w:val="both"/>
      </w:pPr>
    </w:p>
    <w:p w14:paraId="391CFEEF" w14:textId="2D32C94A" w:rsidR="00DD5ACA" w:rsidRPr="00DD5ACA" w:rsidRDefault="00DD5ACA" w:rsidP="00DD5ACA">
      <w:pPr>
        <w:spacing w:after="120"/>
        <w:jc w:val="both"/>
        <w:rPr>
          <w:lang w:val="es-ES"/>
        </w:rPr>
      </w:pPr>
      <w:r w:rsidRPr="00DD5ACA">
        <w:rPr>
          <w:lang w:val="es-ES"/>
        </w:rPr>
        <w:t>Reflexión sobre la Unidad Temática: Árboles Binarios, ABB y AVL</w:t>
      </w:r>
    </w:p>
    <w:p w14:paraId="286CEF8B" w14:textId="77777777" w:rsidR="00DD5ACA" w:rsidRPr="00DD5ACA" w:rsidRDefault="00DD5ACA" w:rsidP="00DD5ACA">
      <w:pPr>
        <w:spacing w:after="120"/>
        <w:jc w:val="both"/>
        <w:rPr>
          <w:lang w:val="es-ES"/>
        </w:rPr>
      </w:pPr>
    </w:p>
    <w:p w14:paraId="22622109" w14:textId="77777777" w:rsidR="00DD5ACA" w:rsidRDefault="00DD5ACA" w:rsidP="00DD5ACA">
      <w:pPr>
        <w:spacing w:after="120"/>
        <w:jc w:val="both"/>
        <w:rPr>
          <w:lang w:val="es-ES"/>
        </w:rPr>
      </w:pPr>
      <w:r w:rsidRPr="00DD5ACA">
        <w:rPr>
          <w:lang w:val="es-ES"/>
        </w:rPr>
        <w:t xml:space="preserve">Durante esta unidad temática, el enfoque principal fue entender la estructura y el funcionamiento de los árboles binarios, especialmente los árboles binarios de búsqueda (ABB) y los árboles AVL. Aprendí no solo cómo se construyen y recorren, sino también cómo se equilibran y optimizan para que las operaciones sean más eficientes. </w:t>
      </w:r>
    </w:p>
    <w:p w14:paraId="68F61A09" w14:textId="77777777" w:rsidR="00DD5ACA" w:rsidRDefault="00DD5ACA" w:rsidP="00DD5ACA">
      <w:pPr>
        <w:spacing w:after="120"/>
        <w:jc w:val="both"/>
        <w:rPr>
          <w:lang w:val="es-ES"/>
        </w:rPr>
      </w:pPr>
    </w:p>
    <w:p w14:paraId="384551FA" w14:textId="3601A9C9" w:rsidR="00DD5ACA" w:rsidRDefault="00DD5ACA" w:rsidP="00DD5ACA">
      <w:pPr>
        <w:spacing w:after="120"/>
        <w:jc w:val="both"/>
        <w:rPr>
          <w:lang w:val="es-ES"/>
        </w:rPr>
      </w:pPr>
      <w:r>
        <w:rPr>
          <w:lang w:val="es-ES"/>
        </w:rPr>
        <w:t xml:space="preserve">A la hora de aprender sobre esta unidad, utilizo primero algún video de </w:t>
      </w:r>
      <w:proofErr w:type="spellStart"/>
      <w:r>
        <w:rPr>
          <w:lang w:val="es-ES"/>
        </w:rPr>
        <w:t>youtube</w:t>
      </w:r>
      <w:proofErr w:type="spellEnd"/>
      <w:r>
        <w:rPr>
          <w:lang w:val="es-ES"/>
        </w:rPr>
        <w:t xml:space="preserve"> que me explique a grandes rasgos, y luego y me pongo a leer más a profundidad.</w:t>
      </w:r>
    </w:p>
    <w:p w14:paraId="19C1A488" w14:textId="77777777" w:rsidR="00DD5ACA" w:rsidRDefault="00DD5ACA" w:rsidP="00DD5ACA">
      <w:pPr>
        <w:spacing w:after="120"/>
        <w:jc w:val="both"/>
        <w:rPr>
          <w:lang w:val="es-ES"/>
        </w:rPr>
      </w:pPr>
    </w:p>
    <w:p w14:paraId="470D553A" w14:textId="34D1A2F7" w:rsidR="00DD5ACA" w:rsidRPr="00DD5ACA" w:rsidRDefault="00DD5ACA" w:rsidP="00DD5ACA">
      <w:pPr>
        <w:spacing w:after="120"/>
        <w:jc w:val="both"/>
        <w:rPr>
          <w:lang w:val="es-ES"/>
        </w:rPr>
      </w:pPr>
      <w:r w:rsidRPr="00DD5ACA">
        <w:rPr>
          <w:lang w:val="es-ES"/>
        </w:rPr>
        <w:t>Me di cuenta de que leer la teoría me daba una buena base, pero lo que realmente afianzó mi conocimiento fue observar cómo funcionaban los métodos en la práctica. Además, el uso de diagramas para visualizar los árboles resultó ser fundamental.</w:t>
      </w:r>
    </w:p>
    <w:p w14:paraId="658B5FEB" w14:textId="77777777" w:rsidR="00DD5ACA" w:rsidRPr="00DD5ACA" w:rsidRDefault="00DD5ACA" w:rsidP="00DD5ACA">
      <w:pPr>
        <w:spacing w:after="120"/>
        <w:jc w:val="both"/>
        <w:rPr>
          <w:lang w:val="es-ES"/>
        </w:rPr>
      </w:pPr>
    </w:p>
    <w:p w14:paraId="22CC1D50" w14:textId="77777777" w:rsidR="00DD5ACA" w:rsidRPr="00DD5ACA" w:rsidRDefault="00DD5ACA" w:rsidP="00DD5ACA">
      <w:pPr>
        <w:spacing w:after="120"/>
        <w:jc w:val="both"/>
        <w:rPr>
          <w:lang w:val="es-ES"/>
        </w:rPr>
      </w:pPr>
    </w:p>
    <w:p w14:paraId="0B8D3EB6" w14:textId="5FDB3A78" w:rsidR="00DD5ACA" w:rsidRPr="00DD5ACA" w:rsidRDefault="00DD5ACA" w:rsidP="00DD5ACA">
      <w:pPr>
        <w:spacing w:after="120"/>
        <w:jc w:val="both"/>
        <w:rPr>
          <w:lang w:val="es-ES"/>
        </w:rPr>
      </w:pPr>
      <w:r w:rsidRPr="00DD5ACA">
        <w:rPr>
          <w:lang w:val="es-ES"/>
        </w:rPr>
        <w:t xml:space="preserve">Personalmente, considero que esta unidad fue muy rica en contenido, tal vez incluso demasiado para el tiempo que se le dedicó. </w:t>
      </w:r>
      <w:r>
        <w:rPr>
          <w:lang w:val="es-ES"/>
        </w:rPr>
        <w:t>Habiendo dicho eso, me hubiese gustado</w:t>
      </w:r>
      <w:r w:rsidRPr="00DD5ACA">
        <w:rPr>
          <w:lang w:val="es-ES"/>
        </w:rPr>
        <w:t xml:space="preserve"> </w:t>
      </w:r>
      <w:r>
        <w:rPr>
          <w:lang w:val="es-ES"/>
        </w:rPr>
        <w:t>haber tenido</w:t>
      </w:r>
      <w:r w:rsidRPr="00DD5ACA">
        <w:rPr>
          <w:lang w:val="es-ES"/>
        </w:rPr>
        <w:t xml:space="preserve"> más tiempo para procesar y practicar todo, ya que sentí que algunas ideas las comprendí bien, pero no logré interiorizarlas tanto como me hubiera gustado</w:t>
      </w:r>
      <w:r>
        <w:rPr>
          <w:lang w:val="es-ES"/>
        </w:rPr>
        <w:t>, sobre todo a la hora de implementarlo en JAVA.</w:t>
      </w:r>
    </w:p>
    <w:p w14:paraId="44AB8BE2" w14:textId="77777777" w:rsidR="00DD5ACA" w:rsidRPr="00DD5ACA" w:rsidRDefault="00DD5ACA" w:rsidP="00DD5ACA">
      <w:pPr>
        <w:spacing w:after="120"/>
        <w:jc w:val="both"/>
        <w:rPr>
          <w:lang w:val="es-ES"/>
        </w:rPr>
      </w:pPr>
    </w:p>
    <w:p w14:paraId="0B52C46C" w14:textId="5650D69A" w:rsidR="00F56EB0" w:rsidRPr="00DD5ACA" w:rsidRDefault="00DD5ACA" w:rsidP="00DD5ACA">
      <w:pPr>
        <w:spacing w:after="120"/>
        <w:jc w:val="both"/>
        <w:rPr>
          <w:lang w:val="es-ES"/>
        </w:rPr>
      </w:pPr>
      <w:r w:rsidRPr="00DD5ACA">
        <w:rPr>
          <w:lang w:val="es-ES"/>
        </w:rPr>
        <w:lastRenderedPageBreak/>
        <w:t xml:space="preserve">En definitiva, esta unidad </w:t>
      </w:r>
      <w:r>
        <w:rPr>
          <w:lang w:val="es-ES"/>
        </w:rPr>
        <w:t>se me hizo muy interesante, porque a través de un diseño familiar como lo son los árboles, se puede llegar a una estructura de datos muy intuitiva y rica en contenido.</w:t>
      </w:r>
    </w:p>
    <w:sectPr w:rsidR="00F56EB0" w:rsidRPr="00DD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115500">
    <w:abstractNumId w:val="0"/>
  </w:num>
  <w:num w:numId="2" w16cid:durableId="68193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534E01"/>
    <w:rsid w:val="006A33A7"/>
    <w:rsid w:val="0095649C"/>
    <w:rsid w:val="009F7297"/>
    <w:rsid w:val="00B964A6"/>
    <w:rsid w:val="00DD5ACA"/>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6169"/>
  <w15:docId w15:val="{A77E24C1-D799-4FAE-902D-DA0A62A8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2121</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Diego De Oliveira</cp:lastModifiedBy>
  <cp:revision>2</cp:revision>
  <dcterms:created xsi:type="dcterms:W3CDTF">2025-07-07T05:20:00Z</dcterms:created>
  <dcterms:modified xsi:type="dcterms:W3CDTF">2025-07-07T05:20:00Z</dcterms:modified>
</cp:coreProperties>
</file>