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36E7C" w14:textId="77777777" w:rsidR="00F56EB0" w:rsidRDefault="00F56EB0" w:rsidP="006A33A7">
      <w:pPr>
        <w:pStyle w:val="Ttulo1"/>
      </w:pPr>
      <w:r>
        <w:t xml:space="preserve">REFLEXIÓN </w:t>
      </w:r>
      <w:r w:rsidR="002B10AB">
        <w:t>para fin de Unidad Temática</w:t>
      </w:r>
    </w:p>
    <w:p w14:paraId="4EA24D48"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w:t>
      </w:r>
      <w:proofErr w:type="gramStart"/>
      <w:r>
        <w:rPr>
          <w:lang w:val="es-ES"/>
        </w:rPr>
        <w:t>aprendizaje,  utilizando</w:t>
      </w:r>
      <w:proofErr w:type="gramEnd"/>
      <w:r>
        <w:rPr>
          <w:lang w:val="es-ES"/>
        </w:rPr>
        <w:t xml:space="preserve"> como medio los objetivos y actividades de esta Unidad Temática. </w:t>
      </w:r>
    </w:p>
    <w:p w14:paraId="437BB2E0"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7B8A0E8B"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A5CDC29"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5776FFDD" w14:textId="77777777" w:rsidR="00282130" w:rsidRDefault="00282130" w:rsidP="000B69EF">
      <w:pPr>
        <w:spacing w:after="0" w:line="240" w:lineRule="auto"/>
        <w:jc w:val="both"/>
        <w:rPr>
          <w:lang w:val="es-ES"/>
        </w:rPr>
      </w:pPr>
    </w:p>
    <w:p w14:paraId="0B429B94" w14:textId="77777777" w:rsidR="002B10AB" w:rsidRDefault="002B10AB" w:rsidP="000B69EF">
      <w:pPr>
        <w:spacing w:after="0" w:line="240" w:lineRule="auto"/>
        <w:jc w:val="both"/>
        <w:rPr>
          <w:lang w:val="es-ES"/>
        </w:rPr>
      </w:pPr>
    </w:p>
    <w:p w14:paraId="557E729B" w14:textId="77777777" w:rsidR="005331FC" w:rsidRPr="005331FC" w:rsidRDefault="005331FC" w:rsidP="005331FC">
      <w:pPr>
        <w:pStyle w:val="Prrafodelista"/>
        <w:spacing w:after="120"/>
        <w:jc w:val="both"/>
        <w:rPr>
          <w:b/>
          <w:bCs/>
          <w:lang w:val="es-UY"/>
        </w:rPr>
      </w:pPr>
      <w:r w:rsidRPr="005331FC">
        <w:rPr>
          <w:b/>
          <w:bCs/>
          <w:lang w:val="es-UY"/>
        </w:rPr>
        <w:t>Reflexión sobre el tema de "Tries"</w:t>
      </w:r>
    </w:p>
    <w:p w14:paraId="6EFF85F0" w14:textId="77777777" w:rsidR="005331FC" w:rsidRPr="005331FC" w:rsidRDefault="005331FC" w:rsidP="005331FC">
      <w:pPr>
        <w:pStyle w:val="Prrafodelista"/>
        <w:spacing w:after="120"/>
        <w:jc w:val="both"/>
        <w:rPr>
          <w:lang w:val="es-UY"/>
        </w:rPr>
      </w:pPr>
      <w:r w:rsidRPr="005331FC">
        <w:rPr>
          <w:b/>
          <w:bCs/>
          <w:lang w:val="es-UY"/>
        </w:rPr>
        <w:t>• ¿Cuáles son los resultados esperados del aprendizaje de esta Unidad Temática?</w:t>
      </w:r>
    </w:p>
    <w:p w14:paraId="5BC23C06" w14:textId="4D6A97BA" w:rsidR="005331FC" w:rsidRPr="005331FC" w:rsidRDefault="005331FC" w:rsidP="005331FC">
      <w:pPr>
        <w:pStyle w:val="Prrafodelista"/>
        <w:spacing w:after="120"/>
        <w:jc w:val="both"/>
        <w:rPr>
          <w:lang w:val="es-UY"/>
        </w:rPr>
      </w:pPr>
      <w:r w:rsidRPr="005331FC">
        <w:rPr>
          <w:lang w:val="es-UY"/>
        </w:rPr>
        <w:t xml:space="preserve">Yo entiendo que el objetivo principal de esta unidad es que podamos entender qué es un trie, cómo se construye, y en qué situaciones conviene usarlo. También se espera que sepamos diferenciar entre el trie común y el trie patricia, y relacionarlos un poco con árboles. En el fondo, se trata de sumar otra herramienta al repertorio de estructuras que ya veníamos viendo, pero con un enfoque distinto, más orientado a cadenas </w:t>
      </w:r>
      <w:r>
        <w:rPr>
          <w:lang w:val="es-UY"/>
        </w:rPr>
        <w:t>con palabras con búsquedas por prefijo</w:t>
      </w:r>
      <w:r w:rsidRPr="005331FC">
        <w:rPr>
          <w:lang w:val="es-UY"/>
        </w:rPr>
        <w:t>.</w:t>
      </w:r>
    </w:p>
    <w:p w14:paraId="004FE7E2" w14:textId="77777777" w:rsidR="005331FC" w:rsidRPr="005331FC" w:rsidRDefault="005331FC" w:rsidP="005331FC">
      <w:pPr>
        <w:pStyle w:val="Prrafodelista"/>
        <w:spacing w:after="120"/>
        <w:jc w:val="both"/>
        <w:rPr>
          <w:lang w:val="es-UY"/>
        </w:rPr>
      </w:pPr>
      <w:r w:rsidRPr="005331FC">
        <w:rPr>
          <w:b/>
          <w:bCs/>
          <w:lang w:val="es-UY"/>
        </w:rPr>
        <w:t>• ¿Qué he aprendido? ¿Por qué aprendí?</w:t>
      </w:r>
    </w:p>
    <w:p w14:paraId="147F74DD" w14:textId="446130B5" w:rsidR="005331FC" w:rsidRPr="005331FC" w:rsidRDefault="005331FC" w:rsidP="005331FC">
      <w:pPr>
        <w:pStyle w:val="Prrafodelista"/>
        <w:spacing w:after="120"/>
        <w:jc w:val="both"/>
        <w:rPr>
          <w:lang w:val="es-UY"/>
        </w:rPr>
      </w:pPr>
      <w:r w:rsidRPr="005331FC">
        <w:rPr>
          <w:lang w:val="es-UY"/>
        </w:rPr>
        <w:t xml:space="preserve">Aprendí cómo se arma un trie, cómo se recorren los nodos según los caracteres y qué lo hace distinto a otras estructuras. También entendí mejor el trie patricia y por qué es más eficiente en ciertos casos. </w:t>
      </w:r>
      <w:r>
        <w:rPr>
          <w:lang w:val="es-UY"/>
        </w:rPr>
        <w:t>El tema se me hizo interesante y llevadero gracias a lo dado en el tema anterior</w:t>
      </w:r>
    </w:p>
    <w:p w14:paraId="78B2F8C2" w14:textId="77777777" w:rsidR="005331FC" w:rsidRPr="005331FC" w:rsidRDefault="005331FC" w:rsidP="005331FC">
      <w:pPr>
        <w:pStyle w:val="Prrafodelista"/>
        <w:spacing w:after="120"/>
        <w:jc w:val="both"/>
        <w:rPr>
          <w:lang w:val="es-UY"/>
        </w:rPr>
      </w:pPr>
      <w:r w:rsidRPr="005331FC">
        <w:rPr>
          <w:b/>
          <w:bCs/>
          <w:lang w:val="es-UY"/>
        </w:rPr>
        <w:t>• ¿Cuándo aprendí? ¿En qué circunstancias? ¿</w:t>
      </w:r>
      <w:proofErr w:type="gramStart"/>
      <w:r w:rsidRPr="005331FC">
        <w:rPr>
          <w:b/>
          <w:bCs/>
          <w:lang w:val="es-UY"/>
        </w:rPr>
        <w:t>Bajo qué condiciones</w:t>
      </w:r>
      <w:proofErr w:type="gramEnd"/>
      <w:r w:rsidRPr="005331FC">
        <w:rPr>
          <w:b/>
          <w:bCs/>
          <w:lang w:val="es-UY"/>
        </w:rPr>
        <w:t>?</w:t>
      </w:r>
    </w:p>
    <w:p w14:paraId="04FE14B6" w14:textId="51BC72AC" w:rsidR="005331FC" w:rsidRPr="005331FC" w:rsidRDefault="005331FC" w:rsidP="005331FC">
      <w:pPr>
        <w:pStyle w:val="Prrafodelista"/>
        <w:spacing w:after="120"/>
        <w:jc w:val="both"/>
        <w:rPr>
          <w:lang w:val="es-UY"/>
        </w:rPr>
      </w:pPr>
      <w:r>
        <w:rPr>
          <w:lang w:val="es-UY"/>
        </w:rPr>
        <w:t xml:space="preserve">Primero </w:t>
      </w:r>
      <w:r w:rsidRPr="005331FC">
        <w:rPr>
          <w:lang w:val="es-UY"/>
        </w:rPr>
        <w:t xml:space="preserve">mirando algún video en YouTube para tener una idea general (me ayuda mucho a visualizar), y después pasando al material </w:t>
      </w:r>
      <w:r>
        <w:rPr>
          <w:lang w:val="es-UY"/>
        </w:rPr>
        <w:t xml:space="preserve">general como lo puede ser el libro o la </w:t>
      </w:r>
      <w:proofErr w:type="spellStart"/>
      <w:r>
        <w:rPr>
          <w:lang w:val="es-UY"/>
        </w:rPr>
        <w:t>ppt</w:t>
      </w:r>
      <w:proofErr w:type="spellEnd"/>
      <w:r w:rsidRPr="005331FC">
        <w:rPr>
          <w:lang w:val="es-UY"/>
        </w:rPr>
        <w:t xml:space="preserve"> Así me aseguro de tener una base antes de meterme con definiciones más técnicas. No fue en una situación de apuro ni con mucha presión, lo que también ayudó a que me concentrara mejor.</w:t>
      </w:r>
    </w:p>
    <w:p w14:paraId="226D34E7" w14:textId="77777777" w:rsidR="005331FC" w:rsidRPr="005331FC" w:rsidRDefault="005331FC" w:rsidP="005331FC">
      <w:pPr>
        <w:pStyle w:val="Prrafodelista"/>
        <w:spacing w:after="120"/>
        <w:jc w:val="both"/>
        <w:rPr>
          <w:lang w:val="es-UY"/>
        </w:rPr>
      </w:pPr>
      <w:r w:rsidRPr="005331FC">
        <w:rPr>
          <w:b/>
          <w:bCs/>
          <w:lang w:val="es-UY"/>
        </w:rPr>
        <w:t>• ¿Cómo he aprendido – o cómo no? ¿Sé qué tipo de aprendiz soy?</w:t>
      </w:r>
    </w:p>
    <w:p w14:paraId="529350E4" w14:textId="2A44AD84" w:rsidR="005331FC" w:rsidRPr="005331FC" w:rsidRDefault="005331FC" w:rsidP="005331FC">
      <w:pPr>
        <w:pStyle w:val="Prrafodelista"/>
        <w:spacing w:after="120"/>
        <w:jc w:val="both"/>
        <w:rPr>
          <w:lang w:val="es-UY"/>
        </w:rPr>
      </w:pPr>
      <w:r w:rsidRPr="005331FC">
        <w:rPr>
          <w:lang w:val="es-UY"/>
        </w:rPr>
        <w:t>Me doy cuenta de que necesito tener una vista general del tema antes de leer el contenido más técnico. Por eso empiezo con videos</w:t>
      </w:r>
      <w:r>
        <w:rPr>
          <w:lang w:val="es-UY"/>
        </w:rPr>
        <w:t>, hacen que pueda entender el tema en general más fácil y rápido</w:t>
      </w:r>
      <w:r w:rsidRPr="005331FC">
        <w:rPr>
          <w:lang w:val="es-UY"/>
        </w:rPr>
        <w:t xml:space="preserve">. También me sirve mucho ver visualizaciones y ejemplos concretos. </w:t>
      </w:r>
    </w:p>
    <w:p w14:paraId="789325E6" w14:textId="77777777" w:rsidR="005331FC" w:rsidRPr="005331FC" w:rsidRDefault="005331FC" w:rsidP="005331FC">
      <w:pPr>
        <w:pStyle w:val="Prrafodelista"/>
        <w:spacing w:after="120"/>
        <w:jc w:val="both"/>
        <w:rPr>
          <w:lang w:val="es-UY"/>
        </w:rPr>
      </w:pPr>
      <w:r w:rsidRPr="005331FC">
        <w:rPr>
          <w:b/>
          <w:bCs/>
          <w:lang w:val="es-UY"/>
        </w:rPr>
        <w:t xml:space="preserve">• ¿Dónde, </w:t>
      </w:r>
      <w:proofErr w:type="gramStart"/>
      <w:r w:rsidRPr="005331FC">
        <w:rPr>
          <w:b/>
          <w:bCs/>
          <w:lang w:val="es-UY"/>
        </w:rPr>
        <w:t>cuándo y cómo me he involucrado en aprendizaje integrado?</w:t>
      </w:r>
      <w:proofErr w:type="gramEnd"/>
      <w:r w:rsidRPr="005331FC">
        <w:rPr>
          <w:b/>
          <w:bCs/>
          <w:lang w:val="es-UY"/>
        </w:rPr>
        <w:t xml:space="preserve"> ¿Ha sido mi aprendizaje conectado y coherente?</w:t>
      </w:r>
    </w:p>
    <w:p w14:paraId="4021D80C" w14:textId="67BD928F" w:rsidR="005331FC" w:rsidRPr="005331FC" w:rsidRDefault="005331FC" w:rsidP="005331FC">
      <w:pPr>
        <w:pStyle w:val="Prrafodelista"/>
        <w:spacing w:after="120"/>
        <w:jc w:val="both"/>
        <w:rPr>
          <w:lang w:val="es-UY"/>
        </w:rPr>
      </w:pPr>
      <w:r>
        <w:rPr>
          <w:lang w:val="es-UY"/>
        </w:rPr>
        <w:t xml:space="preserve">Si, todo </w:t>
      </w:r>
      <w:proofErr w:type="gramStart"/>
      <w:r>
        <w:rPr>
          <w:lang w:val="es-UY"/>
        </w:rPr>
        <w:t>lo</w:t>
      </w:r>
      <w:proofErr w:type="gramEnd"/>
      <w:r>
        <w:rPr>
          <w:lang w:val="es-UY"/>
        </w:rPr>
        <w:t xml:space="preserve"> dado acá parte de la base de árboles binarios</w:t>
      </w:r>
      <w:r w:rsidRPr="005331FC">
        <w:rPr>
          <w:lang w:val="es-UY"/>
        </w:rPr>
        <w:t xml:space="preserve">. </w:t>
      </w:r>
      <w:r>
        <w:rPr>
          <w:lang w:val="es-UY"/>
        </w:rPr>
        <w:t>Siento que hubiese sido mejor dejar la parte de árboles AVL como parte de esta unidad, ya que la unidad anterior en donde recién nos introdujeron árboles binarios se sintipo mucho más pesada a comparación</w:t>
      </w:r>
    </w:p>
    <w:p w14:paraId="6D6A28FC" w14:textId="77777777" w:rsidR="005331FC" w:rsidRPr="005331FC" w:rsidRDefault="005331FC" w:rsidP="005331FC">
      <w:pPr>
        <w:pStyle w:val="Prrafodelista"/>
        <w:spacing w:after="120"/>
        <w:jc w:val="both"/>
        <w:rPr>
          <w:lang w:val="es-UY"/>
        </w:rPr>
      </w:pPr>
      <w:r w:rsidRPr="005331FC">
        <w:rPr>
          <w:b/>
          <w:bCs/>
          <w:lang w:val="es-UY"/>
        </w:rPr>
        <w:lastRenderedPageBreak/>
        <w:t>• ¿Es mi aprendizaje relevante, aplicable y práctico?</w:t>
      </w:r>
    </w:p>
    <w:p w14:paraId="1CB34994" w14:textId="4D3C2C62" w:rsidR="005331FC" w:rsidRPr="005331FC" w:rsidRDefault="005331FC" w:rsidP="005331FC">
      <w:pPr>
        <w:pStyle w:val="Prrafodelista"/>
        <w:spacing w:after="120"/>
        <w:jc w:val="both"/>
        <w:rPr>
          <w:lang w:val="es-UY"/>
        </w:rPr>
      </w:pPr>
      <w:r w:rsidRPr="005331FC">
        <w:rPr>
          <w:lang w:val="es-UY"/>
        </w:rPr>
        <w:t xml:space="preserve">Sí, totalmente. Me parece una estructura útil, sobre todo en problemas de programación donde hay que buscar palabras, autocompletar, etc. Lo veo como algo aplicable tanto en ejercicios académicos como en cosas reales. </w:t>
      </w:r>
    </w:p>
    <w:p w14:paraId="47A1063B" w14:textId="7662393F" w:rsidR="00F56EB0" w:rsidRPr="005331FC" w:rsidRDefault="00F56EB0" w:rsidP="005331FC">
      <w:pPr>
        <w:pStyle w:val="Prrafodelista"/>
        <w:spacing w:after="120"/>
        <w:jc w:val="both"/>
        <w:rPr>
          <w:lang w:val="es-UY"/>
        </w:rPr>
      </w:pPr>
    </w:p>
    <w:sectPr w:rsidR="00F56EB0" w:rsidRPr="0053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792166">
    <w:abstractNumId w:val="0"/>
  </w:num>
  <w:num w:numId="2" w16cid:durableId="573010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EB0"/>
    <w:rsid w:val="000B69EF"/>
    <w:rsid w:val="001A717A"/>
    <w:rsid w:val="00282130"/>
    <w:rsid w:val="002B10AB"/>
    <w:rsid w:val="002D3A4F"/>
    <w:rsid w:val="005331FC"/>
    <w:rsid w:val="00534E01"/>
    <w:rsid w:val="006A33A7"/>
    <w:rsid w:val="0095649C"/>
    <w:rsid w:val="00AB22A1"/>
    <w:rsid w:val="00B964A6"/>
    <w:rsid w:val="00E53102"/>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296D"/>
  <w15:docId w15:val="{AF4CF9A6-6F9B-47C0-A583-63B8D2D22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paragraph" w:styleId="Ttulo3">
    <w:name w:val="heading 3"/>
    <w:basedOn w:val="Normal"/>
    <w:next w:val="Normal"/>
    <w:link w:val="Ttulo3Car"/>
    <w:uiPriority w:val="9"/>
    <w:semiHidden/>
    <w:unhideWhenUsed/>
    <w:qFormat/>
    <w:rsid w:val="005331F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 w:type="character" w:customStyle="1" w:styleId="Ttulo3Car">
    <w:name w:val="Título 3 Car"/>
    <w:basedOn w:val="Fuentedeprrafopredeter"/>
    <w:link w:val="Ttulo3"/>
    <w:uiPriority w:val="9"/>
    <w:semiHidden/>
    <w:rsid w:val="005331F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740835">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 w:id="201826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527</Words>
  <Characters>2901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Diego De Oliveira</cp:lastModifiedBy>
  <cp:revision>2</cp:revision>
  <dcterms:created xsi:type="dcterms:W3CDTF">2025-05-21T03:05:00Z</dcterms:created>
  <dcterms:modified xsi:type="dcterms:W3CDTF">2025-05-21T03:05:00Z</dcterms:modified>
</cp:coreProperties>
</file>