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80276" w:rsidRPr="005E74E0" w14:paraId="59BB90C4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5276" w14:textId="77777777" w:rsidR="00880276" w:rsidRPr="005E74E0" w:rsidRDefault="007646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hAnsi="Liberation Serif"/>
              </w:rPr>
            </w:pPr>
            <w:r w:rsidRPr="005E74E0">
              <w:rPr>
                <w:rFonts w:ascii="Liberation Serif" w:eastAsia="Calibri" w:hAnsi="Liberation Serif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0BFC6CE1" wp14:editId="6DE9BB84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F472D9" w14:textId="77777777" w:rsidR="00880276" w:rsidRPr="005E74E0" w:rsidRDefault="0088027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hAnsi="Liberation Serif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6E3F3" w14:textId="77777777" w:rsidR="00880276" w:rsidRPr="005E74E0" w:rsidRDefault="00880276">
            <w:pPr>
              <w:widowControl/>
              <w:suppressAutoHyphens w:val="0"/>
              <w:jc w:val="center"/>
              <w:textAlignment w:val="auto"/>
              <w:rPr>
                <w:rFonts w:ascii="Liberation Serif" w:eastAsia="Times New Roman" w:hAnsi="Liberation Serif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60C39114" w14:textId="77777777" w:rsidR="00880276" w:rsidRPr="005E74E0" w:rsidRDefault="007646FA">
            <w:pPr>
              <w:widowControl/>
              <w:suppressAutoHyphens w:val="0"/>
              <w:jc w:val="center"/>
              <w:textAlignment w:val="auto"/>
              <w:rPr>
                <w:rFonts w:ascii="Liberation Serif" w:eastAsia="Times New Roman" w:hAnsi="Liberation Serif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5E74E0">
              <w:rPr>
                <w:rFonts w:ascii="Liberation Serif" w:eastAsia="Times New Roman" w:hAnsi="Liberation Serif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49A1A81F" w14:textId="77777777" w:rsidR="00880276" w:rsidRPr="005E74E0" w:rsidRDefault="00880276">
            <w:pPr>
              <w:widowControl/>
              <w:suppressAutoHyphens w:val="0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80276" w:rsidRPr="005E74E0" w14:paraId="3ADF2DB6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9170" w14:textId="77777777" w:rsidR="00880276" w:rsidRPr="005E74E0" w:rsidRDefault="0088027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1CB12E30" w14:textId="77777777" w:rsidR="00880276" w:rsidRPr="005E74E0" w:rsidRDefault="007646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lang w:eastAsia="en-US" w:bidi="ar-SA"/>
              </w:rPr>
            </w:pPr>
            <w:r w:rsidRPr="005E74E0">
              <w:rPr>
                <w:rFonts w:ascii="Liberation Serif" w:eastAsia="Calibri" w:hAnsi="Liberation Serif" w:cs="Times New Roman"/>
                <w:kern w:val="0"/>
                <w:lang w:eastAsia="en-US" w:bidi="ar-SA"/>
              </w:rPr>
              <w:t>Facultad de Ingeniería</w:t>
            </w:r>
          </w:p>
          <w:p w14:paraId="54459944" w14:textId="77777777" w:rsidR="00880276" w:rsidRPr="005E74E0" w:rsidRDefault="0088027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9787" w14:textId="77777777" w:rsidR="00880276" w:rsidRPr="005E74E0" w:rsidRDefault="0088027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1062D702" w14:textId="77777777" w:rsidR="00880276" w:rsidRPr="005E74E0" w:rsidRDefault="007646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Liberation Serif" w:eastAsia="Calibri" w:hAnsi="Liberation Serif" w:cs="Times New Roman"/>
                <w:kern w:val="0"/>
                <w:lang w:eastAsia="en-US" w:bidi="ar-SA"/>
              </w:rPr>
            </w:pPr>
            <w:r w:rsidRPr="005E74E0">
              <w:rPr>
                <w:rFonts w:ascii="Liberation Serif" w:eastAsia="Calibri" w:hAnsi="Liberation Serif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1EE96B9F" w14:textId="77777777" w:rsidR="00880276" w:rsidRPr="005E74E0" w:rsidRDefault="00880276">
      <w:pPr>
        <w:pStyle w:val="Standard"/>
        <w:rPr>
          <w:rFonts w:ascii="Liberation Serif" w:hAnsi="Liberation Serif"/>
        </w:rPr>
      </w:pPr>
    </w:p>
    <w:p w14:paraId="7BD277B1" w14:textId="77777777" w:rsidR="00880276" w:rsidRPr="005E74E0" w:rsidRDefault="00880276">
      <w:pPr>
        <w:pStyle w:val="Standard"/>
        <w:rPr>
          <w:rFonts w:ascii="Liberation Serif" w:hAnsi="Liberation Serif"/>
        </w:rPr>
      </w:pPr>
    </w:p>
    <w:p w14:paraId="5446C5B3" w14:textId="46D04D67" w:rsidR="00880276" w:rsidRDefault="007646FA">
      <w:pPr>
        <w:pStyle w:val="Standard"/>
        <w:jc w:val="center"/>
        <w:rPr>
          <w:rFonts w:ascii="Liberation Serif" w:hAnsi="Liberation Serif"/>
          <w:sz w:val="72"/>
          <w:szCs w:val="72"/>
          <w:lang w:val="es-MX"/>
        </w:rPr>
      </w:pPr>
      <w:r w:rsidRPr="005E74E0">
        <w:rPr>
          <w:rFonts w:ascii="Liberation Serif" w:hAnsi="Liberation Serif"/>
          <w:sz w:val="72"/>
          <w:szCs w:val="72"/>
          <w:lang w:val="es-MX"/>
        </w:rPr>
        <w:t>Laboratorios</w:t>
      </w:r>
      <w:r w:rsidRPr="005E74E0">
        <w:rPr>
          <w:rFonts w:ascii="Liberation Serif" w:hAnsi="Liberation Serif"/>
          <w:sz w:val="72"/>
          <w:szCs w:val="72"/>
        </w:rPr>
        <w:t xml:space="preserve"> de </w:t>
      </w:r>
      <w:r w:rsidRPr="005E74E0">
        <w:rPr>
          <w:rFonts w:ascii="Liberation Serif" w:hAnsi="Liberation Serif"/>
          <w:sz w:val="72"/>
          <w:szCs w:val="72"/>
          <w:lang w:val="es-MX"/>
        </w:rPr>
        <w:t>computación</w:t>
      </w:r>
    </w:p>
    <w:p w14:paraId="40363419" w14:textId="77777777" w:rsidR="00A26144" w:rsidRPr="005E74E0" w:rsidRDefault="00A26144">
      <w:pPr>
        <w:pStyle w:val="Standard"/>
        <w:jc w:val="center"/>
        <w:rPr>
          <w:rFonts w:ascii="Liberation Serif" w:hAnsi="Liberation Serif"/>
        </w:rPr>
      </w:pPr>
    </w:p>
    <w:p w14:paraId="3A1B3C5E" w14:textId="77777777" w:rsidR="00880276" w:rsidRPr="005E74E0" w:rsidRDefault="007646FA">
      <w:pPr>
        <w:pStyle w:val="Standard"/>
        <w:jc w:val="center"/>
        <w:rPr>
          <w:rFonts w:ascii="Liberation Serif" w:hAnsi="Liberation Serif"/>
          <w:sz w:val="72"/>
          <w:szCs w:val="72"/>
          <w:lang w:val="es-MX"/>
        </w:rPr>
      </w:pPr>
      <w:r w:rsidRPr="005E74E0">
        <w:rPr>
          <w:rFonts w:ascii="Liberation Serif" w:hAnsi="Liberation Serif"/>
          <w:sz w:val="72"/>
          <w:szCs w:val="72"/>
          <w:lang w:val="es-MX"/>
        </w:rPr>
        <w:t>salas A y B</w:t>
      </w:r>
    </w:p>
    <w:p w14:paraId="41E7C1E8" w14:textId="77777777" w:rsidR="00880276" w:rsidRPr="005E74E0" w:rsidRDefault="007646FA">
      <w:pPr>
        <w:pStyle w:val="Standard"/>
        <w:jc w:val="center"/>
        <w:rPr>
          <w:rFonts w:ascii="Liberation Serif" w:hAnsi="Liberation Serif"/>
        </w:rPr>
      </w:pPr>
      <w:r w:rsidRPr="005E74E0">
        <w:rPr>
          <w:rFonts w:ascii="Liberation Serif" w:hAnsi="Liberation Serif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BB79B" wp14:editId="344F8A8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DB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80276" w:rsidRPr="005E74E0" w14:paraId="6CEA0966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6C05D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650E9CE1" w14:textId="01754210" w:rsidR="00880276" w:rsidRPr="005E74E0" w:rsidRDefault="00E9036D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Profesor</w:t>
            </w:r>
            <w:proofErr w:type="spellEnd"/>
            <w:r w:rsidR="007646FA" w:rsidRPr="005E74E0">
              <w:rPr>
                <w:rFonts w:ascii="Liberation Serif" w:hAnsi="Liberation Serif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CA54F8F" w14:textId="2A069AE2" w:rsidR="00880276" w:rsidRPr="005E74E0" w:rsidRDefault="002A74AD"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 w:rsidRPr="005E74E0">
              <w:rPr>
                <w:rFonts w:ascii="Liberation Serif" w:hAnsi="Liberation Serif"/>
                <w:sz w:val="28"/>
                <w:szCs w:val="28"/>
              </w:rPr>
              <w:t>Marco Antonio M</w:t>
            </w:r>
            <w:r w:rsidR="00BF139B" w:rsidRPr="005E74E0">
              <w:rPr>
                <w:rFonts w:ascii="Liberation Serif" w:hAnsi="Liberation Serif"/>
                <w:sz w:val="28"/>
                <w:szCs w:val="28"/>
              </w:rPr>
              <w:t>artinez</w:t>
            </w:r>
            <w:r w:rsidRPr="005E74E0">
              <w:rPr>
                <w:rFonts w:ascii="Liberation Serif" w:hAnsi="Liberation Serif"/>
                <w:sz w:val="28"/>
                <w:szCs w:val="28"/>
              </w:rPr>
              <w:t xml:space="preserve"> Quintana</w:t>
            </w:r>
          </w:p>
        </w:tc>
      </w:tr>
      <w:tr w:rsidR="00880276" w:rsidRPr="005E74E0" w14:paraId="5EE46ADC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76FFC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260FFFF9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Asignatura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DBBCBC" w14:textId="0746A20F" w:rsidR="00880276" w:rsidRPr="005E74E0" w:rsidRDefault="002A74AD">
            <w:pPr>
              <w:pStyle w:val="TableContents"/>
              <w:rPr>
                <w:rFonts w:ascii="Liberation Serif" w:hAnsi="Liberation Serif"/>
                <w:lang w:val="es-MX"/>
              </w:rPr>
            </w:pPr>
            <w:r w:rsidRPr="005E74E0">
              <w:rPr>
                <w:rFonts w:ascii="Liberation Serif" w:hAnsi="Liberation Serif"/>
                <w:lang w:val="es-MX"/>
              </w:rPr>
              <w:t>Estructura de Datos y Algoritmos I</w:t>
            </w:r>
          </w:p>
        </w:tc>
      </w:tr>
      <w:tr w:rsidR="00880276" w:rsidRPr="005E74E0" w14:paraId="1EFFF1EA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46FB5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</w:pPr>
          </w:p>
          <w:p w14:paraId="059E6147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8069146" w14:textId="610CA67B" w:rsidR="00880276" w:rsidRPr="005E74E0" w:rsidRDefault="007646FA">
            <w:pPr>
              <w:pStyle w:val="TableContents"/>
              <w:rPr>
                <w:rFonts w:ascii="Liberation Serif" w:hAnsi="Liberation Serif"/>
              </w:rPr>
            </w:pPr>
            <w:r w:rsidRPr="005E74E0">
              <w:rPr>
                <w:rFonts w:ascii="Liberation Serif" w:hAnsi="Liberation Serif"/>
              </w:rPr>
              <w:t>1</w:t>
            </w:r>
            <w:r w:rsidR="002A74AD" w:rsidRPr="005E74E0">
              <w:rPr>
                <w:rFonts w:ascii="Liberation Serif" w:hAnsi="Liberation Serif"/>
              </w:rPr>
              <w:t>7</w:t>
            </w:r>
          </w:p>
        </w:tc>
      </w:tr>
      <w:tr w:rsidR="00880276" w:rsidRPr="005E74E0" w14:paraId="3C4170A0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05C6C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2F1680D7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 xml:space="preserve">No de </w:t>
            </w: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Práctica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597746" w14:textId="6335D19A" w:rsidR="00880276" w:rsidRPr="005E74E0" w:rsidRDefault="0009547A">
            <w:pPr>
              <w:pStyle w:val="TableContents"/>
              <w:rPr>
                <w:rFonts w:ascii="Liberation Serif" w:hAnsi="Liberation Serif"/>
              </w:rPr>
            </w:pPr>
            <w:r w:rsidRPr="005E74E0">
              <w:rPr>
                <w:rFonts w:ascii="Liberation Serif" w:hAnsi="Liberation Serif"/>
              </w:rPr>
              <w:t>10</w:t>
            </w:r>
          </w:p>
        </w:tc>
      </w:tr>
      <w:tr w:rsidR="00880276" w:rsidRPr="005E74E0" w14:paraId="4205B1E4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A8CCE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1F489D25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Integrante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6BCBF59" w14:textId="4C789792" w:rsidR="00880276" w:rsidRPr="005E74E0" w:rsidRDefault="002A74AD" w:rsidP="002A74AD">
            <w:pPr>
              <w:pStyle w:val="TableContents"/>
              <w:rPr>
                <w:rFonts w:ascii="Liberation Serif" w:hAnsi="Liberation Serif"/>
                <w:sz w:val="26"/>
                <w:szCs w:val="26"/>
                <w:lang w:val="es-MX"/>
              </w:rPr>
            </w:pPr>
            <w:r w:rsidRPr="005E74E0">
              <w:rPr>
                <w:rFonts w:ascii="Liberation Serif" w:hAnsi="Liberation Serif"/>
                <w:sz w:val="26"/>
                <w:szCs w:val="26"/>
                <w:lang w:val="es-MX"/>
              </w:rPr>
              <w:t xml:space="preserve">Abrego Abascal Diego        </w:t>
            </w:r>
          </w:p>
        </w:tc>
      </w:tr>
      <w:tr w:rsidR="00880276" w:rsidRPr="005E74E0" w14:paraId="0F06587D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5BB4" w14:textId="77777777" w:rsidR="00880276" w:rsidRPr="005E74E0" w:rsidRDefault="007646FA">
            <w:pPr>
              <w:pStyle w:val="Cambria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</w:pPr>
            <w:r w:rsidRPr="005E74E0"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0790D77" w14:textId="15951587" w:rsidR="00880276" w:rsidRPr="005E74E0" w:rsidRDefault="001C3285">
            <w:pPr>
              <w:pStyle w:val="TableContents"/>
              <w:rPr>
                <w:rFonts w:ascii="Liberation Serif" w:hAnsi="Liberation Serif"/>
                <w:lang w:val="es-MX"/>
              </w:rPr>
            </w:pPr>
            <w:r w:rsidRPr="005E74E0">
              <w:rPr>
                <w:rFonts w:ascii="Liberation Serif" w:hAnsi="Liberation Serif"/>
                <w:lang w:val="es-MX"/>
              </w:rPr>
              <w:t>-</w:t>
            </w:r>
          </w:p>
        </w:tc>
      </w:tr>
      <w:tr w:rsidR="00880276" w:rsidRPr="005E74E0" w14:paraId="50FF921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D671D" w14:textId="77777777" w:rsidR="00880276" w:rsidRPr="005E74E0" w:rsidRDefault="00880276">
            <w:pPr>
              <w:pStyle w:val="Cambria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</w:pPr>
          </w:p>
          <w:p w14:paraId="42E983C0" w14:textId="77777777" w:rsidR="00880276" w:rsidRPr="005E74E0" w:rsidRDefault="007646FA">
            <w:pPr>
              <w:pStyle w:val="Cambria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</w:pPr>
            <w:r w:rsidRPr="005E74E0"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7029C8" w14:textId="6186CF57" w:rsidR="00880276" w:rsidRPr="005E74E0" w:rsidRDefault="002A74AD">
            <w:pPr>
              <w:pStyle w:val="TableContents"/>
              <w:rPr>
                <w:rFonts w:ascii="Liberation Serif" w:hAnsi="Liberation Serif"/>
                <w:lang w:val="es-MX"/>
              </w:rPr>
            </w:pPr>
            <w:r w:rsidRPr="005E74E0">
              <w:rPr>
                <w:rFonts w:ascii="Liberation Serif" w:hAnsi="Liberation Serif"/>
                <w:lang w:val="es-MX"/>
              </w:rPr>
              <w:t>1</w:t>
            </w:r>
          </w:p>
        </w:tc>
      </w:tr>
      <w:tr w:rsidR="00880276" w:rsidRPr="005E74E0" w14:paraId="4FCF28FE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4F557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  <w:lang w:val="es-MX"/>
              </w:rPr>
            </w:pPr>
          </w:p>
          <w:p w14:paraId="2894FB26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Semestre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673B40C" w14:textId="55DA4579" w:rsidR="00880276" w:rsidRPr="005E74E0" w:rsidRDefault="002A74AD">
            <w:pPr>
              <w:pStyle w:val="TableContents"/>
              <w:rPr>
                <w:rFonts w:ascii="Liberation Serif" w:hAnsi="Liberation Serif"/>
              </w:rPr>
            </w:pPr>
            <w:r w:rsidRPr="005E74E0">
              <w:rPr>
                <w:rFonts w:ascii="Liberation Serif" w:hAnsi="Liberation Serif"/>
              </w:rPr>
              <w:t>2</w:t>
            </w:r>
          </w:p>
        </w:tc>
      </w:tr>
      <w:tr w:rsidR="00880276" w:rsidRPr="005E74E0" w14:paraId="68288C66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48332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0009F6BA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Fecha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 xml:space="preserve"> de </w:t>
            </w: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entrega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94ADDB8" w14:textId="5FA15EE7" w:rsidR="00880276" w:rsidRPr="005E74E0" w:rsidRDefault="0009547A">
            <w:pPr>
              <w:pStyle w:val="TableContents"/>
              <w:rPr>
                <w:rFonts w:ascii="Liberation Serif" w:hAnsi="Liberation Serif"/>
              </w:rPr>
            </w:pPr>
            <w:r w:rsidRPr="005E74E0">
              <w:rPr>
                <w:rFonts w:ascii="Liberation Serif" w:hAnsi="Liberation Serif"/>
              </w:rPr>
              <w:t>21</w:t>
            </w:r>
            <w:r w:rsidR="002A74AD" w:rsidRPr="005E74E0">
              <w:rPr>
                <w:rFonts w:ascii="Liberation Serif" w:hAnsi="Liberation Serif"/>
              </w:rPr>
              <w:t>/0</w:t>
            </w:r>
            <w:r w:rsidRPr="005E74E0">
              <w:rPr>
                <w:rFonts w:ascii="Liberation Serif" w:hAnsi="Liberation Serif"/>
              </w:rPr>
              <w:t>4</w:t>
            </w:r>
            <w:r w:rsidR="002A74AD" w:rsidRPr="005E74E0">
              <w:rPr>
                <w:rFonts w:ascii="Liberation Serif" w:hAnsi="Liberation Serif"/>
              </w:rPr>
              <w:t>/2020</w:t>
            </w:r>
          </w:p>
        </w:tc>
      </w:tr>
      <w:tr w:rsidR="00880276" w:rsidRPr="005E74E0" w14:paraId="195FDD9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F0128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  <w:i/>
                <w:color w:val="000000"/>
                <w:sz w:val="30"/>
              </w:rPr>
            </w:pPr>
          </w:p>
          <w:p w14:paraId="4CFC5CEF" w14:textId="77777777" w:rsidR="00880276" w:rsidRPr="005E74E0" w:rsidRDefault="007646FA">
            <w:pPr>
              <w:pStyle w:val="Standard"/>
              <w:ind w:left="629"/>
              <w:jc w:val="right"/>
              <w:rPr>
                <w:rFonts w:ascii="Liberation Serif" w:hAnsi="Liberation Serif"/>
              </w:rPr>
            </w:pPr>
            <w:proofErr w:type="spellStart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Observaciones</w:t>
            </w:r>
            <w:proofErr w:type="spellEnd"/>
            <w:r w:rsidRPr="005E74E0">
              <w:rPr>
                <w:rFonts w:ascii="Liberation Serif" w:hAnsi="Liberation Serif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60AFA" w14:textId="77777777" w:rsidR="00880276" w:rsidRPr="005E74E0" w:rsidRDefault="00880276">
            <w:pPr>
              <w:pStyle w:val="TableContents"/>
              <w:ind w:left="629"/>
              <w:rPr>
                <w:rFonts w:ascii="Liberation Serif" w:hAnsi="Liberation Serif"/>
              </w:rPr>
            </w:pPr>
          </w:p>
        </w:tc>
      </w:tr>
      <w:tr w:rsidR="00880276" w:rsidRPr="005E74E0" w14:paraId="1927F7E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55369" w14:textId="77777777" w:rsidR="00880276" w:rsidRPr="005E74E0" w:rsidRDefault="00880276">
            <w:pPr>
              <w:pStyle w:val="Standard"/>
              <w:ind w:left="629"/>
              <w:jc w:val="right"/>
              <w:rPr>
                <w:rFonts w:ascii="Liberation Serif" w:hAnsi="Liberation Serif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D9D49" w14:textId="77777777" w:rsidR="00880276" w:rsidRPr="005E74E0" w:rsidRDefault="00880276">
            <w:pPr>
              <w:pStyle w:val="TableContents"/>
              <w:ind w:left="629"/>
              <w:rPr>
                <w:rFonts w:ascii="Liberation Serif" w:hAnsi="Liberation Serif"/>
              </w:rPr>
            </w:pPr>
          </w:p>
        </w:tc>
      </w:tr>
    </w:tbl>
    <w:p w14:paraId="310246C1" w14:textId="77777777" w:rsidR="00880276" w:rsidRPr="005E74E0" w:rsidRDefault="00880276">
      <w:pPr>
        <w:pStyle w:val="Standard"/>
        <w:rPr>
          <w:rFonts w:ascii="Liberation Serif" w:hAnsi="Liberation Serif"/>
        </w:rPr>
      </w:pPr>
    </w:p>
    <w:p w14:paraId="3F611F59" w14:textId="1B4EE35F" w:rsidR="00880276" w:rsidRPr="005E74E0" w:rsidRDefault="007646FA">
      <w:pPr>
        <w:pStyle w:val="Standard"/>
        <w:rPr>
          <w:rFonts w:ascii="Liberation Serif" w:hAnsi="Liberation Serif"/>
          <w:color w:val="000000"/>
          <w:sz w:val="52"/>
        </w:rPr>
      </w:pPr>
      <w:r w:rsidRPr="005E74E0">
        <w:rPr>
          <w:rFonts w:ascii="Liberation Serif" w:hAnsi="Liberation Serif"/>
          <w:color w:val="000000"/>
          <w:sz w:val="52"/>
        </w:rPr>
        <w:tab/>
      </w:r>
      <w:r w:rsidRPr="005E74E0">
        <w:rPr>
          <w:rFonts w:ascii="Liberation Serif" w:hAnsi="Liberation Serif"/>
          <w:color w:val="000000"/>
          <w:sz w:val="52"/>
        </w:rPr>
        <w:tab/>
      </w:r>
      <w:r w:rsidRPr="005E74E0">
        <w:rPr>
          <w:rFonts w:ascii="Liberation Serif" w:hAnsi="Liberation Serif"/>
          <w:color w:val="000000"/>
          <w:sz w:val="52"/>
        </w:rPr>
        <w:tab/>
      </w:r>
      <w:r w:rsidRPr="005E74E0">
        <w:rPr>
          <w:rFonts w:ascii="Liberation Serif" w:hAnsi="Liberation Serif"/>
          <w:color w:val="000000"/>
          <w:sz w:val="52"/>
        </w:rPr>
        <w:tab/>
      </w:r>
      <w:r w:rsidRPr="005E74E0">
        <w:rPr>
          <w:rFonts w:ascii="Liberation Serif" w:hAnsi="Liberation Serif"/>
          <w:color w:val="000000"/>
          <w:sz w:val="52"/>
        </w:rPr>
        <w:tab/>
        <w:t>CALIFICACIÓN: __________</w:t>
      </w:r>
    </w:p>
    <w:p w14:paraId="187CD93E" w14:textId="4CC2B55C" w:rsidR="00E04594" w:rsidRPr="00D72D6F" w:rsidRDefault="008D1748" w:rsidP="00E04594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rFonts w:eastAsia="Century Gothic" w:cs="Century Gothic"/>
          <w:b/>
          <w:sz w:val="52"/>
          <w:szCs w:val="52"/>
        </w:rPr>
      </w:pPr>
      <w:r w:rsidRPr="00D72D6F">
        <w:rPr>
          <w:rFonts w:eastAsia="Century Gothic" w:cs="Century Gothic"/>
          <w:b/>
          <w:sz w:val="52"/>
          <w:szCs w:val="52"/>
        </w:rPr>
        <w:lastRenderedPageBreak/>
        <w:t>Introducción</w:t>
      </w:r>
      <w:r w:rsidR="00D72D6F" w:rsidRPr="00D72D6F">
        <w:rPr>
          <w:rFonts w:eastAsia="Century Gothic" w:cs="Century Gothic"/>
          <w:b/>
          <w:sz w:val="52"/>
          <w:szCs w:val="52"/>
        </w:rPr>
        <w:t xml:space="preserve"> a Python I</w:t>
      </w:r>
      <w:r w:rsidR="0009547A">
        <w:rPr>
          <w:rFonts w:eastAsia="Century Gothic" w:cs="Century Gothic"/>
          <w:b/>
          <w:sz w:val="52"/>
          <w:szCs w:val="52"/>
        </w:rPr>
        <w:t>I</w:t>
      </w:r>
    </w:p>
    <w:p w14:paraId="41ACF743" w14:textId="6F36CD9F" w:rsidR="001C3285" w:rsidRPr="00D72D6F" w:rsidRDefault="001C3285" w:rsidP="00E04594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rFonts w:eastAsia="Century Gothic" w:cs="Century Gothic"/>
          <w:sz w:val="32"/>
          <w:szCs w:val="32"/>
          <w:u w:val="single"/>
        </w:rPr>
      </w:pPr>
      <w:r w:rsidRPr="00D72D6F">
        <w:rPr>
          <w:rFonts w:eastAsia="Century Gothic" w:cs="Century Gothic"/>
          <w:sz w:val="32"/>
          <w:szCs w:val="32"/>
          <w:u w:val="single"/>
        </w:rPr>
        <w:t>Introducción</w:t>
      </w:r>
    </w:p>
    <w:p w14:paraId="474CB4F4" w14:textId="5F37420C" w:rsidR="008D1748" w:rsidRDefault="00FC6A53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 xml:space="preserve">Es esta practica se revisaran las estructuras de control y </w:t>
      </w:r>
      <w:r w:rsidR="006B7DE0">
        <w:rPr>
          <w:lang w:eastAsia="ja-JP"/>
        </w:rPr>
        <w:t>cíclicas que</w:t>
      </w:r>
      <w:r>
        <w:rPr>
          <w:lang w:eastAsia="ja-JP"/>
        </w:rPr>
        <w:t xml:space="preserve"> proporciona </w:t>
      </w:r>
      <w:r w:rsidR="006B7DE0">
        <w:rPr>
          <w:lang w:eastAsia="ja-JP"/>
        </w:rPr>
        <w:t>Python</w:t>
      </w:r>
      <w:r>
        <w:rPr>
          <w:lang w:eastAsia="ja-JP"/>
        </w:rPr>
        <w:t xml:space="preserve">, </w:t>
      </w:r>
      <w:r w:rsidR="006B7DE0">
        <w:rPr>
          <w:lang w:eastAsia="ja-JP"/>
        </w:rPr>
        <w:t>así</w:t>
      </w:r>
      <w:r>
        <w:rPr>
          <w:lang w:eastAsia="ja-JP"/>
        </w:rPr>
        <w:t xml:space="preserve"> como las principales </w:t>
      </w:r>
      <w:r w:rsidR="004638B6">
        <w:rPr>
          <w:lang w:eastAsia="ja-JP"/>
        </w:rPr>
        <w:t>bibliotecas</w:t>
      </w:r>
      <w:r>
        <w:rPr>
          <w:lang w:eastAsia="ja-JP"/>
        </w:rPr>
        <w:t xml:space="preserve"> usadas dentro del lenguaje. </w:t>
      </w:r>
    </w:p>
    <w:p w14:paraId="4CEA6C6A" w14:textId="63DF6F9F" w:rsidR="00FC6A53" w:rsidRDefault="00FC6A53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 xml:space="preserve">Las </w:t>
      </w:r>
      <w:r w:rsidR="00A94585">
        <w:rPr>
          <w:lang w:eastAsia="ja-JP"/>
        </w:rPr>
        <w:t>estructuras</w:t>
      </w:r>
      <w:r>
        <w:rPr>
          <w:lang w:eastAsia="ja-JP"/>
        </w:rPr>
        <w:t xml:space="preserve"> de control a revisar son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y el</w:t>
      </w:r>
      <w:r w:rsidR="00A94585">
        <w:rPr>
          <w:lang w:eastAsia="ja-JP"/>
        </w:rPr>
        <w:t>-</w:t>
      </w:r>
      <w:proofErr w:type="spellStart"/>
      <w:r>
        <w:rPr>
          <w:lang w:eastAsia="ja-JP"/>
        </w:rPr>
        <w:t>if</w:t>
      </w:r>
      <w:proofErr w:type="spellEnd"/>
      <w:r w:rsidR="00A94585">
        <w:rPr>
          <w:lang w:eastAsia="ja-JP"/>
        </w:rPr>
        <w:t>. Su sintaxis es la siguiente:</w:t>
      </w:r>
    </w:p>
    <w:p w14:paraId="065D5C72" w14:textId="657915AF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condición: </w:t>
      </w:r>
    </w:p>
    <w:p w14:paraId="0E2E37D9" w14:textId="3981F80B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>instrucciones</w:t>
      </w:r>
    </w:p>
    <w:p w14:paraId="55409A3C" w14:textId="0F673C40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>(Si la condición se cumple se ejecutan estas instrucciones)</w:t>
      </w:r>
    </w:p>
    <w:p w14:paraId="067F2830" w14:textId="58E6883E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proofErr w:type="spellStart"/>
      <w:r>
        <w:rPr>
          <w:lang w:eastAsia="ja-JP"/>
        </w:rPr>
        <w:t>elif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otra_condición</w:t>
      </w:r>
      <w:proofErr w:type="spellEnd"/>
      <w:r>
        <w:rPr>
          <w:lang w:eastAsia="ja-JP"/>
        </w:rPr>
        <w:t>:</w:t>
      </w:r>
    </w:p>
    <w:p w14:paraId="1F059030" w14:textId="56E17D68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>instrucciones</w:t>
      </w:r>
    </w:p>
    <w:p w14:paraId="2394E7E8" w14:textId="24EA1369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 xml:space="preserve">(Si la primera condición no se cumple, se </w:t>
      </w:r>
      <w:r w:rsidR="006B7DE0">
        <w:rPr>
          <w:lang w:eastAsia="ja-JP"/>
        </w:rPr>
        <w:t>evalúa</w:t>
      </w:r>
      <w:r>
        <w:rPr>
          <w:lang w:eastAsia="ja-JP"/>
        </w:rPr>
        <w:t xml:space="preserve"> esta y si es verdadera se ejecutan </w:t>
      </w:r>
      <w:r>
        <w:rPr>
          <w:lang w:eastAsia="ja-JP"/>
        </w:rPr>
        <w:tab/>
        <w:t xml:space="preserve">las instrucciones dentro del </w:t>
      </w:r>
      <w:proofErr w:type="spellStart"/>
      <w:r>
        <w:rPr>
          <w:lang w:eastAsia="ja-JP"/>
        </w:rPr>
        <w:t>elif</w:t>
      </w:r>
      <w:proofErr w:type="spellEnd"/>
      <w:r>
        <w:rPr>
          <w:lang w:eastAsia="ja-JP"/>
        </w:rPr>
        <w:t>, si no se pasa a la siguiente parte del código)</w:t>
      </w:r>
    </w:p>
    <w:p w14:paraId="7AE91B66" w14:textId="0F2E643A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: </w:t>
      </w:r>
    </w:p>
    <w:p w14:paraId="01C7BACC" w14:textId="0C714C00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>instrucciones</w:t>
      </w:r>
    </w:p>
    <w:p w14:paraId="717D523F" w14:textId="0DCA1762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  <w:r>
        <w:rPr>
          <w:lang w:eastAsia="ja-JP"/>
        </w:rPr>
        <w:tab/>
        <w:t>(Si no se cumplen las condiciones antes descritas se ejecutan estas instrucciones)</w:t>
      </w:r>
    </w:p>
    <w:p w14:paraId="1CEFBE4E" w14:textId="3464768D" w:rsidR="00A94585" w:rsidRDefault="00A94585" w:rsidP="00D72D6F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lang w:eastAsia="ja-JP"/>
        </w:rPr>
      </w:pPr>
    </w:p>
    <w:p w14:paraId="0D24CC41" w14:textId="116F90EB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lang w:eastAsia="ja-JP"/>
        </w:rPr>
      </w:pPr>
      <w:r>
        <w:rPr>
          <w:lang w:eastAsia="ja-JP"/>
        </w:rPr>
        <w:t xml:space="preserve">Las </w:t>
      </w:r>
      <w:r w:rsidR="006B7DE0">
        <w:rPr>
          <w:lang w:eastAsia="ja-JP"/>
        </w:rPr>
        <w:t>estructuras</w:t>
      </w:r>
      <w:r>
        <w:rPr>
          <w:lang w:eastAsia="ja-JP"/>
        </w:rPr>
        <w:t xml:space="preserve"> </w:t>
      </w:r>
      <w:r w:rsidR="006B7DE0">
        <w:rPr>
          <w:lang w:eastAsia="ja-JP"/>
        </w:rPr>
        <w:t>cíclicas</w:t>
      </w:r>
      <w:r>
        <w:rPr>
          <w:lang w:eastAsia="ja-JP"/>
        </w:rPr>
        <w:t xml:space="preserve"> a revisar con </w:t>
      </w:r>
      <w:proofErr w:type="spellStart"/>
      <w:r>
        <w:rPr>
          <w:lang w:eastAsia="ja-JP"/>
        </w:rPr>
        <w:t>while</w:t>
      </w:r>
      <w:proofErr w:type="spellEnd"/>
      <w:r>
        <w:rPr>
          <w:lang w:eastAsia="ja-JP"/>
        </w:rPr>
        <w:t xml:space="preserve"> y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y su sintaxis es la siguiente: </w:t>
      </w:r>
    </w:p>
    <w:p w14:paraId="62F871FA" w14:textId="4131D334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lang w:eastAsia="ja-JP"/>
        </w:rPr>
      </w:pPr>
      <w:proofErr w:type="spellStart"/>
      <w:r>
        <w:rPr>
          <w:lang w:eastAsia="ja-JP"/>
        </w:rPr>
        <w:t>while</w:t>
      </w:r>
      <w:proofErr w:type="spellEnd"/>
      <w:r>
        <w:rPr>
          <w:lang w:eastAsia="ja-JP"/>
        </w:rPr>
        <w:t xml:space="preserve"> condición:</w:t>
      </w:r>
    </w:p>
    <w:p w14:paraId="2F1C086C" w14:textId="77777777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lang w:eastAsia="ja-JP"/>
        </w:rPr>
      </w:pPr>
      <w:r>
        <w:rPr>
          <w:lang w:eastAsia="ja-JP"/>
        </w:rPr>
        <w:tab/>
        <w:t xml:space="preserve">instrucciones </w:t>
      </w:r>
    </w:p>
    <w:p w14:paraId="0A3293CE" w14:textId="77777777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ind w:left="708"/>
        <w:jc w:val="both"/>
        <w:rPr>
          <w:lang w:eastAsia="ja-JP"/>
        </w:rPr>
      </w:pPr>
      <w:r>
        <w:rPr>
          <w:lang w:eastAsia="ja-JP"/>
        </w:rPr>
        <w:t>(las instrucciones se ejecutan una y otra vez hasta que la condición se vuelva falsa o un break dentro del bucle lo detenga)</w:t>
      </w:r>
    </w:p>
    <w:p w14:paraId="7C19DAD4" w14:textId="00175513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lang w:eastAsia="ja-JP"/>
        </w:rPr>
      </w:pP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variable_que_itera</w:t>
      </w:r>
      <w:proofErr w:type="spellEnd"/>
      <w:r>
        <w:rPr>
          <w:lang w:eastAsia="ja-JP"/>
        </w:rPr>
        <w:t xml:space="preserve"> in </w:t>
      </w:r>
      <w:proofErr w:type="spellStart"/>
      <w:r>
        <w:rPr>
          <w:lang w:eastAsia="ja-JP"/>
        </w:rPr>
        <w:t>lista_a_recorrer</w:t>
      </w:r>
      <w:proofErr w:type="spellEnd"/>
      <w:r>
        <w:rPr>
          <w:lang w:eastAsia="ja-JP"/>
        </w:rPr>
        <w:t>:</w:t>
      </w:r>
    </w:p>
    <w:p w14:paraId="276DEBEC" w14:textId="624C6C9B" w:rsid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lang w:eastAsia="ja-JP"/>
        </w:rPr>
      </w:pPr>
      <w:r>
        <w:rPr>
          <w:lang w:eastAsia="ja-JP"/>
        </w:rPr>
        <w:tab/>
        <w:t>instrucciones</w:t>
      </w:r>
    </w:p>
    <w:p w14:paraId="28EF71F1" w14:textId="732F591A" w:rsidR="00A94585" w:rsidRPr="00A94585" w:rsidRDefault="00A94585" w:rsidP="00A945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ind w:left="708"/>
        <w:jc w:val="both"/>
        <w:rPr>
          <w:lang w:eastAsia="ja-JP"/>
        </w:rPr>
      </w:pPr>
      <w:r>
        <w:rPr>
          <w:lang w:eastAsia="ja-JP"/>
        </w:rPr>
        <w:t>(las instrucciones se repiten una y otra vez hasta que la variable haya iterado sobre toda la lista)</w:t>
      </w:r>
    </w:p>
    <w:p w14:paraId="4A29B20A" w14:textId="016E87C9" w:rsidR="001C3285" w:rsidRPr="00D72D6F" w:rsidRDefault="001C3285" w:rsidP="001C32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Century Gothic" w:cs="Century Gothic"/>
          <w:sz w:val="32"/>
          <w:szCs w:val="32"/>
          <w:u w:val="single"/>
        </w:rPr>
      </w:pPr>
      <w:r w:rsidRPr="00D72D6F">
        <w:rPr>
          <w:rFonts w:eastAsia="Century Gothic" w:cs="Century Gothic"/>
          <w:sz w:val="32"/>
          <w:szCs w:val="32"/>
          <w:u w:val="single"/>
        </w:rPr>
        <w:t>Objetivo</w:t>
      </w:r>
    </w:p>
    <w:p w14:paraId="44FDD286" w14:textId="0307F898" w:rsidR="001C3285" w:rsidRPr="00D72D6F" w:rsidRDefault="001C3285" w:rsidP="008D174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Century Gothic" w:cs="Century Gothic"/>
        </w:rPr>
      </w:pPr>
      <w:r w:rsidRPr="00D72D6F">
        <w:rPr>
          <w:rFonts w:eastAsia="Century Gothic" w:cs="Century Gothic"/>
        </w:rPr>
        <w:t>“</w:t>
      </w:r>
      <w:r w:rsidR="008D1748" w:rsidRPr="008D1748">
        <w:rPr>
          <w:rFonts w:eastAsia="Century Gothic" w:cs="Century Gothic"/>
        </w:rPr>
        <w:t xml:space="preserve">Aplicar las bases del lenguaje de programación Python en el ambiente de </w:t>
      </w:r>
      <w:proofErr w:type="spellStart"/>
      <w:r w:rsidR="008D1748" w:rsidRPr="008D1748">
        <w:rPr>
          <w:rFonts w:eastAsia="Century Gothic" w:cs="Century Gothic"/>
        </w:rPr>
        <w:t>Jupyter</w:t>
      </w:r>
      <w:proofErr w:type="spellEnd"/>
      <w:r w:rsidR="008D1748">
        <w:rPr>
          <w:rFonts w:eastAsia="Century Gothic" w:cs="Century Gothic"/>
        </w:rPr>
        <w:t xml:space="preserve"> </w:t>
      </w:r>
      <w:r w:rsidR="008D1748" w:rsidRPr="008D1748">
        <w:rPr>
          <w:rFonts w:eastAsia="Century Gothic" w:cs="Century Gothic"/>
        </w:rPr>
        <w:t>notebook.</w:t>
      </w:r>
      <w:r w:rsidRPr="00D72D6F">
        <w:rPr>
          <w:rFonts w:eastAsia="Century Gothic" w:cs="Century Gothic"/>
        </w:rPr>
        <w:t>”</w:t>
      </w:r>
    </w:p>
    <w:p w14:paraId="76FADAD3" w14:textId="588248DA" w:rsidR="00304903" w:rsidRPr="00D72D6F" w:rsidRDefault="00304903" w:rsidP="00DF237E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31BBCC" w14:textId="23FE4A77" w:rsidR="001C3285" w:rsidRPr="00D72D6F" w:rsidRDefault="001C3285" w:rsidP="00DF237E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D7B8A66" w14:textId="63D88F79" w:rsidR="001C3285" w:rsidRDefault="001C3285" w:rsidP="00DF237E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2340590" w14:textId="00C63DBB" w:rsidR="0093500A" w:rsidRDefault="0093500A" w:rsidP="00DF237E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03AEF4C" w14:textId="77777777" w:rsidR="0093500A" w:rsidRPr="00D72D6F" w:rsidRDefault="0093500A" w:rsidP="00DF237E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586DCA0" w14:textId="75679318" w:rsidR="001C3285" w:rsidRPr="00D72D6F" w:rsidRDefault="001C3285" w:rsidP="001C3285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rFonts w:eastAsia="Century Gothic" w:cs="Century Gothic"/>
          <w:sz w:val="32"/>
          <w:szCs w:val="32"/>
          <w:u w:val="single"/>
        </w:rPr>
      </w:pPr>
      <w:r w:rsidRPr="00D72D6F">
        <w:rPr>
          <w:rFonts w:eastAsia="Century Gothic" w:cs="Century Gothic"/>
          <w:sz w:val="32"/>
          <w:szCs w:val="32"/>
          <w:u w:val="single"/>
        </w:rPr>
        <w:t>Desarrollo</w:t>
      </w:r>
    </w:p>
    <w:p w14:paraId="77E49BCD" w14:textId="0F9E4A4E" w:rsidR="00E67EC4" w:rsidRP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t>If</w:t>
      </w:r>
      <w:proofErr w:type="spellEnd"/>
    </w:p>
    <w:p w14:paraId="1D674FD5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E921D80" w14:textId="05EA6D31" w:rsidR="00815337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67747D24" wp14:editId="583860E7">
            <wp:extent cx="4311015" cy="3420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AD86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4B0FAE1" w14:textId="45C83F58" w:rsidR="00815337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9E22A97" wp14:editId="1ED75443">
            <wp:extent cx="1437005" cy="7956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E29C" w14:textId="562DA0E1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F81B58D" w14:textId="1E1EA59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8C32A49" w14:textId="1239EE3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3756B15" w14:textId="2E32E4D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182E094" w14:textId="44EE75FE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B315E3A" w14:textId="7FF89F73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009EA74" w14:textId="1774185E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BD798C7" w14:textId="790CEE7D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0262421" w14:textId="5244BD0F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215D5B3" w14:textId="0AB3EF73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3F5C3D4" w14:textId="76666691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179BE9D" w14:textId="46926347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8F77740" w14:textId="48A6D7FF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3B93451" w14:textId="3318E9BC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DCB90C2" w14:textId="657D5CE8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56228D8" w14:textId="71C5A3E8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62DF963" w14:textId="6CC5196A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06CD82A" w14:textId="4AADA962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348048C" w14:textId="7CE33091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2CB3658" w14:textId="77777777" w:rsidR="0093500A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CF567E2" w14:textId="4D9F3778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01FE5C9" w14:textId="12BF3F24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3E0505F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C8C994E" w14:textId="0F78ACAC" w:rsidR="00E67EC4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If-else</w:t>
      </w:r>
      <w:proofErr w:type="spellEnd"/>
    </w:p>
    <w:p w14:paraId="11A895F2" w14:textId="77777777" w:rsidR="00815337" w:rsidRP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3879D21" w14:textId="58AC1261" w:rsidR="00815337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1B7EFDA5" wp14:editId="74576AE0">
            <wp:extent cx="5059045" cy="4239260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ED46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D87847F" w14:textId="34F3F94A" w:rsidR="00815337" w:rsidRDefault="0093500A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5DF6DE3" wp14:editId="7E0C3256">
            <wp:extent cx="1567815" cy="10331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3859" w14:textId="79DF3B8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3FCA08A" w14:textId="0DA77B9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D3E19B0" w14:textId="026C651C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36F9381" w14:textId="423EF674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481A30D" w14:textId="7C58D434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6D1CEB7" w14:textId="69F43E2F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A028D14" w14:textId="77777777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6F71ACF" w14:textId="50CC2C9F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3D8BD28" w14:textId="6CDD88DC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9D85E41" w14:textId="4CA4A0A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2B50E79" w14:textId="56F91AF0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D8B4101" w14:textId="524998B5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C742D52" w14:textId="3FFB8D43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0672187" w14:textId="7F7DF7E1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E9B69A7" w14:textId="4B30E955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E744E87" w14:textId="3EF5530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4801AE6" w14:textId="2194C91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3F34188" w14:textId="0625F7D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594E27A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E0FF9C" w14:textId="6086C6C8" w:rsidR="00815337" w:rsidRPr="00815337" w:rsidRDefault="0093500A" w:rsidP="00815337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Elif</w:t>
      </w:r>
      <w:proofErr w:type="spellEnd"/>
    </w:p>
    <w:p w14:paraId="59720292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66B7A7E" w14:textId="2E5B0D1B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034FF50E" wp14:editId="5BED0163">
            <wp:extent cx="3657600" cy="59378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0B96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2404F18" w14:textId="1270DF23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583B575D" wp14:editId="4E259278">
            <wp:extent cx="1852295" cy="1282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6A9D" w14:textId="6F2F26B1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EEC455D" w14:textId="492E04BC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5787532" w14:textId="7934AAEB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48DFC91" w14:textId="061F48FB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93F73DC" w14:textId="124CC559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63B95B7" w14:textId="56EB51AA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CA8CBD7" w14:textId="12A0ABDC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8EDC59A" w14:textId="14C28502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E6FBE5B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C7A3C15" w14:textId="64520910" w:rsid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While</w:t>
      </w:r>
      <w:proofErr w:type="spellEnd"/>
    </w:p>
    <w:p w14:paraId="194F8232" w14:textId="77777777" w:rsidR="00815337" w:rsidRPr="00815337" w:rsidRDefault="00815337" w:rsidP="00815337">
      <w:pPr>
        <w:pStyle w:val="Standard"/>
        <w:ind w:left="720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64C4E6A" w14:textId="771FE856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EC94724" wp14:editId="087B23FA">
            <wp:extent cx="4144645" cy="4263390"/>
            <wp:effectExtent l="0" t="0" r="825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B363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E2CB5C3" w14:textId="0844C1B0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4DA4F48D" wp14:editId="1675B1B8">
            <wp:extent cx="2125980" cy="2493645"/>
            <wp:effectExtent l="0" t="0" r="762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3D9A" w14:textId="06930D6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2769EDB" w14:textId="2BB9215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8418C2D" w14:textId="05AB9EAD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3F2FDEF" w14:textId="3C047E4F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36E774A" w14:textId="0FE31C84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6C9A423" w14:textId="50AA7E53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7BD050D" w14:textId="6977A7D3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E6E3D45" w14:textId="56313DF5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A22BB31" w14:textId="617422D0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F686180" w14:textId="77777777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80C9BA7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482DC71" w14:textId="4D0BFA33" w:rsid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spellEnd"/>
    </w:p>
    <w:p w14:paraId="09698314" w14:textId="77777777" w:rsidR="00815337" w:rsidRP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47E92B6" w14:textId="492D3029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213D3CD1" wp14:editId="251246A7">
            <wp:extent cx="3883025" cy="2660015"/>
            <wp:effectExtent l="0" t="0" r="317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038B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B5E3C52" w14:textId="68B214AB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6894240" wp14:editId="48365D9C">
            <wp:extent cx="1674495" cy="3574415"/>
            <wp:effectExtent l="0" t="0" r="190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81FC" w14:textId="5C6735BA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E84FFF3" w14:textId="4F5C163F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ACE4A3A" w14:textId="770256A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FC33EBA" w14:textId="12CFCCA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8EABEB1" w14:textId="70A26397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0D38926" w14:textId="6E4142DB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8AEB368" w14:textId="412593B1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99FD141" w14:textId="632B904A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4B5362" w14:textId="79CA8AA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A36F1E7" w14:textId="58EB09DA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BE5CF5B" w14:textId="4A50A3C2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2A7312E" w14:textId="77777777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69C95C8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2A9EFA4" w14:textId="0C24F211" w:rsidR="00815337" w:rsidRP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Iteraciones en Diccionarios</w:t>
      </w:r>
    </w:p>
    <w:p w14:paraId="43BC1228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808C828" w14:textId="57FEBC59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3FE5C8E" wp14:editId="45473E54">
            <wp:extent cx="3800104" cy="499447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35" cy="49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1C1E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6D15D5F" w14:textId="4DC5A059" w:rsidR="00815337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44CCD585" wp14:editId="3FCD9B25">
            <wp:extent cx="2681939" cy="3229948"/>
            <wp:effectExtent l="0" t="0" r="444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18" cy="32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15C7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27138EF" w14:textId="5870B52B" w:rsidR="00815337" w:rsidRP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Biblioteca </w:t>
      </w: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Math</w:t>
      </w:r>
      <w:proofErr w:type="spellEnd"/>
    </w:p>
    <w:p w14:paraId="25825E5F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1191F3A" w14:textId="3442F89B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477368D" wp14:editId="4567A573">
            <wp:extent cx="4168140" cy="2303780"/>
            <wp:effectExtent l="0" t="0" r="381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4B78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D44ABBD" w14:textId="6F7FD78B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2F63DC6" wp14:editId="0E445BBB">
            <wp:extent cx="6614795" cy="2197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9490" w14:textId="0D5F506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C9D4788" w14:textId="58CDEF64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F65B800" w14:textId="2C50CEB0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31604FD" w14:textId="6ECA299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CAA4ADD" w14:textId="167CDBB2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F04FA3B" w14:textId="0D00769D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5D31BF5" w14:textId="6EE4654F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B0F89B3" w14:textId="2E227790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B51997D" w14:textId="047A49DF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270B46B" w14:textId="18C666DB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E64AE50" w14:textId="477FE2DE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02F3425" w14:textId="7DF02C94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1EB325D" w14:textId="36F7D25B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C4DCC38" w14:textId="2FA0650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7515BFF" w14:textId="474308E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1BA23EB" w14:textId="0D00D494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3E7DBF3" w14:textId="20EDDD3C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04D0642" w14:textId="05F60C6A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A0951AA" w14:textId="77777777" w:rsidR="00FC6A53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F99FBE5" w14:textId="592EF95A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A20CD8E" w14:textId="77777777" w:rsidR="00A94585" w:rsidRDefault="00A94585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C7FA2E7" w14:textId="48A8D4B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FF534E5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6504154" w14:textId="4D17897F" w:rsidR="00815337" w:rsidRDefault="0093500A" w:rsidP="00E67EC4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Graficando con </w:t>
      </w:r>
      <w:proofErr w:type="spellStart"/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matplotlib</w:t>
      </w:r>
      <w:proofErr w:type="spellEnd"/>
    </w:p>
    <w:p w14:paraId="12FDCF4B" w14:textId="77777777" w:rsidR="00815337" w:rsidRP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4FCE2487" w14:textId="1B9D5C25" w:rsidR="00815337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FC56463" wp14:editId="134D680C">
            <wp:extent cx="3075940" cy="3597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5E1D" w14:textId="77777777" w:rsidR="00815337" w:rsidRDefault="00815337" w:rsidP="00815337">
      <w:pPr>
        <w:pStyle w:val="Standard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88785DB" w14:textId="332E7975" w:rsidR="00815337" w:rsidRDefault="00FC6A53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C6D71EB" wp14:editId="2F7EEBF2">
            <wp:extent cx="6080125" cy="48329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9E7D" w14:textId="69FFB272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FC4C8BD" w14:textId="77777777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A74CB08" wp14:editId="68F7E2E6">
            <wp:extent cx="2529205" cy="19240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A3AB" w14:textId="77777777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F008EB0" w14:textId="77777777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DAE471" w14:textId="036EF8C4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768FB2C2" wp14:editId="2940ACED">
            <wp:extent cx="6080125" cy="47859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305F" w14:textId="6B8D18CB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EFD1CFC" w14:textId="6F4D9F20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FDE7594" w14:textId="6451786B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4858FEB" w14:textId="32EEE531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1DB52D5" w14:textId="26057A8A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B3ACCB6" w14:textId="77777777" w:rsidR="00FC6A53" w:rsidRDefault="00FC6A53" w:rsidP="00FC6A53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DC208B7" w14:textId="57D52EFE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2878B04C" w14:textId="39102E4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CCC0507" w14:textId="79E9AFF6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7C32332" w14:textId="77777777" w:rsidR="00815337" w:rsidRP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03FC4503" w14:textId="4B49EC95" w:rsidR="00815337" w:rsidRDefault="0093500A" w:rsidP="00815337">
      <w:pPr>
        <w:pStyle w:val="Standard"/>
        <w:numPr>
          <w:ilvl w:val="0"/>
          <w:numId w:val="10"/>
        </w:numP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lastRenderedPageBreak/>
        <w:t>Calculadora</w:t>
      </w:r>
    </w:p>
    <w:p w14:paraId="15027872" w14:textId="77777777" w:rsidR="00815337" w:rsidRDefault="00815337" w:rsidP="00815337">
      <w:pPr>
        <w:pStyle w:val="Standard"/>
        <w:ind w:left="720"/>
        <w:rPr>
          <w:rFonts w:eastAsia="Arial Unicode MS" w:cs="Arial Unicode MS"/>
          <w:color w:val="000000"/>
          <w:kern w:val="0"/>
          <w:sz w:val="28"/>
          <w:szCs w:val="28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C199848" w14:textId="550582F4" w:rsidR="00815337" w:rsidRDefault="00FC6A53" w:rsidP="00815337">
      <w:pPr>
        <w:pStyle w:val="ListParagraph"/>
        <w:jc w:val="center"/>
        <w:rPr>
          <w:rFonts w:eastAsia="Arial Unicode MS" w:cs="Arial Unicode MS"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C745A16" wp14:editId="28F503E4">
            <wp:extent cx="5730105" cy="7303324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03" cy="73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2621" w14:textId="77777777" w:rsidR="00815337" w:rsidRDefault="00815337" w:rsidP="00815337">
      <w:pPr>
        <w:pStyle w:val="ListParagraph"/>
        <w:jc w:val="center"/>
        <w:rPr>
          <w:rFonts w:eastAsia="Arial Unicode MS" w:cs="Arial Unicode MS"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</w:pPr>
    </w:p>
    <w:p w14:paraId="6212EE4A" w14:textId="5CFDC2EB" w:rsidR="00815337" w:rsidRDefault="00FC6A53" w:rsidP="00815337">
      <w:pPr>
        <w:pStyle w:val="ListParagraph"/>
        <w:jc w:val="center"/>
        <w:rPr>
          <w:rFonts w:eastAsia="Arial Unicode MS" w:cs="Arial Unicode MS"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noProof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326BEDD" wp14:editId="49494A2A">
            <wp:extent cx="4581989" cy="9227127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7" cy="925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4CC9" w14:textId="7A7A8C01" w:rsidR="00815337" w:rsidRDefault="00815337" w:rsidP="00815337">
      <w:pPr>
        <w:pStyle w:val="ListParagraph"/>
        <w:rPr>
          <w:rFonts w:eastAsia="Arial Unicode MS" w:cs="Arial Unicode MS"/>
          <w:color w:val="000000"/>
          <w:sz w:val="28"/>
          <w:szCs w:val="28"/>
          <w:bdr w:val="nil"/>
          <w:lang w:eastAsia="ja-JP"/>
          <w14:textOutline w14:w="0" w14:cap="flat" w14:cmpd="sng" w14:algn="ctr">
            <w14:noFill/>
            <w14:prstDash w14:val="solid"/>
            <w14:bevel/>
          </w14:textOutline>
        </w:rPr>
      </w:pPr>
    </w:p>
    <w:p w14:paraId="403C50CD" w14:textId="77777777" w:rsidR="00815337" w:rsidRDefault="00815337" w:rsidP="00815337">
      <w:pPr>
        <w:pStyle w:val="Standard"/>
        <w:jc w:val="center"/>
        <w:rPr>
          <w:rFonts w:eastAsia="Arial Unicode MS" w:cs="Arial Unicode MS"/>
          <w:color w:val="000000"/>
          <w:kern w:val="0"/>
          <w:sz w:val="32"/>
          <w:szCs w:val="32"/>
          <w:u w:val="single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C8A050" w14:textId="3E961B94" w:rsidR="00C05258" w:rsidRPr="00D72D6F" w:rsidRDefault="00C05258" w:rsidP="00DF237E">
      <w:pPr>
        <w:pStyle w:val="Standard"/>
        <w:rPr>
          <w:rFonts w:eastAsia="Arial Unicode MS" w:cs="Arial Unicode MS"/>
          <w:color w:val="000000"/>
          <w:kern w:val="0"/>
          <w:sz w:val="32"/>
          <w:szCs w:val="32"/>
          <w:u w:val="single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 w:rsidRPr="00D72D6F">
        <w:rPr>
          <w:rFonts w:eastAsia="Arial Unicode MS" w:cs="Arial Unicode MS"/>
          <w:color w:val="000000"/>
          <w:kern w:val="0"/>
          <w:sz w:val="32"/>
          <w:szCs w:val="32"/>
          <w:u w:val="single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Conclusión </w:t>
      </w:r>
    </w:p>
    <w:p w14:paraId="59B6D19D" w14:textId="17E08DB0" w:rsidR="006B7DE0" w:rsidRDefault="00C05258" w:rsidP="006B7DE0">
      <w:pPr>
        <w:pStyle w:val="Standard"/>
        <w:jc w:val="both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 w:rsidRPr="00D72D6F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En esta </w:t>
      </w:r>
      <w:r w:rsidR="00725193" w:rsidRPr="00D72D6F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práctica</w:t>
      </w:r>
      <w:r w:rsidRPr="00D72D6F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primeramente </w:t>
      </w:r>
      <w:r w:rsidRPr="00D72D6F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se </w:t>
      </w:r>
      <w:r w:rsidR="00D631D2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revisaron 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las estructuras de control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if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que permiten al programa tomar una </w:t>
      </w:r>
      <w:r w:rsidR="004638B6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decisión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u otra en caso de que la </w:t>
      </w:r>
      <w:r w:rsidR="004638B6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condición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no se cumpla, a su vez el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elif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permite apilar muchas condiciones una detrás de </w:t>
      </w:r>
      <w:r w:rsidR="004638B6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otro resultando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en una estructura similar a un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switch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y como consecuencia ayuda en gran medida a evitar la </w:t>
      </w:r>
      <w:r w:rsidR="004638B6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anidación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de varias estructuras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if-else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que pueden resultar confuso si muchas de estas se llegan a anidar. </w:t>
      </w:r>
    </w:p>
    <w:p w14:paraId="2BBA519C" w14:textId="3477972F" w:rsidR="006B7DE0" w:rsidRDefault="004638B6" w:rsidP="006B7DE0">
      <w:pPr>
        <w:pStyle w:val="Standard"/>
        <w:jc w:val="both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Posteriormente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, se expusieron las </w:t>
      </w: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estructuras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cíclicas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while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y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las cuales permiten repetir instrucciones creando un bucle que se rompe cuando la </w:t>
      </w: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condición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especificada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al principio se vuelve falsa. En esta sección se volvió a comprobar la versatilidad que ofrece el lenguaje ya que se podían usar distintas funciones para delimitar la instrucción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así</w:t>
      </w:r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como también este ofrece la posibilidad de adjuntarle un </w:t>
      </w:r>
      <w:proofErr w:type="spellStart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spellEnd"/>
      <w:r w:rsidR="006B7DE0"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 xml:space="preserve"> al final de la ejecución del ciclo.</w:t>
      </w:r>
    </w:p>
    <w:p w14:paraId="62BFAA5F" w14:textId="3AF89055" w:rsidR="006B7DE0" w:rsidRDefault="004638B6" w:rsidP="006B7DE0">
      <w:pPr>
        <w:pStyle w:val="Standard"/>
        <w:jc w:val="both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  <w:t>Finalmente, se vieron y usaron algunas de las funciones de las bibliotecas más usadas del lenguaje y entre los usos que se les dio se pudo graficar la función seno con una sencilla interfaz gráfica.</w:t>
      </w:r>
    </w:p>
    <w:p w14:paraId="5C644BF3" w14:textId="77777777" w:rsidR="00725193" w:rsidRPr="00D72D6F" w:rsidRDefault="00725193" w:rsidP="006F679B">
      <w:pPr>
        <w:pStyle w:val="Standard"/>
        <w:jc w:val="both"/>
        <w:rPr>
          <w:rFonts w:eastAsia="Arial Unicode MS" w:cs="Arial Unicode MS"/>
          <w:color w:val="000000"/>
          <w:kern w:val="0"/>
          <w:bdr w:val="nil"/>
          <w:lang w:val="es-MX" w:eastAsia="ja-JP" w:bidi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3343E275" w14:textId="0EC28D9C" w:rsidR="004232CC" w:rsidRPr="00D72D6F" w:rsidRDefault="004232CC" w:rsidP="004232CC">
      <w:pPr>
        <w:rPr>
          <w:rFonts w:eastAsia="Century Gothic" w:cs="Century Gothic"/>
          <w:color w:val="000000"/>
          <w:sz w:val="32"/>
          <w:szCs w:val="32"/>
          <w:u w:val="single"/>
        </w:rPr>
      </w:pPr>
      <w:r w:rsidRPr="00D72D6F">
        <w:rPr>
          <w:rFonts w:eastAsia="Century Gothic" w:cs="Century Gothic"/>
          <w:color w:val="000000"/>
          <w:sz w:val="32"/>
          <w:szCs w:val="32"/>
          <w:u w:val="single"/>
        </w:rPr>
        <w:t>Bibliografía</w:t>
      </w:r>
    </w:p>
    <w:p w14:paraId="4E535E99" w14:textId="77777777" w:rsidR="004232CC" w:rsidRPr="00D72D6F" w:rsidRDefault="004232CC" w:rsidP="004232CC">
      <w:pPr>
        <w:numPr>
          <w:ilvl w:val="0"/>
          <w:numId w:val="7"/>
        </w:numPr>
        <w:suppressAutoHyphens w:val="0"/>
        <w:autoSpaceDN/>
        <w:textAlignment w:val="auto"/>
        <w:rPr>
          <w:rFonts w:eastAsia="Liberation Serif" w:cs="Liberation Serif"/>
          <w:color w:val="000000"/>
        </w:rPr>
      </w:pPr>
      <w:r w:rsidRPr="00D72D6F">
        <w:rPr>
          <w:rFonts w:eastAsia="Century Gothic" w:cs="Century Gothic"/>
          <w:color w:val="000000"/>
        </w:rPr>
        <w:t>Apuntes de clase</w:t>
      </w:r>
    </w:p>
    <w:p w14:paraId="6F60E0FB" w14:textId="49645D83" w:rsidR="004232CC" w:rsidRPr="00D72D6F" w:rsidRDefault="004232CC" w:rsidP="004232CC">
      <w:pPr>
        <w:numPr>
          <w:ilvl w:val="0"/>
          <w:numId w:val="7"/>
        </w:numPr>
        <w:suppressAutoHyphens w:val="0"/>
        <w:autoSpaceDN/>
        <w:textAlignment w:val="auto"/>
        <w:rPr>
          <w:color w:val="000000"/>
        </w:rPr>
      </w:pPr>
      <w:bookmarkStart w:id="0" w:name="_gjdgxs"/>
      <w:bookmarkEnd w:id="0"/>
      <w:r w:rsidRPr="00D72D6F">
        <w:rPr>
          <w:rFonts w:eastAsia="Century Gothic" w:cs="Century Gothic"/>
          <w:color w:val="000000"/>
        </w:rPr>
        <w:t>http://lcp02.fi-b.unam.mx/static/docs/PRACTICAS_EDA1/eda1_p</w:t>
      </w:r>
      <w:r w:rsidR="00A94585">
        <w:rPr>
          <w:rFonts w:eastAsia="Century Gothic" w:cs="Century Gothic"/>
        </w:rPr>
        <w:t>10</w:t>
      </w:r>
      <w:r w:rsidRPr="00D72D6F">
        <w:rPr>
          <w:rFonts w:eastAsia="Century Gothic" w:cs="Century Gothic"/>
          <w:color w:val="000000"/>
        </w:rPr>
        <w:t>.pdf</w:t>
      </w:r>
    </w:p>
    <w:p w14:paraId="478049A6" w14:textId="2A64542A" w:rsidR="004232CC" w:rsidRPr="00D631D2" w:rsidRDefault="00D631D2" w:rsidP="00DF237E">
      <w:pPr>
        <w:numPr>
          <w:ilvl w:val="0"/>
          <w:numId w:val="7"/>
        </w:numPr>
        <w:suppressAutoHyphens w:val="0"/>
        <w:autoSpaceDN/>
        <w:textAlignment w:val="auto"/>
        <w:rPr>
          <w:color w:val="000000"/>
        </w:rPr>
      </w:pPr>
      <w:r w:rsidRPr="00D631D2">
        <w:rPr>
          <w:color w:val="000000"/>
        </w:rPr>
        <w:t>https://www.python.org</w:t>
      </w:r>
    </w:p>
    <w:sectPr w:rsidR="004232CC" w:rsidRPr="00D631D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A15FA" w14:textId="77777777" w:rsidR="00A36DCB" w:rsidRDefault="00A36DCB">
      <w:r>
        <w:separator/>
      </w:r>
    </w:p>
  </w:endnote>
  <w:endnote w:type="continuationSeparator" w:id="0">
    <w:p w14:paraId="467FB108" w14:textId="77777777" w:rsidR="00A36DCB" w:rsidRDefault="00A3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5BB2" w14:textId="77777777" w:rsidR="00A36DCB" w:rsidRDefault="00A36DCB">
      <w:r>
        <w:rPr>
          <w:color w:val="000000"/>
        </w:rPr>
        <w:separator/>
      </w:r>
    </w:p>
  </w:footnote>
  <w:footnote w:type="continuationSeparator" w:id="0">
    <w:p w14:paraId="6668D792" w14:textId="77777777" w:rsidR="00A36DCB" w:rsidRDefault="00A36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1E4"/>
    <w:multiLevelType w:val="hybridMultilevel"/>
    <w:tmpl w:val="2FE4C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4538"/>
    <w:multiLevelType w:val="hybridMultilevel"/>
    <w:tmpl w:val="3C36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3469"/>
    <w:multiLevelType w:val="hybridMultilevel"/>
    <w:tmpl w:val="C19C0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5FFF"/>
    <w:multiLevelType w:val="hybridMultilevel"/>
    <w:tmpl w:val="FF8E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74551"/>
    <w:multiLevelType w:val="hybridMultilevel"/>
    <w:tmpl w:val="A1D86A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5782C"/>
    <w:multiLevelType w:val="hybridMultilevel"/>
    <w:tmpl w:val="4DECC93E"/>
    <w:lvl w:ilvl="0" w:tplc="E7D44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0B5FED"/>
    <w:multiLevelType w:val="hybridMultilevel"/>
    <w:tmpl w:val="8D660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2B74"/>
    <w:multiLevelType w:val="hybridMultilevel"/>
    <w:tmpl w:val="7C7C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C78A3"/>
    <w:multiLevelType w:val="hybridMultilevel"/>
    <w:tmpl w:val="0C7E95A8"/>
    <w:lvl w:ilvl="0" w:tplc="FB7A0B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F3F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276"/>
    <w:rsid w:val="00051BDF"/>
    <w:rsid w:val="0009547A"/>
    <w:rsid w:val="00097D48"/>
    <w:rsid w:val="000A0D91"/>
    <w:rsid w:val="00126645"/>
    <w:rsid w:val="00126DBF"/>
    <w:rsid w:val="001740C8"/>
    <w:rsid w:val="0019788B"/>
    <w:rsid w:val="001C2A14"/>
    <w:rsid w:val="001C3285"/>
    <w:rsid w:val="001D6940"/>
    <w:rsid w:val="001F533C"/>
    <w:rsid w:val="00205AA6"/>
    <w:rsid w:val="002270E0"/>
    <w:rsid w:val="002621F8"/>
    <w:rsid w:val="00277B9B"/>
    <w:rsid w:val="002A74AD"/>
    <w:rsid w:val="002B3E21"/>
    <w:rsid w:val="002E63FC"/>
    <w:rsid w:val="002F4393"/>
    <w:rsid w:val="00304903"/>
    <w:rsid w:val="00333DD6"/>
    <w:rsid w:val="00354481"/>
    <w:rsid w:val="003E073C"/>
    <w:rsid w:val="004141EB"/>
    <w:rsid w:val="004232CC"/>
    <w:rsid w:val="00435F25"/>
    <w:rsid w:val="004466B1"/>
    <w:rsid w:val="00456DC3"/>
    <w:rsid w:val="004638B6"/>
    <w:rsid w:val="00474A49"/>
    <w:rsid w:val="00480632"/>
    <w:rsid w:val="004A1184"/>
    <w:rsid w:val="00542091"/>
    <w:rsid w:val="00573655"/>
    <w:rsid w:val="005B0D8A"/>
    <w:rsid w:val="005E2D2D"/>
    <w:rsid w:val="005E74E0"/>
    <w:rsid w:val="005E7F85"/>
    <w:rsid w:val="006B5D7B"/>
    <w:rsid w:val="006B7DE0"/>
    <w:rsid w:val="006D288F"/>
    <w:rsid w:val="006E2720"/>
    <w:rsid w:val="006F50E0"/>
    <w:rsid w:val="006F679B"/>
    <w:rsid w:val="00725193"/>
    <w:rsid w:val="0073025F"/>
    <w:rsid w:val="00742AE7"/>
    <w:rsid w:val="00742E71"/>
    <w:rsid w:val="0075181D"/>
    <w:rsid w:val="007646FA"/>
    <w:rsid w:val="00792703"/>
    <w:rsid w:val="00795317"/>
    <w:rsid w:val="007A5A20"/>
    <w:rsid w:val="007E5EF1"/>
    <w:rsid w:val="00815337"/>
    <w:rsid w:val="0082380E"/>
    <w:rsid w:val="00823BC7"/>
    <w:rsid w:val="00845BC7"/>
    <w:rsid w:val="00860E80"/>
    <w:rsid w:val="00880276"/>
    <w:rsid w:val="008B05BF"/>
    <w:rsid w:val="008D1748"/>
    <w:rsid w:val="008E1A23"/>
    <w:rsid w:val="008E2588"/>
    <w:rsid w:val="00902CB6"/>
    <w:rsid w:val="0093500A"/>
    <w:rsid w:val="00980BC1"/>
    <w:rsid w:val="00A26144"/>
    <w:rsid w:val="00A36DCB"/>
    <w:rsid w:val="00A94585"/>
    <w:rsid w:val="00A975F7"/>
    <w:rsid w:val="00AB53DF"/>
    <w:rsid w:val="00AC0A4F"/>
    <w:rsid w:val="00AC2694"/>
    <w:rsid w:val="00AD2880"/>
    <w:rsid w:val="00AF20AE"/>
    <w:rsid w:val="00AF625D"/>
    <w:rsid w:val="00B1388E"/>
    <w:rsid w:val="00B149C1"/>
    <w:rsid w:val="00B14F1F"/>
    <w:rsid w:val="00B61D5D"/>
    <w:rsid w:val="00BB08B2"/>
    <w:rsid w:val="00BE6F32"/>
    <w:rsid w:val="00BF139B"/>
    <w:rsid w:val="00C044AA"/>
    <w:rsid w:val="00C05258"/>
    <w:rsid w:val="00C4405C"/>
    <w:rsid w:val="00C74FED"/>
    <w:rsid w:val="00C77231"/>
    <w:rsid w:val="00C9256C"/>
    <w:rsid w:val="00CA2C76"/>
    <w:rsid w:val="00CB57CB"/>
    <w:rsid w:val="00D167FA"/>
    <w:rsid w:val="00D25067"/>
    <w:rsid w:val="00D3719F"/>
    <w:rsid w:val="00D563B0"/>
    <w:rsid w:val="00D631D2"/>
    <w:rsid w:val="00D64048"/>
    <w:rsid w:val="00D72D6F"/>
    <w:rsid w:val="00D93D0B"/>
    <w:rsid w:val="00D9739B"/>
    <w:rsid w:val="00DC1C40"/>
    <w:rsid w:val="00DF237E"/>
    <w:rsid w:val="00E04594"/>
    <w:rsid w:val="00E67EC4"/>
    <w:rsid w:val="00E9036D"/>
    <w:rsid w:val="00EA4CCE"/>
    <w:rsid w:val="00EB6718"/>
    <w:rsid w:val="00ED0FD0"/>
    <w:rsid w:val="00F6016F"/>
    <w:rsid w:val="00F61A9B"/>
    <w:rsid w:val="00F74B38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1BE0B"/>
  <w14:defaultImageDpi w14:val="32767"/>
  <w15:docId w15:val="{E9784E2C-5CC9-4BBE-9AC0-B67C2236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ＭＳ 明朝" w:hAnsi="Century Gothic" w:cs="ＭＳ 明朝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uerpo">
    <w:name w:val="Cuerpo"/>
    <w:rsid w:val="00480632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MX" w:eastAsia="ja-JP" w:bidi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480632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7E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285"/>
    <w:pPr>
      <w:suppressAutoHyphens w:val="0"/>
      <w:autoSpaceDN/>
      <w:ind w:left="720"/>
      <w:contextualSpacing/>
      <w:textAlignment w:val="auto"/>
    </w:pPr>
    <w:rPr>
      <w:rFonts w:eastAsia="Liberation Serif" w:cs="Liberation Serif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14</Pages>
  <Words>492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Diego Abrego Abascal</cp:lastModifiedBy>
  <cp:revision>17</cp:revision>
  <cp:lastPrinted>2019-11-21T05:14:00Z</cp:lastPrinted>
  <dcterms:created xsi:type="dcterms:W3CDTF">2020-03-18T17:26:00Z</dcterms:created>
  <dcterms:modified xsi:type="dcterms:W3CDTF">2020-04-27T05:44:00Z</dcterms:modified>
</cp:coreProperties>
</file>