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D4E29" w14:textId="4AA719FB" w:rsidR="00145D8B" w:rsidRPr="001446F5" w:rsidRDefault="00212AEE">
      <w:r w:rsidRPr="001446F5">
        <w:t>Manual de despligue de aplicacion web</w:t>
      </w:r>
    </w:p>
    <w:p w14:paraId="7FBB42B6" w14:textId="4ED4874F" w:rsidR="00212AEE" w:rsidRPr="001446F5" w:rsidRDefault="00212AEE">
      <w:r w:rsidRPr="001446F5">
        <w:t>MagnusStellaCore</w:t>
      </w:r>
    </w:p>
    <w:p w14:paraId="1A5BA360" w14:textId="0F6062CE" w:rsidR="00212AEE" w:rsidRPr="001446F5" w:rsidRDefault="00212AEE">
      <w:r w:rsidRPr="001446F5">
        <w:t>Equipo MagnusStella</w:t>
      </w:r>
    </w:p>
    <w:p w14:paraId="01EB589C" w14:textId="77777777" w:rsidR="00212AEE" w:rsidRPr="001446F5" w:rsidRDefault="00212AEE"/>
    <w:p w14:paraId="215DFED8" w14:textId="598B9E22" w:rsidR="00212AEE" w:rsidRPr="001446F5" w:rsidRDefault="001446F5">
      <w:r w:rsidRPr="001446F5">
        <w:t>Introducción</w:t>
      </w:r>
    </w:p>
    <w:p w14:paraId="737C3A2D" w14:textId="3A53BD7D" w:rsidR="00212AEE" w:rsidRPr="001446F5" w:rsidRDefault="00212AEE">
      <w:r w:rsidRPr="001446F5">
        <w:t>Propósito del documento</w:t>
      </w:r>
    </w:p>
    <w:p w14:paraId="483220B2" w14:textId="4E6D3790" w:rsidR="00212AEE" w:rsidRPr="001446F5" w:rsidRDefault="00212AEE">
      <w:r w:rsidRPr="001446F5">
        <w:t xml:space="preserve">El documento tiene como finalidad establecer una guía para el despliegue </w:t>
      </w:r>
      <w:r w:rsidR="001446F5" w:rsidRPr="001446F5">
        <w:t>del</w:t>
      </w:r>
      <w:r w:rsidRPr="001446F5">
        <w:t xml:space="preserve"> servidor de la aplicación MagnusstellaCore. El </w:t>
      </w:r>
      <w:r w:rsidR="001446F5" w:rsidRPr="001446F5">
        <w:t>objetivo</w:t>
      </w:r>
      <w:r w:rsidRPr="001446F5">
        <w:t xml:space="preserve"> principal es proporcionar a los </w:t>
      </w:r>
      <w:r w:rsidR="001446F5" w:rsidRPr="001446F5">
        <w:t>socio formadores</w:t>
      </w:r>
      <w:r w:rsidRPr="001446F5">
        <w:t xml:space="preserve"> una guía detallada de como configurar eficazmente y </w:t>
      </w:r>
      <w:r w:rsidR="001446F5" w:rsidRPr="001446F5">
        <w:t>sobre todo</w:t>
      </w:r>
      <w:r w:rsidRPr="001446F5">
        <w:t xml:space="preserve"> de forma segura el servidor de producción.</w:t>
      </w:r>
    </w:p>
    <w:p w14:paraId="12006C96" w14:textId="5DE4F2C3" w:rsidR="00212AEE" w:rsidRPr="001446F5" w:rsidRDefault="00212AEE">
      <w:r w:rsidRPr="001446F5">
        <w:t>Alcance</w:t>
      </w:r>
    </w:p>
    <w:p w14:paraId="082812A0" w14:textId="4FCA8156" w:rsidR="00212AEE" w:rsidRPr="001446F5" w:rsidRDefault="00212AEE">
      <w:r w:rsidRPr="001446F5">
        <w:t xml:space="preserve">El documento presenta un manual que cubre el despliegue de la aplicación, utilizando un servidor Linux proporcionado por los </w:t>
      </w:r>
      <w:r w:rsidR="001446F5" w:rsidRPr="001446F5">
        <w:t>socio formadores</w:t>
      </w:r>
      <w:r w:rsidRPr="001446F5">
        <w:t xml:space="preserve">, especificando el entorno de ejecución, usando tanto Node.JS así como también PM2, también utilizando Caddy para la configuración del servidor web y el proxy inverso. Se </w:t>
      </w:r>
      <w:r w:rsidR="001446F5" w:rsidRPr="001446F5">
        <w:t>detallará</w:t>
      </w:r>
      <w:r w:rsidRPr="001446F5">
        <w:t xml:space="preserve"> la conexión a la base de datos, la autenticación utilizando la API de Google.</w:t>
      </w:r>
    </w:p>
    <w:p w14:paraId="582CAC07" w14:textId="77777777" w:rsidR="00212AEE" w:rsidRPr="001446F5" w:rsidRDefault="00212AEE"/>
    <w:p w14:paraId="0B3565F0" w14:textId="31B2DB04" w:rsidR="00212AEE" w:rsidRPr="001446F5" w:rsidRDefault="00212AEE">
      <w:r w:rsidRPr="001446F5">
        <w:t>Requisitos</w:t>
      </w:r>
    </w:p>
    <w:p w14:paraId="5909CFE0" w14:textId="69CB4F5F" w:rsidR="00212AEE" w:rsidRPr="001446F5" w:rsidRDefault="00212AEE">
      <w:r w:rsidRPr="001446F5">
        <w:t>Requisitos mínimos de hardware</w:t>
      </w:r>
    </w:p>
    <w:p w14:paraId="18878110" w14:textId="7EF9F48C" w:rsidR="00212AEE" w:rsidRPr="001446F5" w:rsidRDefault="00212AEE">
      <w:r w:rsidRPr="001446F5">
        <w:t>El almacenamiento del servidor tiene que ser de al menos 1 GB para poder instalar tranquilamente las dependencias necesarias</w:t>
      </w:r>
    </w:p>
    <w:p w14:paraId="48DFFCA1" w14:textId="6EADA7DE" w:rsidR="00212AEE" w:rsidRPr="001446F5" w:rsidRDefault="00212AEE">
      <w:r w:rsidRPr="001446F5">
        <w:t>Requisitos de software</w:t>
      </w:r>
    </w:p>
    <w:p w14:paraId="0BF0F8F2" w14:textId="2C941F37" w:rsidR="00212AEE" w:rsidRPr="001446F5" w:rsidRDefault="00212AEE">
      <w:r w:rsidRPr="001446F5">
        <w:t xml:space="preserve">Ubuntu Linux: sistema operativo de </w:t>
      </w:r>
      <w:r w:rsidR="001446F5" w:rsidRPr="001446F5">
        <w:t>distribución</w:t>
      </w:r>
    </w:p>
    <w:p w14:paraId="00785A2B" w14:textId="0B1F46F3" w:rsidR="00212AEE" w:rsidRPr="001446F5" w:rsidRDefault="00212AEE">
      <w:r w:rsidRPr="001446F5">
        <w:t>Node.js</w:t>
      </w:r>
    </w:p>
    <w:p w14:paraId="36DCBDAB" w14:textId="4D651120" w:rsidR="00212AEE" w:rsidRPr="001446F5" w:rsidRDefault="00212AEE">
      <w:r w:rsidRPr="001446F5">
        <w:t>PM2: Ultima versión estable</w:t>
      </w:r>
    </w:p>
    <w:p w14:paraId="3F4FB8FB" w14:textId="1FF6DAAD" w:rsidR="00212AEE" w:rsidRPr="001446F5" w:rsidRDefault="00212AEE">
      <w:r w:rsidRPr="001446F5">
        <w:t>Caddy: Ultima versión estable para usar el certificado SSL/TLS</w:t>
      </w:r>
    </w:p>
    <w:p w14:paraId="7A89915A" w14:textId="08C22BA1" w:rsidR="00212AEE" w:rsidRPr="001446F5" w:rsidRDefault="00212AEE">
      <w:r w:rsidRPr="001446F5">
        <w:t xml:space="preserve">MySQL: </w:t>
      </w:r>
      <w:r w:rsidR="001446F5" w:rsidRPr="001446F5">
        <w:t>Versión</w:t>
      </w:r>
      <w:r w:rsidRPr="001446F5">
        <w:t xml:space="preserve"> 5.7 o superior</w:t>
      </w:r>
    </w:p>
    <w:p w14:paraId="17626A61" w14:textId="3B4A763B" w:rsidR="00212AEE" w:rsidRPr="001446F5" w:rsidRDefault="00212AEE">
      <w:r w:rsidRPr="001446F5">
        <w:t xml:space="preserve">Git: </w:t>
      </w:r>
      <w:r w:rsidR="00520D91" w:rsidRPr="001446F5">
        <w:t>Ultima versión estable del código fuente</w:t>
      </w:r>
    </w:p>
    <w:p w14:paraId="398E70B7" w14:textId="77777777" w:rsidR="00520D91" w:rsidRPr="001446F5" w:rsidRDefault="00520D91"/>
    <w:p w14:paraId="5D5F510E" w14:textId="76EE269D" w:rsidR="00520D91" w:rsidRPr="001446F5" w:rsidRDefault="00520D91">
      <w:r w:rsidRPr="001446F5">
        <w:t>Dependencias Externas</w:t>
      </w:r>
    </w:p>
    <w:p w14:paraId="6FB6DF2E" w14:textId="2BE7E3D7" w:rsidR="00520D91" w:rsidRPr="001446F5" w:rsidRDefault="00520D91">
      <w:r w:rsidRPr="001446F5">
        <w:t>Se utilizan varias librerías de Node.js, instaladas mediante el comando “npm install”</w:t>
      </w:r>
    </w:p>
    <w:p w14:paraId="33B01E3C" w14:textId="20BE039F" w:rsidR="00520D91" w:rsidRPr="001446F5" w:rsidRDefault="00520D91">
      <w:r w:rsidRPr="001446F5">
        <w:t>Google API console: Se configuro el uso de credenciales de Google para acceso al sistema usando Google OAuth 2.0</w:t>
      </w:r>
    </w:p>
    <w:p w14:paraId="2089BC47" w14:textId="551DCD93" w:rsidR="00520D91" w:rsidRPr="001446F5" w:rsidRDefault="00520D91">
      <w:r w:rsidRPr="001446F5">
        <w:lastRenderedPageBreak/>
        <w:t>Configuraciones necesarias</w:t>
      </w:r>
    </w:p>
    <w:p w14:paraId="6D7EFBD4" w14:textId="6D547930" w:rsidR="00520D91" w:rsidRPr="001446F5" w:rsidRDefault="00520D91">
      <w:r w:rsidRPr="001446F5">
        <w:t>Variables de entorno: Se configuraron variables de entorno para las de base de datos (DB_HOST, DB_USER, DB_PASSWORD, DB_DATABASE, también para Google OAuth (ClientSecretGoogle,ClientIDGoogle)</w:t>
      </w:r>
    </w:p>
    <w:p w14:paraId="6CD67CCB" w14:textId="77777777" w:rsidR="00520D91" w:rsidRPr="001446F5" w:rsidRDefault="00520D91"/>
    <w:p w14:paraId="3D95D968" w14:textId="0910EFF2" w:rsidR="00520D91" w:rsidRPr="001446F5" w:rsidRDefault="00520D91">
      <w:r w:rsidRPr="001446F5">
        <w:t>Diagrama de despliegue</w:t>
      </w:r>
    </w:p>
    <w:p w14:paraId="32287AAA" w14:textId="77777777" w:rsidR="00520D91" w:rsidRPr="001446F5" w:rsidRDefault="00520D91"/>
    <w:p w14:paraId="1992A70F" w14:textId="5B952F9D" w:rsidR="007935EB" w:rsidRDefault="007935EB" w:rsidP="007935EB">
      <w:pPr>
        <w:pStyle w:val="NormalWeb"/>
      </w:pPr>
      <w:r>
        <w:rPr>
          <w:noProof/>
          <w14:ligatures w14:val="standardContextual"/>
        </w:rPr>
        <w:drawing>
          <wp:inline distT="0" distB="0" distL="0" distR="0" wp14:anchorId="0550839D" wp14:editId="73C5823C">
            <wp:extent cx="5943600" cy="3043555"/>
            <wp:effectExtent l="0" t="0" r="0" b="4445"/>
            <wp:docPr id="1376946484" name="Picture 2" descr="A group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6484" name="Picture 2" descr="A group of blue rectangular objec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0261EF41" w14:textId="77777777" w:rsidR="00520D91" w:rsidRPr="001446F5" w:rsidRDefault="00520D91"/>
    <w:p w14:paraId="4471B6BD" w14:textId="77777777" w:rsidR="00520D91" w:rsidRPr="001446F5" w:rsidRDefault="00520D91"/>
    <w:p w14:paraId="0D76F45F" w14:textId="77777777" w:rsidR="00520D91" w:rsidRPr="001446F5" w:rsidRDefault="00520D91"/>
    <w:p w14:paraId="6532B4BE" w14:textId="77777777" w:rsidR="00520D91" w:rsidRPr="001446F5" w:rsidRDefault="00520D91"/>
    <w:p w14:paraId="4DE74D3D" w14:textId="77777777" w:rsidR="00520D91" w:rsidRPr="001446F5" w:rsidRDefault="00520D91"/>
    <w:p w14:paraId="161BB938" w14:textId="77777777" w:rsidR="00520D91" w:rsidRPr="001446F5" w:rsidRDefault="00520D91"/>
    <w:p w14:paraId="6FF1AAEE" w14:textId="77777777" w:rsidR="00520D91" w:rsidRPr="001446F5" w:rsidRDefault="00520D91"/>
    <w:p w14:paraId="57A7463B" w14:textId="77777777" w:rsidR="00520D91" w:rsidRPr="001446F5" w:rsidRDefault="00520D91"/>
    <w:p w14:paraId="342BBEA6" w14:textId="77777777" w:rsidR="00520D91" w:rsidRPr="001446F5" w:rsidRDefault="00520D91"/>
    <w:p w14:paraId="119A244D" w14:textId="77777777" w:rsidR="00520D91" w:rsidRPr="001446F5" w:rsidRDefault="00520D91"/>
    <w:p w14:paraId="09AAF6E3" w14:textId="77777777" w:rsidR="00520D91" w:rsidRPr="001446F5" w:rsidRDefault="00520D91"/>
    <w:p w14:paraId="45BED29B" w14:textId="77777777" w:rsidR="00520D91" w:rsidRPr="001446F5" w:rsidRDefault="00520D91"/>
    <w:p w14:paraId="26418F9D" w14:textId="77777777" w:rsidR="00520D91" w:rsidRPr="001446F5" w:rsidRDefault="00520D91"/>
    <w:p w14:paraId="7BD76AE4" w14:textId="77777777" w:rsidR="00520D91" w:rsidRPr="001446F5" w:rsidRDefault="00520D91"/>
    <w:p w14:paraId="58894B8C" w14:textId="77777777" w:rsidR="00520D91" w:rsidRPr="001446F5" w:rsidRDefault="00520D91"/>
    <w:p w14:paraId="51D52309" w14:textId="77777777" w:rsidR="00520D91" w:rsidRPr="001446F5" w:rsidRDefault="00520D91"/>
    <w:p w14:paraId="41C773AF" w14:textId="77777777" w:rsidR="00520D91" w:rsidRPr="001446F5" w:rsidRDefault="00520D91"/>
    <w:p w14:paraId="74AA0852" w14:textId="77777777" w:rsidR="00520D91" w:rsidRPr="001446F5" w:rsidRDefault="00520D91"/>
    <w:p w14:paraId="49E09A37" w14:textId="77777777" w:rsidR="00520D91" w:rsidRPr="001446F5" w:rsidRDefault="00520D91"/>
    <w:p w14:paraId="4C926BBA" w14:textId="77777777" w:rsidR="00520D91" w:rsidRPr="001446F5" w:rsidRDefault="00520D91"/>
    <w:p w14:paraId="131051C6" w14:textId="77777777" w:rsidR="00520D91" w:rsidRPr="001446F5" w:rsidRDefault="00520D91"/>
    <w:p w14:paraId="3828CD15" w14:textId="77777777" w:rsidR="00520D91" w:rsidRPr="001446F5" w:rsidRDefault="00520D91"/>
    <w:p w14:paraId="6E000102" w14:textId="741DD95D" w:rsidR="00520D91" w:rsidRPr="001446F5" w:rsidRDefault="00520D91">
      <w:r w:rsidRPr="001446F5">
        <w:t>Procedimiento para despliegue</w:t>
      </w:r>
    </w:p>
    <w:p w14:paraId="19D780D5" w14:textId="53DF300F" w:rsidR="00520D91" w:rsidRPr="001446F5" w:rsidRDefault="00520D91">
      <w:r w:rsidRPr="001446F5">
        <w:t xml:space="preserve">El primer paso en el despliegue de la aplicación Magnusstella es establecer una conexión segura con el servidor de producción. Como se ilustra en la siguiente imagen, inicie sesión en el servidor como root, cree un usuario dedicado para la gestión de la aplicación y conceda los permisos necesarios. A continuación, instale las herramientas fundamentales, como Git y Node.js, que son cruciales para el manejo del código fuente y la ejecución de la aplicación. Los pasos detallados </w:t>
      </w:r>
      <w:r w:rsidRPr="001446F5">
        <w:lastRenderedPageBreak/>
        <w:t>para estas tareas se muestran a continuación.</w:t>
      </w:r>
      <w:r w:rsidRPr="001446F5">
        <w:rPr>
          <w:noProof/>
        </w:rPr>
        <w:drawing>
          <wp:inline distT="0" distB="0" distL="0" distR="0" wp14:anchorId="112D9DB5" wp14:editId="358E36B5">
            <wp:extent cx="4762500" cy="4582889"/>
            <wp:effectExtent l="0" t="0" r="0" b="8255"/>
            <wp:docPr id="1558537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7592" name="Picture 1" descr="A screen shot of a computer program&#10;&#10;Description automatically generated"/>
                    <pic:cNvPicPr/>
                  </pic:nvPicPr>
                  <pic:blipFill>
                    <a:blip r:embed="rId8"/>
                    <a:stretch>
                      <a:fillRect/>
                    </a:stretch>
                  </pic:blipFill>
                  <pic:spPr>
                    <a:xfrm>
                      <a:off x="0" y="0"/>
                      <a:ext cx="4766769" cy="4586997"/>
                    </a:xfrm>
                    <a:prstGeom prst="rect">
                      <a:avLst/>
                    </a:prstGeom>
                  </pic:spPr>
                </pic:pic>
              </a:graphicData>
            </a:graphic>
          </wp:inline>
        </w:drawing>
      </w:r>
    </w:p>
    <w:p w14:paraId="3B3F7E3D" w14:textId="77777777" w:rsidR="00520D91" w:rsidRPr="001446F5" w:rsidRDefault="00520D91"/>
    <w:p w14:paraId="435E1BBD" w14:textId="77777777" w:rsidR="001D6837" w:rsidRPr="001446F5" w:rsidRDefault="001D6837"/>
    <w:p w14:paraId="17AEC359" w14:textId="77777777" w:rsidR="001D6837" w:rsidRPr="001446F5" w:rsidRDefault="001D6837"/>
    <w:p w14:paraId="706F4577" w14:textId="77777777" w:rsidR="001D6837" w:rsidRPr="001446F5" w:rsidRDefault="001D6837"/>
    <w:p w14:paraId="70F8052C" w14:textId="77777777" w:rsidR="001D6837" w:rsidRPr="001446F5" w:rsidRDefault="001D6837"/>
    <w:p w14:paraId="61BF38BC" w14:textId="77777777" w:rsidR="001D6837" w:rsidRPr="001446F5" w:rsidRDefault="001D6837"/>
    <w:p w14:paraId="48A4F958" w14:textId="77777777" w:rsidR="001D6837" w:rsidRPr="001446F5" w:rsidRDefault="001D6837"/>
    <w:p w14:paraId="6EFD09BA" w14:textId="4ECD4333" w:rsidR="001D6837" w:rsidRPr="001446F5" w:rsidRDefault="001D6837">
      <w:r w:rsidRPr="001446F5">
        <w:t>El siguiente paso es establecer el sistema de gestión de la base de datos MySQL. Esto incluye la instalación del servidor MySQL, la configuración segura inicial, y la creación de la base de datos específica para la aplicación junto con un usuario dedicado. Es vital seguir las buenas prácticas de seguridad como se muestra en la siguiente imagen, para asegurar que la base de datos esté bien configurada y segura. Después de esto, se debe importar el archivo SQL anexado al manual para cargar la DB.</w:t>
      </w:r>
    </w:p>
    <w:p w14:paraId="026A6006" w14:textId="6D8ECF3E" w:rsidR="001D6837" w:rsidRPr="001446F5" w:rsidRDefault="001D6837">
      <w:r w:rsidRPr="001446F5">
        <w:rPr>
          <w:noProof/>
        </w:rPr>
        <w:lastRenderedPageBreak/>
        <w:drawing>
          <wp:inline distT="0" distB="0" distL="0" distR="0" wp14:anchorId="1AB1715D" wp14:editId="19FF9A13">
            <wp:extent cx="5943600" cy="3404870"/>
            <wp:effectExtent l="0" t="0" r="0" b="5080"/>
            <wp:docPr id="101869308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3089" name="Picture 1" descr="A computer screen shot of a computer program&#10;&#10;Description automatically generated"/>
                    <pic:cNvPicPr/>
                  </pic:nvPicPr>
                  <pic:blipFill>
                    <a:blip r:embed="rId9"/>
                    <a:stretch>
                      <a:fillRect/>
                    </a:stretch>
                  </pic:blipFill>
                  <pic:spPr>
                    <a:xfrm>
                      <a:off x="0" y="0"/>
                      <a:ext cx="5943600" cy="3404870"/>
                    </a:xfrm>
                    <a:prstGeom prst="rect">
                      <a:avLst/>
                    </a:prstGeom>
                  </pic:spPr>
                </pic:pic>
              </a:graphicData>
            </a:graphic>
          </wp:inline>
        </w:drawing>
      </w:r>
    </w:p>
    <w:p w14:paraId="643199B0" w14:textId="77777777" w:rsidR="001D6837" w:rsidRPr="001446F5" w:rsidRDefault="001D6837"/>
    <w:p w14:paraId="18A2E7F5" w14:textId="77777777" w:rsidR="001D6837" w:rsidRPr="001446F5" w:rsidRDefault="001D6837"/>
    <w:p w14:paraId="4810180B" w14:textId="77777777" w:rsidR="001D6837" w:rsidRPr="001446F5" w:rsidRDefault="001D6837"/>
    <w:p w14:paraId="761B8D99" w14:textId="77777777" w:rsidR="001D6837" w:rsidRPr="001446F5" w:rsidRDefault="001D6837"/>
    <w:p w14:paraId="12433D38" w14:textId="77777777" w:rsidR="001D6837" w:rsidRPr="001446F5" w:rsidRDefault="001D6837"/>
    <w:p w14:paraId="106431DA" w14:textId="77777777" w:rsidR="001D6837" w:rsidRPr="001446F5" w:rsidRDefault="001D6837"/>
    <w:p w14:paraId="1F897356" w14:textId="77777777" w:rsidR="001D6837" w:rsidRPr="001446F5" w:rsidRDefault="001D6837"/>
    <w:p w14:paraId="4AE31DFF" w14:textId="77777777" w:rsidR="001D6837" w:rsidRPr="001446F5" w:rsidRDefault="001D6837"/>
    <w:p w14:paraId="2D5C2845" w14:textId="77777777" w:rsidR="001D6837" w:rsidRPr="001446F5" w:rsidRDefault="001D6837"/>
    <w:p w14:paraId="5F2FD586" w14:textId="77777777" w:rsidR="001D6837" w:rsidRPr="001446F5" w:rsidRDefault="001D6837"/>
    <w:p w14:paraId="562B3A15" w14:textId="77777777" w:rsidR="001D6837" w:rsidRPr="001446F5" w:rsidRDefault="001D6837"/>
    <w:p w14:paraId="2BB28A6B" w14:textId="77777777" w:rsidR="001D6837" w:rsidRPr="001446F5" w:rsidRDefault="001D6837"/>
    <w:p w14:paraId="67B0098F" w14:textId="45EAC8AC" w:rsidR="001D6837" w:rsidRPr="001446F5" w:rsidRDefault="001D6837">
      <w:r w:rsidRPr="001446F5">
        <w:t>Con la aplicación en marcha, el paso final es configurar el servidor web y el proxy inverso. En esta etapa, se instala y se configura Caddy, que no solo servirá contenido estático y dinámico, sino que también manejará el cifrado SSL/TLS automáticamente. La correcta configuración del proxy inverso es crucial para dirigir el tráfico web entrante a su destino apropiado, como se ilustra en la siguiente imagen. Además, se deberán realizar ajustes en el firewall para permitir el tráfico a través de los puertos adecuados.</w:t>
      </w:r>
    </w:p>
    <w:p w14:paraId="3D307E29" w14:textId="7C8C2E0E" w:rsidR="001D6837" w:rsidRPr="001446F5" w:rsidRDefault="001D6837">
      <w:r w:rsidRPr="001446F5">
        <w:rPr>
          <w:noProof/>
        </w:rPr>
        <w:lastRenderedPageBreak/>
        <w:drawing>
          <wp:inline distT="0" distB="0" distL="0" distR="0" wp14:anchorId="28CFBFDB" wp14:editId="3A82524D">
            <wp:extent cx="5943600" cy="2458085"/>
            <wp:effectExtent l="0" t="0" r="0" b="0"/>
            <wp:docPr id="39225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50843" name=""/>
                    <pic:cNvPicPr/>
                  </pic:nvPicPr>
                  <pic:blipFill>
                    <a:blip r:embed="rId10"/>
                    <a:stretch>
                      <a:fillRect/>
                    </a:stretch>
                  </pic:blipFill>
                  <pic:spPr>
                    <a:xfrm>
                      <a:off x="0" y="0"/>
                      <a:ext cx="5943600" cy="2458085"/>
                    </a:xfrm>
                    <a:prstGeom prst="rect">
                      <a:avLst/>
                    </a:prstGeom>
                  </pic:spPr>
                </pic:pic>
              </a:graphicData>
            </a:graphic>
          </wp:inline>
        </w:drawing>
      </w:r>
    </w:p>
    <w:p w14:paraId="28111C1E" w14:textId="77777777" w:rsidR="001D6837" w:rsidRPr="001446F5" w:rsidRDefault="001D6837"/>
    <w:p w14:paraId="7C56B2B6" w14:textId="3D25E307" w:rsidR="001D6837" w:rsidRPr="001446F5" w:rsidRDefault="001D6837">
      <w:r w:rsidRPr="001446F5">
        <w:t>Seguridad</w:t>
      </w:r>
    </w:p>
    <w:p w14:paraId="5FFE0769" w14:textId="46155603" w:rsidR="001D6837" w:rsidRPr="001446F5" w:rsidRDefault="001D6837">
      <w:r w:rsidRPr="001446F5">
        <w:t xml:space="preserve">Es importante no utilizar </w:t>
      </w:r>
      <w:r w:rsidR="001446F5" w:rsidRPr="001446F5">
        <w:t>ninguna</w:t>
      </w:r>
      <w:r w:rsidRPr="001446F5">
        <w:t xml:space="preserve"> información sensible en el código directamente, es </w:t>
      </w:r>
      <w:r w:rsidR="001446F5" w:rsidRPr="001446F5">
        <w:t>más</w:t>
      </w:r>
      <w:r w:rsidRPr="001446F5">
        <w:t xml:space="preserve"> recomendable utilizar variables de entorno</w:t>
      </w:r>
    </w:p>
    <w:p w14:paraId="560A1CA3" w14:textId="5EE01F1B" w:rsidR="001D6837" w:rsidRPr="001446F5" w:rsidRDefault="001D6837">
      <w:r w:rsidRPr="001446F5">
        <w:rPr>
          <w:noProof/>
        </w:rPr>
        <w:drawing>
          <wp:inline distT="0" distB="0" distL="0" distR="0" wp14:anchorId="57162739" wp14:editId="1D964C4A">
            <wp:extent cx="5943600" cy="2890520"/>
            <wp:effectExtent l="0" t="0" r="0" b="5080"/>
            <wp:docPr id="12692342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4275" name="Picture 1" descr="A screen shot of a computer program&#10;&#10;Description automatically generated"/>
                    <pic:cNvPicPr/>
                  </pic:nvPicPr>
                  <pic:blipFill>
                    <a:blip r:embed="rId11"/>
                    <a:stretch>
                      <a:fillRect/>
                    </a:stretch>
                  </pic:blipFill>
                  <pic:spPr>
                    <a:xfrm>
                      <a:off x="0" y="0"/>
                      <a:ext cx="5943600" cy="2890520"/>
                    </a:xfrm>
                    <a:prstGeom prst="rect">
                      <a:avLst/>
                    </a:prstGeom>
                  </pic:spPr>
                </pic:pic>
              </a:graphicData>
            </a:graphic>
          </wp:inline>
        </w:drawing>
      </w:r>
    </w:p>
    <w:p w14:paraId="148B5E47" w14:textId="77777777" w:rsidR="001D6837" w:rsidRPr="001446F5" w:rsidRDefault="001D6837"/>
    <w:p w14:paraId="1471FD98" w14:textId="50D7F168" w:rsidR="001D6837" w:rsidRPr="001446F5" w:rsidRDefault="001D6837">
      <w:r w:rsidRPr="001446F5">
        <w:t>Referencias</w:t>
      </w:r>
    </w:p>
    <w:p w14:paraId="55F6F99E" w14:textId="77777777" w:rsidR="001D6837" w:rsidRPr="001446F5" w:rsidRDefault="001D6837">
      <w:r w:rsidRPr="001446F5">
        <w:t xml:space="preserve">Node.js. (s. f.). Recuperado 25 de abril de 2024, de https://nodejs.org/en/download/package-manager/current </w:t>
      </w:r>
    </w:p>
    <w:p w14:paraId="7E320CB1" w14:textId="5445F68A" w:rsidR="001D6837" w:rsidRPr="001446F5" w:rsidRDefault="001D6837">
      <w:r w:rsidRPr="001446F5">
        <w:t xml:space="preserve">Virdó, H., &amp; Drake, M. (2022, 11 julio). </w:t>
      </w:r>
      <w:r w:rsidRPr="007935EB">
        <w:rPr>
          <w:lang w:val="en-US"/>
        </w:rPr>
        <w:t xml:space="preserve">How To Install MySQL on Ubuntu 20.04. </w:t>
      </w:r>
      <w:proofErr w:type="spellStart"/>
      <w:r w:rsidRPr="001446F5">
        <w:t>DigitalOcean</w:t>
      </w:r>
      <w:proofErr w:type="spellEnd"/>
      <w:r w:rsidRPr="001446F5">
        <w:t xml:space="preserve">. Recuperado 25 de abril de 2024, de </w:t>
      </w:r>
      <w:hyperlink r:id="rId12" w:history="1">
        <w:r w:rsidRPr="001446F5">
          <w:rPr>
            <w:rStyle w:val="Hyperlink"/>
          </w:rPr>
          <w:t>https://www.digitalocean.com/community/tutorials/how-to-install-mysql-on-ubuntu-20-04</w:t>
        </w:r>
      </w:hyperlink>
      <w:r w:rsidRPr="001446F5">
        <w:t xml:space="preserve"> </w:t>
      </w:r>
    </w:p>
    <w:p w14:paraId="2B463204" w14:textId="77777777" w:rsidR="001D6837" w:rsidRPr="001446F5" w:rsidRDefault="001D6837">
      <w:r w:rsidRPr="007935EB">
        <w:rPr>
          <w:lang w:val="en-US"/>
        </w:rPr>
        <w:lastRenderedPageBreak/>
        <w:t xml:space="preserve">PM2 - Quick start. (s. f.). </w:t>
      </w:r>
      <w:proofErr w:type="spellStart"/>
      <w:r w:rsidRPr="001446F5">
        <w:t>Keymetrics</w:t>
      </w:r>
      <w:proofErr w:type="spellEnd"/>
      <w:r w:rsidRPr="001446F5">
        <w:t xml:space="preserve"> Inc. Recuperado 25 de abril de 2024, de https://pm2.keymetrics.io/docs/usage/quick-start/ Caddy. (s. f.). </w:t>
      </w:r>
    </w:p>
    <w:p w14:paraId="0936965F" w14:textId="77777777" w:rsidR="001D6837" w:rsidRPr="007935EB" w:rsidRDefault="001D6837">
      <w:pPr>
        <w:rPr>
          <w:lang w:val="en-US"/>
        </w:rPr>
      </w:pPr>
      <w:r w:rsidRPr="001446F5">
        <w:t xml:space="preserve">Caddy Documentation. Recuperado 25 de abril de 2024, de https://caddyserver.com/docs/ Juell, K., &amp; Tagliaferri, L. (2021, 31 marzo). </w:t>
      </w:r>
      <w:r w:rsidRPr="007935EB">
        <w:rPr>
          <w:lang w:val="en-US"/>
        </w:rPr>
        <w:t xml:space="preserve">How To Set Up a Node.js Application for Production on Ubuntu 20.04. </w:t>
      </w:r>
    </w:p>
    <w:p w14:paraId="63048A94" w14:textId="11D44510" w:rsidR="001D6837" w:rsidRPr="001446F5" w:rsidRDefault="001D6837">
      <w:proofErr w:type="spellStart"/>
      <w:r w:rsidRPr="001446F5">
        <w:t>DigitalOcean</w:t>
      </w:r>
      <w:proofErr w:type="spellEnd"/>
      <w:r w:rsidRPr="001446F5">
        <w:t xml:space="preserve">. Recuperado 25 de abril de 2024, de </w:t>
      </w:r>
      <w:hyperlink r:id="rId13" w:history="1">
        <w:r w:rsidRPr="001446F5">
          <w:rPr>
            <w:rStyle w:val="Hyperlink"/>
          </w:rPr>
          <w:t>https://www.digitalocean.com/community/tutorials/how-to-set-up-a-node-js-application-for-pro duction-on-ubuntu-20-04</w:t>
        </w:r>
      </w:hyperlink>
    </w:p>
    <w:p w14:paraId="6454A87F" w14:textId="77777777" w:rsidR="001D6837" w:rsidRPr="00212AEE" w:rsidRDefault="001D6837"/>
    <w:sectPr w:rsidR="001D6837" w:rsidRPr="00212AEE" w:rsidSect="00E54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EE"/>
    <w:rsid w:val="001446F5"/>
    <w:rsid w:val="00145D8B"/>
    <w:rsid w:val="001D6837"/>
    <w:rsid w:val="00212AEE"/>
    <w:rsid w:val="005200EC"/>
    <w:rsid w:val="00520D91"/>
    <w:rsid w:val="007935EB"/>
    <w:rsid w:val="007E5277"/>
    <w:rsid w:val="00A859B7"/>
    <w:rsid w:val="00AA1E2A"/>
    <w:rsid w:val="00E54C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5BD4"/>
  <w15:chartTrackingRefBased/>
  <w15:docId w15:val="{73EEAEC5-0C6D-45CA-AFF4-FB0FD13BF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2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2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2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2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2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2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2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2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2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2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AEE"/>
    <w:rPr>
      <w:rFonts w:eastAsiaTheme="majorEastAsia" w:cstheme="majorBidi"/>
      <w:color w:val="272727" w:themeColor="text1" w:themeTint="D8"/>
    </w:rPr>
  </w:style>
  <w:style w:type="paragraph" w:styleId="Title">
    <w:name w:val="Title"/>
    <w:basedOn w:val="Normal"/>
    <w:next w:val="Normal"/>
    <w:link w:val="TitleChar"/>
    <w:uiPriority w:val="10"/>
    <w:qFormat/>
    <w:rsid w:val="00212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AEE"/>
    <w:pPr>
      <w:spacing w:before="160"/>
      <w:jc w:val="center"/>
    </w:pPr>
    <w:rPr>
      <w:i/>
      <w:iCs/>
      <w:color w:val="404040" w:themeColor="text1" w:themeTint="BF"/>
    </w:rPr>
  </w:style>
  <w:style w:type="character" w:customStyle="1" w:styleId="QuoteChar">
    <w:name w:val="Quote Char"/>
    <w:basedOn w:val="DefaultParagraphFont"/>
    <w:link w:val="Quote"/>
    <w:uiPriority w:val="29"/>
    <w:rsid w:val="00212AEE"/>
    <w:rPr>
      <w:i/>
      <w:iCs/>
      <w:color w:val="404040" w:themeColor="text1" w:themeTint="BF"/>
    </w:rPr>
  </w:style>
  <w:style w:type="paragraph" w:styleId="ListParagraph">
    <w:name w:val="List Paragraph"/>
    <w:basedOn w:val="Normal"/>
    <w:uiPriority w:val="34"/>
    <w:qFormat/>
    <w:rsid w:val="00212AEE"/>
    <w:pPr>
      <w:ind w:left="720"/>
      <w:contextualSpacing/>
    </w:pPr>
  </w:style>
  <w:style w:type="character" w:styleId="IntenseEmphasis">
    <w:name w:val="Intense Emphasis"/>
    <w:basedOn w:val="DefaultParagraphFont"/>
    <w:uiPriority w:val="21"/>
    <w:qFormat/>
    <w:rsid w:val="00212AEE"/>
    <w:rPr>
      <w:i/>
      <w:iCs/>
      <w:color w:val="0F4761" w:themeColor="accent1" w:themeShade="BF"/>
    </w:rPr>
  </w:style>
  <w:style w:type="paragraph" w:styleId="IntenseQuote">
    <w:name w:val="Intense Quote"/>
    <w:basedOn w:val="Normal"/>
    <w:next w:val="Normal"/>
    <w:link w:val="IntenseQuoteChar"/>
    <w:uiPriority w:val="30"/>
    <w:qFormat/>
    <w:rsid w:val="00212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2AEE"/>
    <w:rPr>
      <w:i/>
      <w:iCs/>
      <w:color w:val="0F4761" w:themeColor="accent1" w:themeShade="BF"/>
    </w:rPr>
  </w:style>
  <w:style w:type="character" w:styleId="IntenseReference">
    <w:name w:val="Intense Reference"/>
    <w:basedOn w:val="DefaultParagraphFont"/>
    <w:uiPriority w:val="32"/>
    <w:qFormat/>
    <w:rsid w:val="00212AEE"/>
    <w:rPr>
      <w:b/>
      <w:bCs/>
      <w:smallCaps/>
      <w:color w:val="0F4761" w:themeColor="accent1" w:themeShade="BF"/>
      <w:spacing w:val="5"/>
    </w:rPr>
  </w:style>
  <w:style w:type="character" w:styleId="Hyperlink">
    <w:name w:val="Hyperlink"/>
    <w:basedOn w:val="DefaultParagraphFont"/>
    <w:uiPriority w:val="99"/>
    <w:unhideWhenUsed/>
    <w:rsid w:val="001D6837"/>
    <w:rPr>
      <w:color w:val="467886" w:themeColor="hyperlink"/>
      <w:u w:val="single"/>
    </w:rPr>
  </w:style>
  <w:style w:type="character" w:styleId="UnresolvedMention">
    <w:name w:val="Unresolved Mention"/>
    <w:basedOn w:val="DefaultParagraphFont"/>
    <w:uiPriority w:val="99"/>
    <w:semiHidden/>
    <w:unhideWhenUsed/>
    <w:rsid w:val="001D6837"/>
    <w:rPr>
      <w:color w:val="605E5C"/>
      <w:shd w:val="clear" w:color="auto" w:fill="E1DFDD"/>
    </w:rPr>
  </w:style>
  <w:style w:type="paragraph" w:styleId="NormalWeb">
    <w:name w:val="Normal (Web)"/>
    <w:basedOn w:val="Normal"/>
    <w:uiPriority w:val="99"/>
    <w:semiHidden/>
    <w:unhideWhenUsed/>
    <w:rsid w:val="007935E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086940">
      <w:bodyDiv w:val="1"/>
      <w:marLeft w:val="0"/>
      <w:marRight w:val="0"/>
      <w:marTop w:val="0"/>
      <w:marBottom w:val="0"/>
      <w:divBdr>
        <w:top w:val="none" w:sz="0" w:space="0" w:color="auto"/>
        <w:left w:val="none" w:sz="0" w:space="0" w:color="auto"/>
        <w:bottom w:val="none" w:sz="0" w:space="0" w:color="auto"/>
        <w:right w:val="none" w:sz="0" w:space="0" w:color="auto"/>
      </w:divBdr>
    </w:div>
    <w:div w:id="1656884065">
      <w:bodyDiv w:val="1"/>
      <w:marLeft w:val="0"/>
      <w:marRight w:val="0"/>
      <w:marTop w:val="0"/>
      <w:marBottom w:val="0"/>
      <w:divBdr>
        <w:top w:val="none" w:sz="0" w:space="0" w:color="auto"/>
        <w:left w:val="none" w:sz="0" w:space="0" w:color="auto"/>
        <w:bottom w:val="none" w:sz="0" w:space="0" w:color="auto"/>
        <w:right w:val="none" w:sz="0" w:space="0" w:color="auto"/>
      </w:divBdr>
      <w:divsChild>
        <w:div w:id="2089620020">
          <w:marLeft w:val="0"/>
          <w:marRight w:val="0"/>
          <w:marTop w:val="0"/>
          <w:marBottom w:val="0"/>
          <w:divBdr>
            <w:top w:val="none" w:sz="0" w:space="0" w:color="auto"/>
            <w:left w:val="none" w:sz="0" w:space="0" w:color="auto"/>
            <w:bottom w:val="none" w:sz="0" w:space="0" w:color="auto"/>
            <w:right w:val="none" w:sz="0" w:space="0" w:color="auto"/>
          </w:divBdr>
          <w:divsChild>
            <w:div w:id="17867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digitalocean.com/community/tutorials/how-to-set-up-a-node-js-application-for-pro%20duction-on-ubuntu-20-04"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digitalocean.com/community/tutorials/how-to-install-mysql-on-ubuntu-20-04"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E92539F8AEE9498F434C0E6C5443F9" ma:contentTypeVersion="8" ma:contentTypeDescription="Create a new document." ma:contentTypeScope="" ma:versionID="04d20438669c7b1f81d632a553c7e9c0">
  <xsd:schema xmlns:xsd="http://www.w3.org/2001/XMLSchema" xmlns:xs="http://www.w3.org/2001/XMLSchema" xmlns:p="http://schemas.microsoft.com/office/2006/metadata/properties" xmlns:ns3="42af46bc-892b-4210-ad7e-3c8c1f598b9c" targetNamespace="http://schemas.microsoft.com/office/2006/metadata/properties" ma:root="true" ma:fieldsID="3889c46b49537ddb438c0860a343bda2" ns3:_="">
    <xsd:import namespace="42af46bc-892b-4210-ad7e-3c8c1f598b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f46bc-892b-4210-ad7e-3c8c1f598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BCCF87-4540-43B1-B2DF-D389327C0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f46bc-892b-4210-ad7e-3c8c1f598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453F2A-0555-4127-ACD9-098C5EB6A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5B9AF6-E2D0-4585-87D5-CE24CF8379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699</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Ricardo Alfaro Pinto</dc:creator>
  <cp:keywords/>
  <dc:description/>
  <cp:lastModifiedBy>Diego Ricardo Alfaro Pinto</cp:lastModifiedBy>
  <cp:revision>3</cp:revision>
  <dcterms:created xsi:type="dcterms:W3CDTF">2024-04-29T17:05:00Z</dcterms:created>
  <dcterms:modified xsi:type="dcterms:W3CDTF">2024-04-29T17:43:00Z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0x01010079E92539F8AEE9498F434C0E6C5443F9</vt:lpwstr>
  </property>
</Properties>
</file>