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26528" w14:textId="6F3FAB65" w:rsidR="00B6602F" w:rsidRDefault="00B6602F" w:rsidP="00B6602F">
      <w:pPr>
        <w:pStyle w:val="Default"/>
        <w:spacing w:line="276" w:lineRule="auto"/>
        <w:ind w:firstLine="708"/>
        <w:jc w:val="center"/>
        <w:rPr>
          <w:rFonts w:asciiTheme="minorHAnsi" w:hAnsiTheme="minorHAnsi"/>
          <w:color w:val="00000A"/>
          <w:sz w:val="40"/>
          <w:szCs w:val="32"/>
        </w:rPr>
      </w:pPr>
    </w:p>
    <w:p w14:paraId="789F2A96" w14:textId="114EEEF2" w:rsidR="002421A5" w:rsidRDefault="002421A5" w:rsidP="00B6602F">
      <w:pPr>
        <w:pStyle w:val="Default"/>
        <w:spacing w:line="276" w:lineRule="auto"/>
        <w:ind w:firstLine="708"/>
        <w:jc w:val="center"/>
        <w:rPr>
          <w:rFonts w:asciiTheme="minorHAnsi" w:hAnsiTheme="minorHAnsi"/>
          <w:color w:val="00000A"/>
          <w:sz w:val="40"/>
          <w:szCs w:val="32"/>
        </w:rPr>
      </w:pPr>
      <w:r w:rsidRPr="00C731C9">
        <w:rPr>
          <w:rFonts w:asciiTheme="minorHAnsi" w:hAnsiTheme="minorHAnsi"/>
          <w:noProof/>
          <w:lang w:eastAsia="es-PE"/>
        </w:rPr>
        <w:drawing>
          <wp:inline distT="0" distB="0" distL="0" distR="0" wp14:anchorId="35DD03CA" wp14:editId="7AE72A4E">
            <wp:extent cx="5600700" cy="1847850"/>
            <wp:effectExtent l="0" t="0" r="0" b="0"/>
            <wp:docPr id="2" name="Imagen 14" descr="Up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4" descr="Upc Log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7017" w14:textId="77777777" w:rsidR="002421A5" w:rsidRPr="00C731C9" w:rsidRDefault="002421A5" w:rsidP="00B6602F">
      <w:pPr>
        <w:pStyle w:val="Default"/>
        <w:spacing w:line="276" w:lineRule="auto"/>
        <w:ind w:firstLine="708"/>
        <w:jc w:val="center"/>
        <w:rPr>
          <w:rFonts w:asciiTheme="minorHAnsi" w:hAnsiTheme="minorHAnsi"/>
          <w:color w:val="00000A"/>
          <w:sz w:val="40"/>
          <w:szCs w:val="32"/>
        </w:rPr>
      </w:pPr>
    </w:p>
    <w:p w14:paraId="66AF8852" w14:textId="466B3681" w:rsidR="00B6602F" w:rsidRPr="00C27950" w:rsidRDefault="00B6602F" w:rsidP="002421A5">
      <w:pPr>
        <w:pStyle w:val="Ttulo2"/>
        <w:shd w:val="clear" w:color="auto" w:fill="FFFFFF"/>
        <w:spacing w:before="0" w:after="300"/>
        <w:jc w:val="center"/>
        <w:textAlignment w:val="baseline"/>
        <w:rPr>
          <w:rFonts w:asciiTheme="minorHAnsi" w:hAnsiTheme="minorHAnsi"/>
          <w:color w:val="00000A"/>
          <w:sz w:val="23"/>
          <w:szCs w:val="23"/>
          <w:lang w:val="es-PE"/>
        </w:rPr>
      </w:pPr>
      <w:r w:rsidRPr="00C27950">
        <w:rPr>
          <w:rFonts w:asciiTheme="minorHAnsi" w:hAnsiTheme="minorHAnsi" w:cs="Times New Roman"/>
          <w:color w:val="00000A"/>
          <w:sz w:val="28"/>
          <w:szCs w:val="23"/>
          <w:lang w:val="es-PE"/>
        </w:rPr>
        <w:t>“</w:t>
      </w:r>
      <w:r w:rsidR="002C1987" w:rsidRPr="002C1987">
        <w:rPr>
          <w:rFonts w:asciiTheme="minorHAnsi" w:eastAsia="Calibri" w:hAnsiTheme="minorHAnsi" w:cs="Times New Roman"/>
          <w:color w:val="00000A"/>
          <w:sz w:val="28"/>
          <w:szCs w:val="23"/>
          <w:lang w:val="es-PE" w:eastAsia="en-US"/>
        </w:rPr>
        <w:t xml:space="preserve">Año de la lucha contra la corrupción e impunidad”, nomenclatura que será utilizada </w:t>
      </w:r>
      <w:r w:rsidR="002C1987">
        <w:rPr>
          <w:rFonts w:asciiTheme="minorHAnsi" w:eastAsia="Calibri" w:hAnsiTheme="minorHAnsi" w:cs="Times New Roman"/>
          <w:color w:val="00000A"/>
          <w:sz w:val="28"/>
          <w:szCs w:val="23"/>
          <w:lang w:val="es-PE" w:eastAsia="en-US"/>
        </w:rPr>
        <w:t>c</w:t>
      </w:r>
      <w:r w:rsidR="002C1987" w:rsidRPr="002C1987">
        <w:rPr>
          <w:rFonts w:asciiTheme="minorHAnsi" w:eastAsia="Calibri" w:hAnsiTheme="minorHAnsi" w:cs="Times New Roman"/>
          <w:color w:val="00000A"/>
          <w:sz w:val="28"/>
          <w:szCs w:val="23"/>
          <w:lang w:val="es-PE" w:eastAsia="en-US"/>
        </w:rPr>
        <w:t>omo membrete en documentos oficiales del Estado</w:t>
      </w:r>
      <w:r w:rsidRPr="00C27950">
        <w:rPr>
          <w:rFonts w:asciiTheme="minorHAnsi" w:hAnsiTheme="minorHAnsi" w:cs="Times New Roman"/>
          <w:color w:val="00000A"/>
          <w:sz w:val="28"/>
          <w:szCs w:val="23"/>
          <w:lang w:val="es-PE"/>
        </w:rPr>
        <w:t>”</w:t>
      </w:r>
    </w:p>
    <w:p w14:paraId="770D94FE" w14:textId="34D022A0" w:rsidR="00B6602F" w:rsidRDefault="00B6602F" w:rsidP="00B6602F">
      <w:pPr>
        <w:pStyle w:val="Default"/>
        <w:spacing w:line="276" w:lineRule="auto"/>
        <w:jc w:val="center"/>
        <w:rPr>
          <w:rFonts w:asciiTheme="minorHAnsi" w:hAnsiTheme="minorHAnsi"/>
          <w:color w:val="00000A"/>
          <w:sz w:val="20"/>
          <w:szCs w:val="20"/>
          <w:lang w:eastAsia="ja-JP"/>
        </w:rPr>
      </w:pPr>
    </w:p>
    <w:p w14:paraId="2FCD1337" w14:textId="6966FC92" w:rsidR="002421A5" w:rsidRDefault="002421A5" w:rsidP="00B6602F">
      <w:pPr>
        <w:pStyle w:val="Default"/>
        <w:spacing w:line="276" w:lineRule="auto"/>
        <w:jc w:val="center"/>
        <w:rPr>
          <w:rFonts w:asciiTheme="minorHAnsi" w:hAnsiTheme="minorHAnsi"/>
          <w:color w:val="00000A"/>
          <w:sz w:val="20"/>
          <w:szCs w:val="20"/>
          <w:lang w:eastAsia="ja-JP"/>
        </w:rPr>
      </w:pPr>
    </w:p>
    <w:p w14:paraId="5F19C0FE" w14:textId="4021E449" w:rsidR="00B6602F" w:rsidRPr="00C731C9" w:rsidRDefault="00B6602F" w:rsidP="00B6602F">
      <w:pPr>
        <w:pStyle w:val="Default"/>
        <w:spacing w:line="276" w:lineRule="auto"/>
        <w:jc w:val="center"/>
        <w:rPr>
          <w:rFonts w:asciiTheme="minorHAnsi" w:hAnsiTheme="minorHAnsi"/>
          <w:color w:val="00000A"/>
          <w:sz w:val="28"/>
          <w:szCs w:val="28"/>
        </w:rPr>
      </w:pPr>
    </w:p>
    <w:p w14:paraId="7A0DBFB0" w14:textId="77777777" w:rsidR="00B6602F" w:rsidRPr="00C731C9" w:rsidRDefault="00B6602F" w:rsidP="00B6602F">
      <w:pPr>
        <w:pStyle w:val="Default"/>
        <w:spacing w:line="276" w:lineRule="auto"/>
        <w:jc w:val="center"/>
        <w:rPr>
          <w:rFonts w:asciiTheme="minorHAnsi" w:hAnsiTheme="minorHAnsi"/>
          <w:color w:val="00000A"/>
          <w:sz w:val="28"/>
          <w:szCs w:val="28"/>
        </w:rPr>
      </w:pPr>
    </w:p>
    <w:p w14:paraId="7C7FC6F5" w14:textId="77777777" w:rsidR="00B6602F" w:rsidRPr="00105525" w:rsidRDefault="00B6602F" w:rsidP="00B6602F">
      <w:pPr>
        <w:pStyle w:val="Default"/>
        <w:spacing w:line="276" w:lineRule="auto"/>
        <w:jc w:val="center"/>
        <w:rPr>
          <w:rFonts w:asciiTheme="minorHAnsi" w:hAnsiTheme="minorHAnsi" w:cs="Times New Roman"/>
          <w:color w:val="00000A"/>
          <w:sz w:val="28"/>
          <w:szCs w:val="28"/>
        </w:rPr>
      </w:pPr>
      <w:r w:rsidRPr="00105525">
        <w:rPr>
          <w:rFonts w:asciiTheme="minorHAnsi" w:hAnsiTheme="minorHAnsi" w:cs="Times New Roman"/>
          <w:color w:val="00000A"/>
          <w:sz w:val="28"/>
          <w:szCs w:val="28"/>
        </w:rPr>
        <w:t xml:space="preserve">PROYECTO </w:t>
      </w:r>
    </w:p>
    <w:p w14:paraId="4D00A74E" w14:textId="77777777" w:rsidR="00B6602F" w:rsidRPr="00C731C9" w:rsidRDefault="00B6602F" w:rsidP="00B6602F">
      <w:pPr>
        <w:pStyle w:val="Default"/>
        <w:spacing w:line="276" w:lineRule="auto"/>
        <w:jc w:val="center"/>
        <w:rPr>
          <w:rFonts w:asciiTheme="minorHAnsi" w:hAnsiTheme="minorHAnsi" w:cs="Times New Roman"/>
          <w:color w:val="00000A"/>
          <w:sz w:val="22"/>
          <w:szCs w:val="22"/>
        </w:rPr>
      </w:pPr>
    </w:p>
    <w:p w14:paraId="2D1F3062" w14:textId="28CBD32B" w:rsidR="00B6602F" w:rsidRPr="00C731C9" w:rsidRDefault="00077F11" w:rsidP="00B6602F">
      <w:pPr>
        <w:pStyle w:val="Default"/>
        <w:spacing w:line="276" w:lineRule="auto"/>
        <w:jc w:val="center"/>
        <w:rPr>
          <w:rFonts w:asciiTheme="minorHAnsi" w:hAnsiTheme="minorHAnsi"/>
        </w:rPr>
      </w:pPr>
      <w:r>
        <w:rPr>
          <w:rFonts w:asciiTheme="minorHAnsi" w:hAnsiTheme="minorHAnsi" w:cs="Times New Roman"/>
          <w:color w:val="00000A"/>
          <w:sz w:val="28"/>
          <w:szCs w:val="22"/>
        </w:rPr>
        <w:t>Tarea Académica 2</w:t>
      </w:r>
    </w:p>
    <w:p w14:paraId="208FD94C" w14:textId="77777777" w:rsidR="00B6602F" w:rsidRPr="00C731C9" w:rsidRDefault="00B6602F" w:rsidP="00B6602F">
      <w:pPr>
        <w:pStyle w:val="Default"/>
        <w:spacing w:line="276" w:lineRule="auto"/>
        <w:jc w:val="center"/>
        <w:rPr>
          <w:rFonts w:asciiTheme="minorHAnsi" w:hAnsiTheme="minorHAnsi" w:cs="Times New Roman"/>
          <w:color w:val="00000A"/>
          <w:sz w:val="22"/>
          <w:szCs w:val="22"/>
        </w:rPr>
      </w:pPr>
    </w:p>
    <w:p w14:paraId="36576081" w14:textId="40346874" w:rsidR="00B6602F" w:rsidRPr="00C731C9" w:rsidRDefault="00B6602F" w:rsidP="00B6602F">
      <w:pPr>
        <w:pStyle w:val="Default"/>
        <w:spacing w:line="276" w:lineRule="auto"/>
        <w:jc w:val="center"/>
        <w:rPr>
          <w:rFonts w:asciiTheme="minorHAnsi" w:hAnsiTheme="minorHAnsi"/>
        </w:rPr>
      </w:pPr>
      <w:r>
        <w:rPr>
          <w:rFonts w:asciiTheme="minorHAnsi" w:hAnsiTheme="minorHAnsi" w:cs="Times New Roman"/>
          <w:color w:val="00000A"/>
          <w:sz w:val="28"/>
          <w:szCs w:val="22"/>
        </w:rPr>
        <w:t>CURSO:</w:t>
      </w:r>
      <w:r w:rsidRPr="00C731C9">
        <w:rPr>
          <w:rFonts w:asciiTheme="minorHAnsi" w:hAnsiTheme="minorHAnsi" w:cs="Times New Roman"/>
          <w:color w:val="00000A"/>
          <w:sz w:val="28"/>
          <w:szCs w:val="22"/>
        </w:rPr>
        <w:t xml:space="preserve"> </w:t>
      </w:r>
      <w:r w:rsidR="00077F11">
        <w:rPr>
          <w:rFonts w:asciiTheme="minorHAnsi" w:hAnsiTheme="minorHAnsi" w:cs="Times New Roman"/>
          <w:color w:val="00000A"/>
          <w:sz w:val="28"/>
          <w:szCs w:val="22"/>
        </w:rPr>
        <w:t>Lenguajes de Programación</w:t>
      </w:r>
    </w:p>
    <w:p w14:paraId="511DFBD2" w14:textId="77777777" w:rsidR="00B6602F" w:rsidRPr="00C731C9" w:rsidRDefault="00B6602F" w:rsidP="00B6602F">
      <w:pPr>
        <w:pStyle w:val="Default"/>
        <w:spacing w:line="276" w:lineRule="auto"/>
        <w:jc w:val="center"/>
        <w:rPr>
          <w:rFonts w:asciiTheme="minorHAnsi" w:hAnsiTheme="minorHAnsi" w:cs="Times New Roman"/>
          <w:color w:val="00000A"/>
          <w:sz w:val="28"/>
          <w:szCs w:val="23"/>
        </w:rPr>
      </w:pPr>
    </w:p>
    <w:p w14:paraId="065281A8" w14:textId="7C8A5D13" w:rsidR="00B6602F" w:rsidRPr="00C27950" w:rsidRDefault="00B6602F" w:rsidP="00B6602F">
      <w:pPr>
        <w:jc w:val="center"/>
        <w:rPr>
          <w:rFonts w:cs="Times New Roman"/>
          <w:sz w:val="28"/>
          <w:lang w:val="es-PE"/>
        </w:rPr>
      </w:pPr>
      <w:r w:rsidRPr="00C27950">
        <w:rPr>
          <w:rFonts w:cs="Times New Roman"/>
          <w:sz w:val="28"/>
          <w:lang w:val="es-PE"/>
        </w:rPr>
        <w:t xml:space="preserve">Profesor: </w:t>
      </w:r>
      <w:r w:rsidR="00077F11">
        <w:rPr>
          <w:rFonts w:cs="Times New Roman"/>
          <w:sz w:val="28"/>
          <w:lang w:val="es-PE"/>
        </w:rPr>
        <w:t>Chambilla Aquino, Teofilo</w:t>
      </w:r>
    </w:p>
    <w:p w14:paraId="2644BFC2" w14:textId="05ECFFED" w:rsidR="00B6602F" w:rsidRPr="00C27950" w:rsidRDefault="00B6602F" w:rsidP="00B6602F">
      <w:pPr>
        <w:jc w:val="center"/>
        <w:rPr>
          <w:lang w:val="es-PE"/>
        </w:rPr>
      </w:pPr>
      <w:r w:rsidRPr="00C27950">
        <w:rPr>
          <w:rFonts w:cs="Times New Roman"/>
          <w:sz w:val="28"/>
          <w:lang w:val="es-PE"/>
        </w:rPr>
        <w:t>Ciclo: 2019-2</w:t>
      </w:r>
    </w:p>
    <w:p w14:paraId="367D3205" w14:textId="77777777" w:rsidR="00B6602F" w:rsidRPr="00C731C9" w:rsidRDefault="00B6602F" w:rsidP="00B6602F">
      <w:pPr>
        <w:pStyle w:val="Default"/>
        <w:spacing w:line="276" w:lineRule="auto"/>
        <w:jc w:val="center"/>
        <w:rPr>
          <w:rFonts w:asciiTheme="minorHAnsi" w:hAnsiTheme="minorHAnsi" w:cs="Times New Roman"/>
          <w:color w:val="00000A"/>
          <w:sz w:val="28"/>
          <w:szCs w:val="23"/>
        </w:rPr>
      </w:pPr>
    </w:p>
    <w:p w14:paraId="7BF4BAA9" w14:textId="77777777" w:rsidR="00B6602F" w:rsidRPr="00C731C9" w:rsidRDefault="00B6602F" w:rsidP="00B6602F">
      <w:pPr>
        <w:pStyle w:val="Default"/>
        <w:spacing w:line="276" w:lineRule="auto"/>
        <w:jc w:val="center"/>
        <w:rPr>
          <w:rFonts w:asciiTheme="minorHAnsi" w:hAnsiTheme="minorHAnsi" w:cs="Times New Roman"/>
          <w:color w:val="00000A"/>
          <w:sz w:val="28"/>
          <w:szCs w:val="23"/>
        </w:rPr>
      </w:pPr>
      <w:r w:rsidRPr="00C731C9">
        <w:rPr>
          <w:rFonts w:asciiTheme="minorHAnsi" w:hAnsiTheme="minorHAnsi" w:cs="Times New Roman"/>
          <w:color w:val="00000A"/>
          <w:sz w:val="28"/>
          <w:szCs w:val="23"/>
        </w:rPr>
        <w:t>Alumno:</w:t>
      </w:r>
    </w:p>
    <w:p w14:paraId="76A9E538" w14:textId="4E3735AD" w:rsidR="00B6602F" w:rsidRPr="00C27950" w:rsidRDefault="00B6602F" w:rsidP="00B6602F">
      <w:pPr>
        <w:spacing w:line="240" w:lineRule="auto"/>
        <w:jc w:val="center"/>
        <w:rPr>
          <w:lang w:val="es-PE"/>
        </w:rPr>
      </w:pPr>
      <w:r w:rsidRPr="00C27950">
        <w:rPr>
          <w:rFonts w:eastAsia="Times New Roman" w:cs="Times New Roman"/>
          <w:color w:val="000000"/>
          <w:sz w:val="28"/>
          <w:lang w:val="es-PE" w:eastAsia="en-GB"/>
        </w:rPr>
        <w:t>Alosilla Lajo Juan Diego</w:t>
      </w:r>
    </w:p>
    <w:p w14:paraId="6ECB910C" w14:textId="77777777" w:rsidR="00B6602F" w:rsidRPr="00C27950" w:rsidRDefault="00B6602F" w:rsidP="00B6602F">
      <w:pPr>
        <w:jc w:val="center"/>
        <w:rPr>
          <w:rFonts w:eastAsia="Times New Roman" w:cs="Calibri"/>
          <w:lang w:val="es-PE" w:eastAsia="en-GB"/>
        </w:rPr>
      </w:pPr>
    </w:p>
    <w:p w14:paraId="07C704EF" w14:textId="37130909" w:rsidR="00B6602F" w:rsidRPr="002C1987" w:rsidRDefault="00B6602F" w:rsidP="00B6602F">
      <w:pPr>
        <w:pStyle w:val="Default"/>
        <w:spacing w:line="276" w:lineRule="auto"/>
        <w:jc w:val="center"/>
        <w:rPr>
          <w:rFonts w:asciiTheme="minorHAnsi" w:hAnsiTheme="minorHAnsi" w:cs="Times New Roman"/>
          <w:color w:val="00000A"/>
          <w:sz w:val="28"/>
          <w:szCs w:val="23"/>
          <w:u w:val="single"/>
        </w:rPr>
      </w:pPr>
    </w:p>
    <w:p w14:paraId="704E7A47" w14:textId="0DB5F819" w:rsidR="00B6602F" w:rsidRDefault="00B6602F" w:rsidP="00B6602F">
      <w:pPr>
        <w:pStyle w:val="Default"/>
        <w:spacing w:line="276" w:lineRule="auto"/>
        <w:jc w:val="center"/>
        <w:rPr>
          <w:rFonts w:asciiTheme="minorHAnsi" w:hAnsiTheme="minorHAnsi" w:cs="Times New Roman"/>
          <w:color w:val="00000A"/>
          <w:sz w:val="28"/>
          <w:szCs w:val="23"/>
        </w:rPr>
      </w:pPr>
    </w:p>
    <w:p w14:paraId="18FB85C4" w14:textId="044769E7" w:rsidR="00B6602F" w:rsidRDefault="00B6602F" w:rsidP="00B6602F">
      <w:pPr>
        <w:pStyle w:val="Default"/>
        <w:spacing w:line="276" w:lineRule="auto"/>
        <w:jc w:val="center"/>
        <w:rPr>
          <w:rFonts w:asciiTheme="minorHAnsi" w:hAnsiTheme="minorHAnsi" w:cs="Times New Roman"/>
          <w:color w:val="00000A"/>
          <w:sz w:val="28"/>
          <w:szCs w:val="23"/>
        </w:rPr>
      </w:pPr>
    </w:p>
    <w:p w14:paraId="42B67126" w14:textId="6C1F9B6A" w:rsidR="00B6602F" w:rsidRDefault="00B6602F" w:rsidP="00B6602F">
      <w:pPr>
        <w:pStyle w:val="Default"/>
        <w:spacing w:line="276" w:lineRule="auto"/>
        <w:jc w:val="center"/>
        <w:rPr>
          <w:rFonts w:asciiTheme="minorHAnsi" w:hAnsiTheme="minorHAnsi" w:cs="Times New Roman"/>
          <w:color w:val="00000A"/>
          <w:sz w:val="28"/>
          <w:szCs w:val="23"/>
        </w:rPr>
      </w:pPr>
    </w:p>
    <w:p w14:paraId="7914F9F2" w14:textId="77777777" w:rsidR="00B6602F" w:rsidRPr="00C731C9" w:rsidRDefault="00B6602F" w:rsidP="00B6602F">
      <w:pPr>
        <w:pStyle w:val="Default"/>
        <w:spacing w:line="276" w:lineRule="auto"/>
        <w:jc w:val="center"/>
        <w:rPr>
          <w:rFonts w:asciiTheme="minorHAnsi" w:hAnsiTheme="minorHAnsi" w:cs="Times New Roman"/>
          <w:color w:val="00000A"/>
          <w:sz w:val="28"/>
          <w:szCs w:val="23"/>
        </w:rPr>
      </w:pPr>
    </w:p>
    <w:p w14:paraId="57155DB9" w14:textId="2E70D10B" w:rsidR="00054FE1" w:rsidRDefault="00B6602F" w:rsidP="00992FDE">
      <w:pPr>
        <w:jc w:val="center"/>
        <w:rPr>
          <w:sz w:val="28"/>
          <w:szCs w:val="23"/>
          <w:lang w:val="es-PE"/>
        </w:rPr>
      </w:pPr>
      <w:r w:rsidRPr="00C27950">
        <w:rPr>
          <w:sz w:val="28"/>
          <w:szCs w:val="23"/>
          <w:lang w:val="es-PE"/>
        </w:rPr>
        <w:t>Monterrico, junio 2019</w:t>
      </w:r>
    </w:p>
    <w:p w14:paraId="39106438" w14:textId="44E18E49" w:rsidR="00077F11" w:rsidRDefault="00077F11" w:rsidP="00992FDE">
      <w:pPr>
        <w:jc w:val="center"/>
        <w:rPr>
          <w:sz w:val="28"/>
          <w:szCs w:val="23"/>
          <w:lang w:val="es-PE"/>
        </w:rPr>
      </w:pPr>
    </w:p>
    <w:p w14:paraId="1C1C6D79" w14:textId="4FADFA0C" w:rsidR="00077F11" w:rsidRPr="00077F11" w:rsidRDefault="00077F11" w:rsidP="00077F11">
      <w:pPr>
        <w:pStyle w:val="Prrafodelista"/>
        <w:numPr>
          <w:ilvl w:val="0"/>
          <w:numId w:val="3"/>
        </w:numPr>
        <w:rPr>
          <w:b/>
          <w:sz w:val="28"/>
          <w:szCs w:val="23"/>
          <w:lang w:val="es-PE"/>
        </w:rPr>
      </w:pPr>
      <w:r w:rsidRPr="00077F11">
        <w:rPr>
          <w:b/>
          <w:sz w:val="28"/>
          <w:szCs w:val="23"/>
          <w:lang w:val="es-PE"/>
        </w:rPr>
        <w:lastRenderedPageBreak/>
        <w:t>Tema</w:t>
      </w:r>
    </w:p>
    <w:p w14:paraId="563C58E5" w14:textId="2C03B2AD" w:rsidR="00077F11" w:rsidRDefault="00077F11" w:rsidP="00077F11">
      <w:pPr>
        <w:ind w:left="720"/>
        <w:rPr>
          <w:sz w:val="28"/>
          <w:szCs w:val="23"/>
          <w:lang w:val="es-PE"/>
        </w:rPr>
      </w:pPr>
      <w:r>
        <w:rPr>
          <w:sz w:val="28"/>
          <w:szCs w:val="23"/>
          <w:lang w:val="es-PE"/>
        </w:rPr>
        <w:t xml:space="preserve">Sistema experto “Netflix”, para predicción de las posibles películas o series que te según el historial de usuarios te pueda gustar. </w:t>
      </w:r>
    </w:p>
    <w:p w14:paraId="41A2C0BF" w14:textId="77777777" w:rsidR="00077F11" w:rsidRDefault="00077F11" w:rsidP="00077F11">
      <w:pPr>
        <w:rPr>
          <w:sz w:val="28"/>
          <w:szCs w:val="23"/>
          <w:lang w:val="es-PE"/>
        </w:rPr>
      </w:pPr>
    </w:p>
    <w:p w14:paraId="30C9FC52" w14:textId="48135D3A" w:rsidR="00077F11" w:rsidRDefault="00077F11" w:rsidP="00077F11">
      <w:pPr>
        <w:pStyle w:val="Prrafodelista"/>
        <w:numPr>
          <w:ilvl w:val="0"/>
          <w:numId w:val="3"/>
        </w:numPr>
        <w:rPr>
          <w:b/>
          <w:sz w:val="28"/>
          <w:szCs w:val="23"/>
          <w:lang w:val="es-PE"/>
        </w:rPr>
      </w:pPr>
      <w:r w:rsidRPr="00077F11">
        <w:rPr>
          <w:b/>
          <w:sz w:val="28"/>
          <w:szCs w:val="23"/>
          <w:lang w:val="es-PE"/>
        </w:rPr>
        <w:t xml:space="preserve">Funcionalidades </w:t>
      </w:r>
      <w:r>
        <w:rPr>
          <w:b/>
          <w:sz w:val="28"/>
          <w:szCs w:val="23"/>
          <w:lang w:val="es-PE"/>
        </w:rPr>
        <w:t>y/o requerimientos del problema a resolver:</w:t>
      </w:r>
    </w:p>
    <w:p w14:paraId="777D83E5" w14:textId="34E85F75" w:rsidR="00077F11" w:rsidRDefault="00077F11" w:rsidP="00077F11">
      <w:pPr>
        <w:ind w:left="720"/>
        <w:rPr>
          <w:sz w:val="28"/>
          <w:szCs w:val="23"/>
          <w:lang w:val="es-PE"/>
        </w:rPr>
      </w:pPr>
      <w:r>
        <w:rPr>
          <w:sz w:val="28"/>
          <w:szCs w:val="23"/>
          <w:lang w:val="es-PE"/>
        </w:rPr>
        <w:t xml:space="preserve">La principal funcionalidad es predecir qué tipo de película podría gustarte en base a </w:t>
      </w:r>
      <w:r w:rsidR="0026167A">
        <w:rPr>
          <w:sz w:val="28"/>
          <w:szCs w:val="23"/>
          <w:lang w:val="es-PE"/>
        </w:rPr>
        <w:t>las películas</w:t>
      </w:r>
      <w:r>
        <w:rPr>
          <w:sz w:val="28"/>
          <w:szCs w:val="23"/>
          <w:lang w:val="es-PE"/>
        </w:rPr>
        <w:t xml:space="preserve"> que viste antes y el historial de usuarios general.</w:t>
      </w:r>
    </w:p>
    <w:p w14:paraId="660B05FA" w14:textId="77777777" w:rsidR="00077F11" w:rsidRDefault="00077F11" w:rsidP="00077F11">
      <w:pPr>
        <w:ind w:left="720"/>
        <w:rPr>
          <w:sz w:val="28"/>
          <w:szCs w:val="23"/>
          <w:lang w:val="es-PE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7F11" w14:paraId="493F92AB" w14:textId="77777777" w:rsidTr="00077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7C5223" w14:textId="73DE1CF2" w:rsidR="00077F11" w:rsidRDefault="00077F11" w:rsidP="00077F11">
            <w:pPr>
              <w:rPr>
                <w:sz w:val="28"/>
                <w:szCs w:val="23"/>
                <w:lang w:val="es-PE"/>
              </w:rPr>
            </w:pPr>
            <w:r>
              <w:rPr>
                <w:sz w:val="28"/>
                <w:szCs w:val="23"/>
                <w:lang w:val="es-PE"/>
              </w:rPr>
              <w:t>Código</w:t>
            </w:r>
          </w:p>
        </w:tc>
        <w:tc>
          <w:tcPr>
            <w:tcW w:w="4675" w:type="dxa"/>
          </w:tcPr>
          <w:p w14:paraId="6267F56F" w14:textId="46C1ACAB" w:rsidR="00077F11" w:rsidRDefault="00077F11" w:rsidP="00077F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3"/>
                <w:lang w:val="es-PE"/>
              </w:rPr>
            </w:pPr>
            <w:r>
              <w:rPr>
                <w:sz w:val="28"/>
                <w:szCs w:val="23"/>
                <w:lang w:val="es-PE"/>
              </w:rPr>
              <w:t>Requerimientos</w:t>
            </w:r>
          </w:p>
        </w:tc>
      </w:tr>
      <w:tr w:rsidR="00077F11" w14:paraId="325F679E" w14:textId="77777777" w:rsidTr="0007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EA80D1" w14:textId="0457CF7C" w:rsidR="00077F11" w:rsidRDefault="00077F11" w:rsidP="00077F11">
            <w:pPr>
              <w:rPr>
                <w:sz w:val="28"/>
                <w:szCs w:val="23"/>
                <w:lang w:val="es-PE"/>
              </w:rPr>
            </w:pPr>
            <w:r>
              <w:rPr>
                <w:sz w:val="28"/>
                <w:szCs w:val="23"/>
                <w:lang w:val="es-PE"/>
              </w:rPr>
              <w:t>R01</w:t>
            </w:r>
          </w:p>
        </w:tc>
        <w:tc>
          <w:tcPr>
            <w:tcW w:w="4675" w:type="dxa"/>
          </w:tcPr>
          <w:p w14:paraId="0D5C8B79" w14:textId="07D733EF" w:rsidR="00077F11" w:rsidRDefault="0026167A" w:rsidP="0007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3"/>
                <w:lang w:val="es-PE"/>
              </w:rPr>
            </w:pPr>
            <w:r>
              <w:rPr>
                <w:sz w:val="28"/>
                <w:szCs w:val="23"/>
                <w:lang w:val="es-PE"/>
              </w:rPr>
              <w:t>Muestra</w:t>
            </w:r>
            <w:r w:rsidR="00077F11">
              <w:rPr>
                <w:sz w:val="28"/>
                <w:szCs w:val="23"/>
                <w:lang w:val="es-PE"/>
              </w:rPr>
              <w:t xml:space="preserve"> una lista de películas que están </w:t>
            </w:r>
            <w:r>
              <w:rPr>
                <w:sz w:val="28"/>
                <w:szCs w:val="23"/>
                <w:lang w:val="es-PE"/>
              </w:rPr>
              <w:t>disponibles en Ne</w:t>
            </w:r>
            <w:r w:rsidR="00077F11">
              <w:rPr>
                <w:sz w:val="28"/>
                <w:szCs w:val="23"/>
                <w:lang w:val="es-PE"/>
              </w:rPr>
              <w:t>tflix</w:t>
            </w:r>
          </w:p>
        </w:tc>
      </w:tr>
      <w:tr w:rsidR="00077F11" w14:paraId="63CDCDAD" w14:textId="77777777" w:rsidTr="0007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16D6E4" w14:textId="772DE343" w:rsidR="00077F11" w:rsidRDefault="00077F11" w:rsidP="00077F11">
            <w:pPr>
              <w:rPr>
                <w:sz w:val="28"/>
                <w:szCs w:val="23"/>
                <w:lang w:val="es-PE"/>
              </w:rPr>
            </w:pPr>
            <w:r>
              <w:rPr>
                <w:sz w:val="28"/>
                <w:szCs w:val="23"/>
                <w:lang w:val="es-PE"/>
              </w:rPr>
              <w:t>R02</w:t>
            </w:r>
          </w:p>
        </w:tc>
        <w:tc>
          <w:tcPr>
            <w:tcW w:w="4675" w:type="dxa"/>
          </w:tcPr>
          <w:p w14:paraId="343EAF09" w14:textId="34248CDF" w:rsidR="00077F11" w:rsidRDefault="00077F11" w:rsidP="00077F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3"/>
                <w:lang w:val="es-PE"/>
              </w:rPr>
            </w:pPr>
            <w:r>
              <w:rPr>
                <w:sz w:val="28"/>
                <w:szCs w:val="23"/>
                <w:lang w:val="es-PE"/>
              </w:rPr>
              <w:t>Permite agregar las películas que vi en algún momento</w:t>
            </w:r>
          </w:p>
        </w:tc>
      </w:tr>
      <w:tr w:rsidR="00077F11" w14:paraId="72279EA0" w14:textId="77777777" w:rsidTr="0007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5844C8" w14:textId="7FE9736D" w:rsidR="00077F11" w:rsidRDefault="00077F11" w:rsidP="00077F11">
            <w:pPr>
              <w:rPr>
                <w:sz w:val="28"/>
                <w:szCs w:val="23"/>
                <w:lang w:val="es-PE"/>
              </w:rPr>
            </w:pPr>
            <w:r>
              <w:rPr>
                <w:sz w:val="28"/>
                <w:szCs w:val="23"/>
                <w:lang w:val="es-PE"/>
              </w:rPr>
              <w:t>R03</w:t>
            </w:r>
          </w:p>
        </w:tc>
        <w:tc>
          <w:tcPr>
            <w:tcW w:w="4675" w:type="dxa"/>
          </w:tcPr>
          <w:p w14:paraId="7A538BD0" w14:textId="5967F626" w:rsidR="00077F11" w:rsidRDefault="0026167A" w:rsidP="00077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3"/>
                <w:lang w:val="es-PE"/>
              </w:rPr>
            </w:pPr>
            <w:r>
              <w:rPr>
                <w:sz w:val="28"/>
                <w:szCs w:val="23"/>
                <w:lang w:val="es-PE"/>
              </w:rPr>
              <w:t>Lista las películas que seleccione como vista.</w:t>
            </w:r>
          </w:p>
        </w:tc>
      </w:tr>
      <w:tr w:rsidR="0026167A" w14:paraId="312CD948" w14:textId="77777777" w:rsidTr="00077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03DE8A" w14:textId="5E328842" w:rsidR="0026167A" w:rsidRDefault="0026167A" w:rsidP="00077F11">
            <w:pPr>
              <w:rPr>
                <w:sz w:val="28"/>
                <w:szCs w:val="23"/>
                <w:lang w:val="es-PE"/>
              </w:rPr>
            </w:pPr>
            <w:r>
              <w:rPr>
                <w:sz w:val="28"/>
                <w:szCs w:val="23"/>
                <w:lang w:val="es-PE"/>
              </w:rPr>
              <w:t>R04</w:t>
            </w:r>
          </w:p>
        </w:tc>
        <w:tc>
          <w:tcPr>
            <w:tcW w:w="4675" w:type="dxa"/>
          </w:tcPr>
          <w:p w14:paraId="0C7CF76D" w14:textId="6D190D41" w:rsidR="0026167A" w:rsidRDefault="0026167A" w:rsidP="00261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3"/>
                <w:lang w:val="es-PE"/>
              </w:rPr>
            </w:pPr>
            <w:r>
              <w:rPr>
                <w:sz w:val="28"/>
                <w:szCs w:val="23"/>
                <w:lang w:val="es-PE"/>
              </w:rPr>
              <w:t>Lista películas recomendadas según el historial de otros usuarios.</w:t>
            </w:r>
          </w:p>
        </w:tc>
      </w:tr>
    </w:tbl>
    <w:p w14:paraId="29EC6080" w14:textId="51A2D382" w:rsidR="00077F11" w:rsidRDefault="00077F11" w:rsidP="00077F11">
      <w:pPr>
        <w:ind w:left="720"/>
        <w:rPr>
          <w:sz w:val="28"/>
          <w:szCs w:val="23"/>
          <w:lang w:val="es-PE"/>
        </w:rPr>
      </w:pPr>
    </w:p>
    <w:p w14:paraId="6E99116B" w14:textId="228C83F3" w:rsidR="0026167A" w:rsidRPr="0026167A" w:rsidRDefault="0026167A" w:rsidP="0026167A">
      <w:pPr>
        <w:pStyle w:val="Prrafodelista"/>
        <w:numPr>
          <w:ilvl w:val="0"/>
          <w:numId w:val="3"/>
        </w:numPr>
        <w:rPr>
          <w:sz w:val="28"/>
          <w:szCs w:val="23"/>
          <w:lang w:val="es-PE"/>
        </w:rPr>
      </w:pPr>
      <w:r>
        <w:rPr>
          <w:b/>
          <w:sz w:val="28"/>
          <w:szCs w:val="23"/>
          <w:lang w:val="es-PE"/>
        </w:rPr>
        <w:t xml:space="preserve">Implementación en prolog </w:t>
      </w:r>
    </w:p>
    <w:p w14:paraId="03AECF0F" w14:textId="67E0942C" w:rsidR="0026167A" w:rsidRDefault="0026167A" w:rsidP="0026167A">
      <w:pPr>
        <w:pStyle w:val="Prrafodelista"/>
        <w:rPr>
          <w:sz w:val="28"/>
          <w:szCs w:val="23"/>
          <w:lang w:val="es-PE"/>
        </w:rPr>
      </w:pPr>
      <w:r>
        <w:rPr>
          <w:sz w:val="28"/>
          <w:szCs w:val="23"/>
          <w:lang w:val="es-PE"/>
        </w:rPr>
        <w:t>Archivo adjunto TrabajoFinal.rar</w:t>
      </w:r>
    </w:p>
    <w:p w14:paraId="2DA15C43" w14:textId="3A8B6A0A" w:rsidR="0026167A" w:rsidRDefault="0026167A" w:rsidP="0026167A">
      <w:pPr>
        <w:pStyle w:val="Prrafodelista"/>
        <w:rPr>
          <w:sz w:val="28"/>
          <w:szCs w:val="23"/>
          <w:lang w:val="es-PE"/>
        </w:rPr>
      </w:pPr>
    </w:p>
    <w:p w14:paraId="116FC48C" w14:textId="07D3EA35" w:rsidR="009B2BCB" w:rsidRDefault="009B2BCB" w:rsidP="0026167A">
      <w:pPr>
        <w:pStyle w:val="Prrafodelista"/>
        <w:rPr>
          <w:sz w:val="28"/>
          <w:szCs w:val="23"/>
          <w:lang w:val="es-PE"/>
        </w:rPr>
      </w:pPr>
    </w:p>
    <w:p w14:paraId="67CCA155" w14:textId="30562EEB" w:rsidR="009B2BCB" w:rsidRDefault="009B2BCB" w:rsidP="0026167A">
      <w:pPr>
        <w:pStyle w:val="Prrafodelista"/>
        <w:rPr>
          <w:sz w:val="28"/>
          <w:szCs w:val="23"/>
          <w:lang w:val="es-PE"/>
        </w:rPr>
      </w:pPr>
    </w:p>
    <w:p w14:paraId="7552BC91" w14:textId="021906A8" w:rsidR="009B2BCB" w:rsidRDefault="009B2BCB" w:rsidP="0026167A">
      <w:pPr>
        <w:pStyle w:val="Prrafodelista"/>
        <w:rPr>
          <w:sz w:val="28"/>
          <w:szCs w:val="23"/>
          <w:lang w:val="es-PE"/>
        </w:rPr>
      </w:pPr>
    </w:p>
    <w:p w14:paraId="152117CD" w14:textId="319AD2DE" w:rsidR="009B2BCB" w:rsidRDefault="009B2BCB" w:rsidP="0026167A">
      <w:pPr>
        <w:pStyle w:val="Prrafodelista"/>
        <w:rPr>
          <w:sz w:val="28"/>
          <w:szCs w:val="23"/>
          <w:lang w:val="es-PE"/>
        </w:rPr>
      </w:pPr>
    </w:p>
    <w:p w14:paraId="1B984C64" w14:textId="3CB76594" w:rsidR="009B2BCB" w:rsidRDefault="009B2BCB" w:rsidP="0026167A">
      <w:pPr>
        <w:pStyle w:val="Prrafodelista"/>
        <w:rPr>
          <w:sz w:val="28"/>
          <w:szCs w:val="23"/>
          <w:lang w:val="es-PE"/>
        </w:rPr>
      </w:pPr>
    </w:p>
    <w:p w14:paraId="62C0C305" w14:textId="18067202" w:rsidR="009B2BCB" w:rsidRDefault="009B2BCB" w:rsidP="0026167A">
      <w:pPr>
        <w:pStyle w:val="Prrafodelista"/>
        <w:rPr>
          <w:sz w:val="28"/>
          <w:szCs w:val="23"/>
          <w:lang w:val="es-PE"/>
        </w:rPr>
      </w:pPr>
    </w:p>
    <w:p w14:paraId="4A506C60" w14:textId="0A5A7AD1" w:rsidR="009B2BCB" w:rsidRDefault="009B2BCB" w:rsidP="0026167A">
      <w:pPr>
        <w:pStyle w:val="Prrafodelista"/>
        <w:rPr>
          <w:sz w:val="28"/>
          <w:szCs w:val="23"/>
          <w:lang w:val="es-PE"/>
        </w:rPr>
      </w:pPr>
    </w:p>
    <w:p w14:paraId="4C265288" w14:textId="7539047E" w:rsidR="009B2BCB" w:rsidRDefault="009B2BCB" w:rsidP="0026167A">
      <w:pPr>
        <w:pStyle w:val="Prrafodelista"/>
        <w:rPr>
          <w:sz w:val="28"/>
          <w:szCs w:val="23"/>
          <w:lang w:val="es-PE"/>
        </w:rPr>
      </w:pPr>
    </w:p>
    <w:p w14:paraId="276E54DB" w14:textId="4EBA0B6E" w:rsidR="009B2BCB" w:rsidRDefault="009B2BCB" w:rsidP="0026167A">
      <w:pPr>
        <w:pStyle w:val="Prrafodelista"/>
        <w:rPr>
          <w:sz w:val="28"/>
          <w:szCs w:val="23"/>
          <w:lang w:val="es-PE"/>
        </w:rPr>
      </w:pPr>
    </w:p>
    <w:p w14:paraId="52556BCD" w14:textId="32158671" w:rsidR="009B2BCB" w:rsidRDefault="009B2BCB" w:rsidP="0026167A">
      <w:pPr>
        <w:pStyle w:val="Prrafodelista"/>
        <w:rPr>
          <w:sz w:val="28"/>
          <w:szCs w:val="23"/>
          <w:lang w:val="es-PE"/>
        </w:rPr>
      </w:pPr>
    </w:p>
    <w:p w14:paraId="7ED37743" w14:textId="119339DB" w:rsidR="009B2BCB" w:rsidRDefault="009B2BCB" w:rsidP="0026167A">
      <w:pPr>
        <w:pStyle w:val="Prrafodelista"/>
        <w:rPr>
          <w:sz w:val="28"/>
          <w:szCs w:val="23"/>
          <w:lang w:val="es-PE"/>
        </w:rPr>
      </w:pPr>
    </w:p>
    <w:p w14:paraId="581F4B6B" w14:textId="439D1EF0" w:rsidR="009B2BCB" w:rsidRDefault="009B2BCB" w:rsidP="0026167A">
      <w:pPr>
        <w:pStyle w:val="Prrafodelista"/>
        <w:rPr>
          <w:sz w:val="28"/>
          <w:szCs w:val="23"/>
          <w:lang w:val="es-PE"/>
        </w:rPr>
      </w:pPr>
    </w:p>
    <w:p w14:paraId="7DB8B992" w14:textId="32B414D2" w:rsidR="009B2BCB" w:rsidRDefault="009B2BCB" w:rsidP="0026167A">
      <w:pPr>
        <w:pStyle w:val="Prrafodelista"/>
        <w:rPr>
          <w:sz w:val="28"/>
          <w:szCs w:val="23"/>
          <w:lang w:val="es-PE"/>
        </w:rPr>
      </w:pPr>
    </w:p>
    <w:p w14:paraId="418F7CA7" w14:textId="38ADEDA2" w:rsidR="009B2BCB" w:rsidRDefault="009B2BCB" w:rsidP="0026167A">
      <w:pPr>
        <w:pStyle w:val="Prrafodelista"/>
        <w:rPr>
          <w:sz w:val="28"/>
          <w:szCs w:val="23"/>
          <w:lang w:val="es-PE"/>
        </w:rPr>
      </w:pPr>
    </w:p>
    <w:p w14:paraId="038226F6" w14:textId="77777777" w:rsidR="009B2BCB" w:rsidRPr="0026167A" w:rsidRDefault="009B2BCB" w:rsidP="0026167A">
      <w:pPr>
        <w:pStyle w:val="Prrafodelista"/>
        <w:rPr>
          <w:sz w:val="28"/>
          <w:szCs w:val="23"/>
          <w:lang w:val="es-PE"/>
        </w:rPr>
      </w:pPr>
    </w:p>
    <w:p w14:paraId="0A5BD041" w14:textId="1D289FE9" w:rsidR="0026167A" w:rsidRPr="009B2BCB" w:rsidRDefault="0026167A" w:rsidP="00E27063">
      <w:pPr>
        <w:pStyle w:val="Prrafodelista"/>
        <w:numPr>
          <w:ilvl w:val="0"/>
          <w:numId w:val="3"/>
        </w:numPr>
        <w:rPr>
          <w:sz w:val="28"/>
          <w:szCs w:val="23"/>
          <w:lang w:val="es-PE"/>
        </w:rPr>
      </w:pPr>
      <w:r w:rsidRPr="009B2BCB">
        <w:rPr>
          <w:b/>
          <w:sz w:val="28"/>
          <w:szCs w:val="23"/>
          <w:lang w:val="es-PE"/>
        </w:rPr>
        <w:lastRenderedPageBreak/>
        <w:t xml:space="preserve">Pruebas de la solución </w:t>
      </w:r>
    </w:p>
    <w:p w14:paraId="4D3206AB" w14:textId="1336AFD5" w:rsidR="0026167A" w:rsidRDefault="0026167A" w:rsidP="0026167A">
      <w:pPr>
        <w:rPr>
          <w:sz w:val="28"/>
          <w:szCs w:val="23"/>
          <w:lang w:val="es-PE"/>
        </w:rPr>
      </w:pPr>
    </w:p>
    <w:p w14:paraId="33EB473E" w14:textId="281ADC8C" w:rsidR="0026167A" w:rsidRDefault="0026167A" w:rsidP="0026167A">
      <w:pPr>
        <w:rPr>
          <w:sz w:val="28"/>
          <w:szCs w:val="23"/>
          <w:lang w:val="es-PE"/>
        </w:rPr>
      </w:pPr>
      <w:r>
        <w:rPr>
          <w:sz w:val="28"/>
          <w:szCs w:val="23"/>
          <w:lang w:val="es-PE"/>
        </w:rPr>
        <w:t>Lista de películas que podemos seleccionar para predecir que otras películas nos pueden gustar</w:t>
      </w:r>
    </w:p>
    <w:p w14:paraId="432C9DBA" w14:textId="48B9B2D2" w:rsidR="0026167A" w:rsidRDefault="0026167A" w:rsidP="0026167A">
      <w:pPr>
        <w:rPr>
          <w:sz w:val="28"/>
          <w:szCs w:val="23"/>
          <w:lang w:val="es-PE"/>
        </w:rPr>
      </w:pPr>
      <w:r>
        <w:rPr>
          <w:noProof/>
          <w:lang w:val="es-PE"/>
        </w:rPr>
        <w:drawing>
          <wp:inline distT="0" distB="0" distL="0" distR="0" wp14:anchorId="170DFCE1" wp14:editId="366EFB49">
            <wp:extent cx="5943600" cy="428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0AEB" w14:textId="56F4C8F0" w:rsidR="0026167A" w:rsidRDefault="0026167A" w:rsidP="0026167A">
      <w:pPr>
        <w:rPr>
          <w:sz w:val="28"/>
          <w:szCs w:val="23"/>
          <w:lang w:val="es-PE"/>
        </w:rPr>
      </w:pPr>
    </w:p>
    <w:p w14:paraId="1A13109C" w14:textId="331D6D4E" w:rsidR="0026167A" w:rsidRDefault="009B2BCB" w:rsidP="0026167A">
      <w:pPr>
        <w:rPr>
          <w:sz w:val="28"/>
          <w:szCs w:val="23"/>
          <w:lang w:val="es-PE"/>
        </w:rPr>
      </w:pPr>
      <w:r>
        <w:rPr>
          <w:sz w:val="28"/>
          <w:szCs w:val="23"/>
          <w:lang w:val="es-PE"/>
        </w:rPr>
        <w:lastRenderedPageBreak/>
        <w:t xml:space="preserve">Lista de películas seleccionadas y una lista de recomendadas </w:t>
      </w:r>
      <w:r>
        <w:rPr>
          <w:noProof/>
          <w:lang w:val="es-PE"/>
        </w:rPr>
        <w:drawing>
          <wp:inline distT="0" distB="0" distL="0" distR="0" wp14:anchorId="02E15BF9" wp14:editId="39F64159">
            <wp:extent cx="5943600" cy="4048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0EF1" w14:textId="1369097F" w:rsidR="0026167A" w:rsidRDefault="0026167A" w:rsidP="0026167A">
      <w:pPr>
        <w:rPr>
          <w:sz w:val="28"/>
          <w:szCs w:val="23"/>
          <w:lang w:val="es-PE"/>
        </w:rPr>
      </w:pPr>
    </w:p>
    <w:p w14:paraId="5E5ED4A4" w14:textId="77777777" w:rsidR="0026167A" w:rsidRPr="0026167A" w:rsidRDefault="0026167A" w:rsidP="0026167A">
      <w:pPr>
        <w:rPr>
          <w:sz w:val="28"/>
          <w:szCs w:val="23"/>
          <w:lang w:val="es-PE"/>
        </w:rPr>
      </w:pPr>
      <w:bookmarkStart w:id="0" w:name="_GoBack"/>
      <w:bookmarkEnd w:id="0"/>
    </w:p>
    <w:p w14:paraId="363D511A" w14:textId="77777777" w:rsidR="0026167A" w:rsidRPr="0026167A" w:rsidRDefault="0026167A" w:rsidP="0026167A">
      <w:pPr>
        <w:pStyle w:val="Prrafodelista"/>
        <w:rPr>
          <w:sz w:val="28"/>
          <w:szCs w:val="23"/>
          <w:lang w:val="es-PE"/>
        </w:rPr>
      </w:pPr>
    </w:p>
    <w:p w14:paraId="46235DDF" w14:textId="5EB3ADD9" w:rsidR="0026167A" w:rsidRPr="0026167A" w:rsidRDefault="0026167A" w:rsidP="0026167A">
      <w:pPr>
        <w:pStyle w:val="Prrafodelista"/>
        <w:numPr>
          <w:ilvl w:val="0"/>
          <w:numId w:val="3"/>
        </w:numPr>
        <w:rPr>
          <w:sz w:val="28"/>
          <w:szCs w:val="23"/>
          <w:lang w:val="es-PE"/>
        </w:rPr>
      </w:pPr>
      <w:r>
        <w:rPr>
          <w:b/>
          <w:sz w:val="28"/>
          <w:szCs w:val="23"/>
          <w:lang w:val="es-PE"/>
        </w:rPr>
        <w:t>Bibliografía</w:t>
      </w:r>
    </w:p>
    <w:p w14:paraId="507D7850" w14:textId="1BBF4052" w:rsidR="0026167A" w:rsidRDefault="0026167A" w:rsidP="0026167A">
      <w:pPr>
        <w:pStyle w:val="Prrafodelista"/>
        <w:rPr>
          <w:sz w:val="28"/>
          <w:szCs w:val="23"/>
          <w:lang w:val="es-PE"/>
        </w:rPr>
      </w:pPr>
      <w:hyperlink r:id="rId11" w:history="1">
        <w:r w:rsidRPr="00615A4E">
          <w:rPr>
            <w:rStyle w:val="Hipervnculo"/>
            <w:sz w:val="28"/>
            <w:szCs w:val="23"/>
            <w:lang w:val="es-PE"/>
          </w:rPr>
          <w:t>https://latam.pcmag.com/software/18287/como-es-que-spotify-predice-tus-gustos-en-el-descubrimiento-semanal</w:t>
        </w:r>
      </w:hyperlink>
    </w:p>
    <w:p w14:paraId="20E6629B" w14:textId="131348BB" w:rsidR="0026167A" w:rsidRDefault="0026167A" w:rsidP="0026167A">
      <w:pPr>
        <w:pStyle w:val="Prrafodelista"/>
        <w:rPr>
          <w:sz w:val="28"/>
          <w:szCs w:val="23"/>
          <w:lang w:val="es-PE"/>
        </w:rPr>
      </w:pPr>
    </w:p>
    <w:p w14:paraId="65D9F796" w14:textId="02F7247A" w:rsidR="0026167A" w:rsidRDefault="0026167A" w:rsidP="0026167A">
      <w:pPr>
        <w:pStyle w:val="Prrafodelista"/>
        <w:rPr>
          <w:sz w:val="28"/>
          <w:szCs w:val="23"/>
          <w:lang w:val="es-PE"/>
        </w:rPr>
      </w:pPr>
      <w:hyperlink r:id="rId12" w:history="1">
        <w:r w:rsidRPr="00615A4E">
          <w:rPr>
            <w:rStyle w:val="Hipervnculo"/>
            <w:sz w:val="28"/>
            <w:szCs w:val="23"/>
            <w:lang w:val="es-PE"/>
          </w:rPr>
          <w:t>https://www.kaggle.com/laowingkin/netflix-movie-recommendation</w:t>
        </w:r>
      </w:hyperlink>
    </w:p>
    <w:p w14:paraId="2C7C8569" w14:textId="5E3F1869" w:rsidR="0026167A" w:rsidRDefault="0026167A" w:rsidP="0026167A">
      <w:pPr>
        <w:pStyle w:val="Prrafodelista"/>
        <w:rPr>
          <w:sz w:val="28"/>
          <w:szCs w:val="23"/>
          <w:lang w:val="es-PE"/>
        </w:rPr>
      </w:pPr>
    </w:p>
    <w:p w14:paraId="359867E9" w14:textId="77777777" w:rsidR="0026167A" w:rsidRPr="0026167A" w:rsidRDefault="0026167A" w:rsidP="0026167A">
      <w:pPr>
        <w:pStyle w:val="Prrafodelista"/>
        <w:rPr>
          <w:sz w:val="28"/>
          <w:szCs w:val="23"/>
          <w:lang w:val="es-PE"/>
        </w:rPr>
      </w:pPr>
    </w:p>
    <w:p w14:paraId="2E2159C4" w14:textId="227C5E8B" w:rsidR="0026167A" w:rsidRPr="0026167A" w:rsidRDefault="0026167A" w:rsidP="0026167A">
      <w:pPr>
        <w:pStyle w:val="Prrafodelista"/>
        <w:rPr>
          <w:sz w:val="28"/>
          <w:szCs w:val="23"/>
          <w:lang w:val="es-PE"/>
        </w:rPr>
      </w:pPr>
    </w:p>
    <w:p w14:paraId="70ABC873" w14:textId="77777777" w:rsidR="0026167A" w:rsidRPr="0026167A" w:rsidRDefault="0026167A" w:rsidP="0026167A">
      <w:pPr>
        <w:pStyle w:val="Prrafodelista"/>
        <w:rPr>
          <w:sz w:val="28"/>
          <w:szCs w:val="23"/>
          <w:lang w:val="es-PE"/>
        </w:rPr>
      </w:pPr>
    </w:p>
    <w:p w14:paraId="6DCC3215" w14:textId="4DAA3CB9" w:rsidR="00077F11" w:rsidRDefault="00077F11" w:rsidP="00077F11">
      <w:pPr>
        <w:ind w:left="720"/>
        <w:rPr>
          <w:sz w:val="28"/>
          <w:szCs w:val="23"/>
          <w:lang w:val="es-PE"/>
        </w:rPr>
      </w:pPr>
    </w:p>
    <w:p w14:paraId="16E87108" w14:textId="77777777" w:rsidR="00077F11" w:rsidRDefault="00077F11" w:rsidP="00077F11">
      <w:pPr>
        <w:ind w:left="720"/>
        <w:rPr>
          <w:sz w:val="28"/>
          <w:szCs w:val="23"/>
          <w:lang w:val="es-PE"/>
        </w:rPr>
      </w:pPr>
    </w:p>
    <w:p w14:paraId="5779076A" w14:textId="77777777" w:rsidR="00077F11" w:rsidRPr="00077F11" w:rsidRDefault="00077F11" w:rsidP="00077F11">
      <w:pPr>
        <w:ind w:left="720"/>
        <w:rPr>
          <w:sz w:val="28"/>
          <w:szCs w:val="23"/>
          <w:lang w:val="es-PE"/>
        </w:rPr>
      </w:pPr>
    </w:p>
    <w:p w14:paraId="49521E6F" w14:textId="6E6652A7" w:rsidR="00077F11" w:rsidRDefault="00077F11" w:rsidP="00077F11">
      <w:pPr>
        <w:rPr>
          <w:sz w:val="28"/>
          <w:szCs w:val="23"/>
          <w:lang w:val="es-PE"/>
        </w:rPr>
      </w:pPr>
    </w:p>
    <w:p w14:paraId="667DB1B3" w14:textId="77777777" w:rsidR="00077F11" w:rsidRPr="00077F11" w:rsidRDefault="00077F11" w:rsidP="00077F11">
      <w:pPr>
        <w:rPr>
          <w:sz w:val="28"/>
          <w:szCs w:val="23"/>
          <w:lang w:val="es-PE"/>
        </w:rPr>
      </w:pPr>
    </w:p>
    <w:p w14:paraId="6E0683F9" w14:textId="0B01D0E2" w:rsidR="00077F11" w:rsidRDefault="00077F11" w:rsidP="00992FDE">
      <w:pPr>
        <w:jc w:val="center"/>
        <w:rPr>
          <w:sz w:val="28"/>
          <w:szCs w:val="23"/>
          <w:lang w:val="es-PE"/>
        </w:rPr>
      </w:pPr>
    </w:p>
    <w:p w14:paraId="5FB73774" w14:textId="12D756AD" w:rsidR="00077F11" w:rsidRDefault="00077F11" w:rsidP="00992FDE">
      <w:pPr>
        <w:jc w:val="center"/>
        <w:rPr>
          <w:sz w:val="28"/>
          <w:szCs w:val="23"/>
          <w:lang w:val="es-PE"/>
        </w:rPr>
      </w:pPr>
    </w:p>
    <w:p w14:paraId="6A24F626" w14:textId="2703FEB3" w:rsidR="00077F11" w:rsidRDefault="00077F11" w:rsidP="00992FDE">
      <w:pPr>
        <w:jc w:val="center"/>
        <w:rPr>
          <w:sz w:val="28"/>
          <w:szCs w:val="23"/>
          <w:lang w:val="es-PE"/>
        </w:rPr>
      </w:pPr>
    </w:p>
    <w:p w14:paraId="5F4EEC45" w14:textId="71CB0BB3" w:rsidR="00077F11" w:rsidRDefault="00077F11" w:rsidP="00992FDE">
      <w:pPr>
        <w:jc w:val="center"/>
        <w:rPr>
          <w:sz w:val="28"/>
          <w:szCs w:val="23"/>
          <w:lang w:val="es-PE"/>
        </w:rPr>
      </w:pPr>
    </w:p>
    <w:p w14:paraId="158CBCCE" w14:textId="5333D82B" w:rsidR="00077F11" w:rsidRDefault="00077F11" w:rsidP="00992FDE">
      <w:pPr>
        <w:jc w:val="center"/>
        <w:rPr>
          <w:sz w:val="28"/>
          <w:szCs w:val="23"/>
          <w:lang w:val="es-PE"/>
        </w:rPr>
      </w:pPr>
    </w:p>
    <w:p w14:paraId="06F8BF58" w14:textId="0FD13EA8" w:rsidR="00077F11" w:rsidRDefault="00077F11" w:rsidP="00992FDE">
      <w:pPr>
        <w:jc w:val="center"/>
        <w:rPr>
          <w:sz w:val="28"/>
          <w:szCs w:val="23"/>
          <w:lang w:val="es-PE"/>
        </w:rPr>
      </w:pPr>
    </w:p>
    <w:p w14:paraId="695D6289" w14:textId="3E9A01C1" w:rsidR="00077F11" w:rsidRDefault="00077F11" w:rsidP="00992FDE">
      <w:pPr>
        <w:jc w:val="center"/>
        <w:rPr>
          <w:sz w:val="28"/>
          <w:szCs w:val="23"/>
          <w:lang w:val="es-PE"/>
        </w:rPr>
      </w:pPr>
    </w:p>
    <w:p w14:paraId="354216BD" w14:textId="77777777" w:rsidR="00077F11" w:rsidRDefault="00077F11" w:rsidP="00992FDE">
      <w:pPr>
        <w:jc w:val="center"/>
        <w:rPr>
          <w:b/>
          <w:sz w:val="28"/>
          <w:szCs w:val="28"/>
          <w:lang w:val="es-MX"/>
        </w:rPr>
      </w:pPr>
    </w:p>
    <w:sectPr w:rsidR="00077F11" w:rsidSect="002421A5">
      <w:pgSz w:w="12240" w:h="15840"/>
      <w:pgMar w:top="1440" w:right="144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AF3508" w14:textId="77777777" w:rsidR="0017077A" w:rsidRDefault="0017077A" w:rsidP="00B6602F">
      <w:pPr>
        <w:spacing w:line="240" w:lineRule="auto"/>
      </w:pPr>
      <w:r>
        <w:separator/>
      </w:r>
    </w:p>
  </w:endnote>
  <w:endnote w:type="continuationSeparator" w:id="0">
    <w:p w14:paraId="5769B6CA" w14:textId="77777777" w:rsidR="0017077A" w:rsidRDefault="0017077A" w:rsidP="00B66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F253B" w14:textId="77777777" w:rsidR="0017077A" w:rsidRDefault="0017077A" w:rsidP="00B6602F">
      <w:pPr>
        <w:spacing w:line="240" w:lineRule="auto"/>
      </w:pPr>
      <w:r>
        <w:separator/>
      </w:r>
    </w:p>
  </w:footnote>
  <w:footnote w:type="continuationSeparator" w:id="0">
    <w:p w14:paraId="38A65750" w14:textId="77777777" w:rsidR="0017077A" w:rsidRDefault="0017077A" w:rsidP="00B660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36715"/>
    <w:multiLevelType w:val="multilevel"/>
    <w:tmpl w:val="CA9EB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5D22D4"/>
    <w:multiLevelType w:val="hybridMultilevel"/>
    <w:tmpl w:val="ACA6FA5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31733"/>
    <w:multiLevelType w:val="multilevel"/>
    <w:tmpl w:val="6A524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A87"/>
    <w:rsid w:val="00035D5A"/>
    <w:rsid w:val="00054FE1"/>
    <w:rsid w:val="00077F11"/>
    <w:rsid w:val="0017077A"/>
    <w:rsid w:val="002421A5"/>
    <w:rsid w:val="0026167A"/>
    <w:rsid w:val="002C1987"/>
    <w:rsid w:val="00992FDE"/>
    <w:rsid w:val="009B2BCB"/>
    <w:rsid w:val="009C2A87"/>
    <w:rsid w:val="00B6602F"/>
    <w:rsid w:val="00C27950"/>
    <w:rsid w:val="00E2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D266"/>
  <w15:docId w15:val="{3492498A-ED56-4CBE-84E8-D3CFFF68D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1Car">
    <w:name w:val="Título 1 Car"/>
    <w:basedOn w:val="Fuentedeprrafopredeter"/>
    <w:link w:val="Ttulo1"/>
    <w:uiPriority w:val="9"/>
    <w:rsid w:val="00054FE1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054FE1"/>
  </w:style>
  <w:style w:type="paragraph" w:styleId="Encabezado">
    <w:name w:val="header"/>
    <w:basedOn w:val="Normal"/>
    <w:link w:val="EncabezadoCar"/>
    <w:uiPriority w:val="99"/>
    <w:unhideWhenUsed/>
    <w:rsid w:val="00B6602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602F"/>
  </w:style>
  <w:style w:type="paragraph" w:styleId="Piedepgina">
    <w:name w:val="footer"/>
    <w:basedOn w:val="Normal"/>
    <w:link w:val="PiedepginaCar"/>
    <w:uiPriority w:val="99"/>
    <w:unhideWhenUsed/>
    <w:rsid w:val="00B6602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02F"/>
  </w:style>
  <w:style w:type="paragraph" w:customStyle="1" w:styleId="Default">
    <w:name w:val="Default"/>
    <w:qFormat/>
    <w:rsid w:val="00B6602F"/>
    <w:pPr>
      <w:spacing w:line="240" w:lineRule="auto"/>
    </w:pPr>
    <w:rPr>
      <w:rFonts w:eastAsia="Calibri"/>
      <w:color w:val="000000"/>
      <w:sz w:val="24"/>
      <w:szCs w:val="24"/>
      <w:lang w:val="es-PE" w:eastAsia="en-US"/>
    </w:rPr>
  </w:style>
  <w:style w:type="paragraph" w:styleId="Prrafodelista">
    <w:name w:val="List Paragraph"/>
    <w:basedOn w:val="Normal"/>
    <w:uiPriority w:val="34"/>
    <w:qFormat/>
    <w:rsid w:val="00077F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7F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077F1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616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aowingkin/netflix-movie-recommend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tam.pcmag.com/software/18287/como-es-que-spotify-predice-tus-gustos-en-el-descubrimiento-semana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Xin19</b:Tag>
    <b:SourceType>InternetSite</b:SourceType>
    <b:Guid>{A3FCE066-267D-48B6-A779-36D872A79EA0}</b:Guid>
    <b:Author>
      <b:Author>
        <b:NameList>
          <b:Person>
            <b:Last>Jiang</b:Last>
            <b:First>Xinxin</b:First>
          </b:Person>
          <b:Person>
            <b:Last>Pan</b:Last>
            <b:First>Shirui</b:First>
          </b:Person>
          <b:Person>
            <b:Last>Long</b:Last>
            <b:First>Guodong</b:First>
          </b:Person>
          <b:Person>
            <b:Last>Xiong</b:Last>
            <b:First>Fei</b:First>
          </b:Person>
          <b:Person>
            <b:Last>Jiang</b:Last>
            <b:First>Jing</b:First>
          </b:Person>
          <b:Person>
            <b:Last>Zhang</b:Last>
            <b:First>Chengqi</b:First>
          </b:Person>
        </b:NameList>
      </b:Author>
    </b:Author>
    <b:Title>IEEE Xplore</b:Title>
    <b:InternetSiteTitle>IEEE Xplore</b:InternetSiteTitle>
    <b:Year>2019</b:Year>
    <b:Month>Diciembre</b:Month>
    <b:URL>https://ieeexplore.ieee.org/document/8488663</b:URL>
    <b:RefOrder>2</b:RefOrder>
  </b:Source>
  <b:Source>
    <b:Tag>Sar17</b:Tag>
    <b:SourceType>InternetSite</b:SourceType>
    <b:Guid>{41A8986D-E23D-4C3C-9C4D-C24C1541B8A7}</b:Guid>
    <b:Author>
      <b:Author>
        <b:NameList>
          <b:Person>
            <b:Last>Pumma</b:Last>
            <b:First>Sarunya</b:First>
          </b:Person>
          <b:Person>
            <b:Last>Si</b:Last>
            <b:First>Min</b:First>
          </b:Person>
          <b:Person>
            <b:Last>Feng</b:Last>
            <b:First>Wu-chun</b:First>
          </b:Person>
          <b:Person>
            <b:Last>Balaji</b:Last>
            <b:First>Pavan</b:First>
          </b:Person>
        </b:NameList>
      </b:Author>
    </b:Author>
    <b:Title>IEEE Xplore</b:Title>
    <b:InternetSiteTitle>IEEE Xplore</b:InternetSiteTitle>
    <b:Year>2017</b:Year>
    <b:Month>Diciembre</b:Month>
    <b:Day>15</b:Day>
    <b:URL>https://ieeexplore.ieee.org/document/8368426</b:URL>
    <b:RefOrder>3</b:RefOrder>
  </b:Source>
  <b:Source>
    <b:Tag>Nao19</b:Tag>
    <b:SourceType>InternetSite</b:SourceType>
    <b:Guid>{0E325FD0-F3B1-40F7-845F-92E19338BC31}</b:Guid>
    <b:Author>
      <b:Author>
        <b:NameList>
          <b:Person>
            <b:Last>Ishikawa</b:Last>
            <b:First>Naoki</b:First>
          </b:Person>
        </b:NameList>
      </b:Author>
    </b:Author>
    <b:Title>IEEE Xplore</b:Title>
    <b:InternetSiteTitle>IEEE Xplore</b:InternetSiteTitle>
    <b:Year>2019</b:Year>
    <b:Month>Julio</b:Month>
    <b:Day>11</b:Day>
    <b:URL>https://ieeexplore.ieee.org/document/8759857</b:URL>
    <b:RefOrder>1</b:RefOrder>
  </b:Source>
</b:Sources>
</file>

<file path=customXml/itemProps1.xml><?xml version="1.0" encoding="utf-8"?>
<ds:datastoreItem xmlns:ds="http://schemas.openxmlformats.org/officeDocument/2006/customXml" ds:itemID="{44163A51-EA02-4263-8F2B-03173B08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Diego Alosilla</dc:creator>
  <cp:lastModifiedBy>Juan Diego Alosilla</cp:lastModifiedBy>
  <cp:revision>3</cp:revision>
  <dcterms:created xsi:type="dcterms:W3CDTF">2019-11-02T23:10:00Z</dcterms:created>
  <dcterms:modified xsi:type="dcterms:W3CDTF">2019-11-02T23:32:00Z</dcterms:modified>
</cp:coreProperties>
</file>