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702E" w14:textId="77777777" w:rsidR="00493D70" w:rsidRDefault="00493D70" w:rsidP="00493D70">
      <w:pPr>
        <w:jc w:val="center"/>
      </w:pPr>
      <w:r w:rsidRPr="00B06939">
        <w:rPr>
          <w:rFonts w:cstheme="minorHAnsi"/>
          <w:b/>
          <w:noProof/>
          <w:lang w:eastAsia="es-PE"/>
        </w:rPr>
        <w:drawing>
          <wp:inline distT="19050" distB="19050" distL="19050" distR="19050" wp14:anchorId="451875C8" wp14:editId="566B4B67">
            <wp:extent cx="2244250" cy="2244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250" cy="224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8542D" w14:textId="77777777" w:rsidR="00493D70" w:rsidRPr="00A75400" w:rsidRDefault="00493D70" w:rsidP="00493D70">
      <w:pPr>
        <w:jc w:val="center"/>
        <w:rPr>
          <w:rFonts w:cstheme="minorHAnsi"/>
          <w:b/>
          <w:sz w:val="44"/>
          <w:szCs w:val="48"/>
        </w:rPr>
      </w:pPr>
      <w:r>
        <w:rPr>
          <w:rFonts w:cstheme="minorHAnsi"/>
          <w:b/>
          <w:sz w:val="44"/>
          <w:szCs w:val="48"/>
        </w:rPr>
        <w:t>Inteligencia artificial</w:t>
      </w:r>
    </w:p>
    <w:p w14:paraId="6AD2166A" w14:textId="77777777" w:rsidR="00493D70" w:rsidRDefault="00493D70" w:rsidP="00493D70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Trabajo 1</w:t>
      </w:r>
    </w:p>
    <w:p w14:paraId="18B2D912" w14:textId="77777777" w:rsidR="00493D70" w:rsidRDefault="00493D70" w:rsidP="00493D70">
      <w:pPr>
        <w:jc w:val="center"/>
        <w:rPr>
          <w:rFonts w:cstheme="minorHAnsi"/>
          <w:b/>
          <w:sz w:val="48"/>
          <w:szCs w:val="48"/>
        </w:rPr>
      </w:pPr>
    </w:p>
    <w:p w14:paraId="203E450F" w14:textId="77777777" w:rsidR="00493D70" w:rsidRPr="00B06939" w:rsidRDefault="00493D70" w:rsidP="00493D70">
      <w:pPr>
        <w:widowControl w:val="0"/>
        <w:rPr>
          <w:rFonts w:eastAsia="Open Sans" w:cstheme="minorHAnsi"/>
          <w:sz w:val="32"/>
          <w:szCs w:val="32"/>
        </w:rPr>
      </w:pPr>
      <w:r w:rsidRPr="00B06939">
        <w:rPr>
          <w:rFonts w:eastAsia="Open Sans" w:cstheme="minorHAnsi"/>
          <w:b/>
          <w:sz w:val="36"/>
          <w:szCs w:val="36"/>
        </w:rPr>
        <w:t xml:space="preserve">Profesor: </w:t>
      </w:r>
      <w:proofErr w:type="spellStart"/>
      <w:r w:rsidRPr="00493D70">
        <w:rPr>
          <w:rFonts w:eastAsia="Open Sans" w:cstheme="minorHAnsi"/>
          <w:sz w:val="32"/>
          <w:szCs w:val="32"/>
        </w:rPr>
        <w:t>Calderon</w:t>
      </w:r>
      <w:proofErr w:type="spellEnd"/>
      <w:r w:rsidRPr="00493D70">
        <w:rPr>
          <w:rFonts w:eastAsia="Open Sans" w:cstheme="minorHAnsi"/>
          <w:sz w:val="32"/>
          <w:szCs w:val="32"/>
        </w:rPr>
        <w:t xml:space="preserve"> Vilca, Hugo David</w:t>
      </w:r>
    </w:p>
    <w:p w14:paraId="0FEC08CC" w14:textId="77777777" w:rsidR="00493D70" w:rsidRPr="00B06939" w:rsidRDefault="00493D70" w:rsidP="00493D70">
      <w:pPr>
        <w:widowControl w:val="0"/>
        <w:rPr>
          <w:rFonts w:eastAsia="Open Sans" w:cstheme="minorHAnsi"/>
          <w:sz w:val="32"/>
          <w:szCs w:val="32"/>
        </w:rPr>
      </w:pPr>
    </w:p>
    <w:p w14:paraId="6D1A445C" w14:textId="77777777" w:rsidR="00493D70" w:rsidRDefault="00493D70" w:rsidP="00493D70">
      <w:pPr>
        <w:widowControl w:val="0"/>
        <w:rPr>
          <w:rFonts w:eastAsia="Open Sans" w:cstheme="minorHAnsi"/>
          <w:sz w:val="32"/>
          <w:szCs w:val="32"/>
        </w:rPr>
      </w:pPr>
      <w:r w:rsidRPr="00B06939">
        <w:rPr>
          <w:rFonts w:eastAsia="Open Sans" w:cstheme="minorHAnsi"/>
          <w:b/>
          <w:sz w:val="36"/>
          <w:szCs w:val="36"/>
        </w:rPr>
        <w:t xml:space="preserve">Sección: </w:t>
      </w:r>
      <w:r>
        <w:rPr>
          <w:rFonts w:eastAsia="Open Sans" w:cstheme="minorHAnsi"/>
          <w:sz w:val="32"/>
          <w:szCs w:val="32"/>
        </w:rPr>
        <w:t>CC61</w:t>
      </w:r>
    </w:p>
    <w:p w14:paraId="23BD7DDA" w14:textId="77777777" w:rsidR="00493D70" w:rsidRPr="00B06939" w:rsidRDefault="00493D70" w:rsidP="00493D70">
      <w:pPr>
        <w:jc w:val="center"/>
        <w:rPr>
          <w:rFonts w:cstheme="minorHAnsi"/>
          <w:b/>
        </w:rPr>
      </w:pPr>
    </w:p>
    <w:p w14:paraId="3791D48F" w14:textId="77777777" w:rsidR="00493D70" w:rsidRPr="00B06939" w:rsidRDefault="00493D70" w:rsidP="00493D70">
      <w:pPr>
        <w:widowControl w:val="0"/>
        <w:rPr>
          <w:rFonts w:eastAsia="Open Sans" w:cstheme="minorHAnsi"/>
          <w:b/>
          <w:sz w:val="36"/>
          <w:szCs w:val="36"/>
        </w:rPr>
      </w:pPr>
      <w:r w:rsidRPr="00B06939">
        <w:rPr>
          <w:rFonts w:eastAsia="Open Sans" w:cstheme="minorHAnsi"/>
          <w:b/>
          <w:sz w:val="36"/>
          <w:szCs w:val="36"/>
        </w:rPr>
        <w:t>Integrantes:</w:t>
      </w:r>
    </w:p>
    <w:p w14:paraId="70944CE9" w14:textId="77777777" w:rsidR="00493D70" w:rsidRPr="00B06939" w:rsidRDefault="00493D70" w:rsidP="00493D70">
      <w:pPr>
        <w:widowControl w:val="0"/>
        <w:rPr>
          <w:rFonts w:eastAsia="Open Sans" w:cstheme="minorHAnsi"/>
          <w:b/>
          <w:sz w:val="16"/>
          <w:szCs w:val="16"/>
        </w:rPr>
      </w:pPr>
    </w:p>
    <w:p w14:paraId="0457741E" w14:textId="77777777" w:rsidR="00493D70" w:rsidRPr="00B06939" w:rsidRDefault="00493D70" w:rsidP="00493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Open Sans" w:cstheme="minorHAnsi"/>
        </w:rPr>
      </w:pPr>
      <w:r>
        <w:rPr>
          <w:rFonts w:eastAsia="Open Sans" w:cstheme="minorHAnsi"/>
          <w:sz w:val="32"/>
          <w:szCs w:val="32"/>
        </w:rPr>
        <w:t>Alosilla, Luis</w:t>
      </w:r>
    </w:p>
    <w:p w14:paraId="2A0E64E9" w14:textId="77777777" w:rsidR="00493D70" w:rsidRPr="00493D70" w:rsidRDefault="00493D70" w:rsidP="00493D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Open Sans" w:cstheme="minorHAnsi"/>
          <w:b/>
          <w:sz w:val="36"/>
          <w:szCs w:val="36"/>
        </w:rPr>
      </w:pPr>
      <w:r>
        <w:rPr>
          <w:rFonts w:eastAsia="Open Sans" w:cstheme="minorHAnsi"/>
          <w:sz w:val="32"/>
          <w:szCs w:val="32"/>
        </w:rPr>
        <w:t>Murgueytio, Fernando</w:t>
      </w:r>
    </w:p>
    <w:p w14:paraId="05421976" w14:textId="77777777" w:rsidR="00493D70" w:rsidRDefault="00493D70" w:rsidP="00493D70">
      <w:pPr>
        <w:widowControl w:val="0"/>
        <w:rPr>
          <w:rFonts w:eastAsia="Open Sans" w:cstheme="minorHAnsi"/>
          <w:b/>
          <w:sz w:val="36"/>
          <w:szCs w:val="36"/>
        </w:rPr>
      </w:pPr>
    </w:p>
    <w:p w14:paraId="53D77D09" w14:textId="77777777" w:rsidR="00493D70" w:rsidRDefault="00493D70" w:rsidP="00493D70">
      <w:pPr>
        <w:widowControl w:val="0"/>
        <w:rPr>
          <w:rFonts w:eastAsia="Open Sans" w:cstheme="minorHAnsi"/>
          <w:b/>
          <w:sz w:val="36"/>
          <w:szCs w:val="36"/>
        </w:rPr>
      </w:pPr>
    </w:p>
    <w:p w14:paraId="0CE4B2D1" w14:textId="77777777" w:rsidR="00493D70" w:rsidRPr="00B06939" w:rsidRDefault="00493D70" w:rsidP="00493D70">
      <w:pPr>
        <w:widowControl w:val="0"/>
        <w:spacing w:line="276" w:lineRule="auto"/>
        <w:jc w:val="center"/>
        <w:rPr>
          <w:rFonts w:eastAsia="Open Sans" w:cstheme="minorHAnsi"/>
          <w:sz w:val="32"/>
          <w:szCs w:val="32"/>
        </w:rPr>
      </w:pPr>
      <w:r w:rsidRPr="00B06939">
        <w:rPr>
          <w:rFonts w:eastAsia="Open Sans" w:cstheme="minorHAnsi"/>
          <w:sz w:val="32"/>
          <w:szCs w:val="32"/>
        </w:rPr>
        <w:t>201</w:t>
      </w:r>
      <w:r>
        <w:rPr>
          <w:rFonts w:eastAsia="Open Sans" w:cstheme="minorHAnsi"/>
          <w:sz w:val="32"/>
          <w:szCs w:val="32"/>
        </w:rPr>
        <w:t>9</w:t>
      </w:r>
      <w:r w:rsidRPr="00B06939">
        <w:rPr>
          <w:rFonts w:eastAsia="Open Sans" w:cstheme="minorHAnsi"/>
          <w:sz w:val="32"/>
          <w:szCs w:val="32"/>
        </w:rPr>
        <w:t>-0</w:t>
      </w:r>
      <w:r>
        <w:rPr>
          <w:rFonts w:eastAsia="Open Sans" w:cstheme="minorHAnsi"/>
          <w:sz w:val="32"/>
          <w:szCs w:val="32"/>
        </w:rPr>
        <w:t>2</w:t>
      </w:r>
    </w:p>
    <w:p w14:paraId="3CACA8A9" w14:textId="77777777" w:rsidR="00493D70" w:rsidRPr="00B06939" w:rsidRDefault="00493D70" w:rsidP="00493D70">
      <w:pPr>
        <w:widowControl w:val="0"/>
        <w:rPr>
          <w:rFonts w:eastAsia="Open Sans" w:cstheme="minorHAnsi"/>
          <w:b/>
          <w:sz w:val="36"/>
          <w:szCs w:val="36"/>
        </w:rPr>
      </w:pPr>
    </w:p>
    <w:p w14:paraId="46CF1FBB" w14:textId="77777777" w:rsidR="00493D70" w:rsidRPr="00B06939" w:rsidRDefault="00493D70" w:rsidP="00493D70">
      <w:pPr>
        <w:rPr>
          <w:rFonts w:cstheme="minorHAnsi"/>
          <w:b/>
        </w:rPr>
      </w:pPr>
    </w:p>
    <w:p w14:paraId="13011597" w14:textId="77777777" w:rsidR="00493D70" w:rsidRPr="00A75400" w:rsidRDefault="00493D70" w:rsidP="00493D70">
      <w:pPr>
        <w:rPr>
          <w:rFonts w:cstheme="minorHAnsi"/>
          <w:b/>
          <w:sz w:val="48"/>
          <w:szCs w:val="48"/>
        </w:rPr>
      </w:pPr>
    </w:p>
    <w:sdt>
      <w:sdtPr>
        <w:rPr>
          <w:lang w:val="es-ES"/>
        </w:rPr>
        <w:id w:val="2051572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43D609" w14:textId="12169557" w:rsidR="009763AD" w:rsidRDefault="009763AD">
          <w:pPr>
            <w:pStyle w:val="TtuloTDC"/>
          </w:pPr>
          <w:r>
            <w:rPr>
              <w:lang w:val="es-ES"/>
            </w:rPr>
            <w:t>Contenido</w:t>
          </w:r>
        </w:p>
        <w:p w14:paraId="488F3315" w14:textId="15FEAC6F" w:rsidR="009763AD" w:rsidRDefault="009763A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4841" w:history="1">
            <w:r w:rsidRPr="00DA200A">
              <w:rPr>
                <w:rStyle w:val="Hipervnculo"/>
                <w:noProof/>
              </w:rPr>
              <w:t>1.Planteamiento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8233" w14:textId="02D44873" w:rsidR="009763AD" w:rsidRDefault="009763A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794842" w:history="1">
            <w:r w:rsidRPr="00DA200A">
              <w:rPr>
                <w:rStyle w:val="Hipervnculo"/>
                <w:noProof/>
              </w:rPr>
              <w:t>2.Tecnica y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0472" w14:textId="24EC2365" w:rsidR="009763AD" w:rsidRDefault="009763AD">
          <w:r>
            <w:rPr>
              <w:b/>
              <w:bCs/>
              <w:lang w:val="es-ES"/>
            </w:rPr>
            <w:fldChar w:fldCharType="end"/>
          </w:r>
        </w:p>
      </w:sdtContent>
    </w:sdt>
    <w:p w14:paraId="09B819DB" w14:textId="3EAEB1A1" w:rsidR="009763AD" w:rsidRDefault="009763AD" w:rsidP="009763AD">
      <w:pPr>
        <w:pStyle w:val="Ttulo1"/>
      </w:pPr>
    </w:p>
    <w:p w14:paraId="4EE15198" w14:textId="35040179" w:rsidR="009763AD" w:rsidRDefault="009763AD" w:rsidP="009763AD"/>
    <w:p w14:paraId="75B93CD8" w14:textId="5E602C05" w:rsidR="009763AD" w:rsidRDefault="009763AD" w:rsidP="009763AD"/>
    <w:p w14:paraId="2A8597E8" w14:textId="62215BD2" w:rsidR="009763AD" w:rsidRDefault="009763AD" w:rsidP="009763AD"/>
    <w:p w14:paraId="34CC7E80" w14:textId="241DCDF7" w:rsidR="009763AD" w:rsidRDefault="009763AD" w:rsidP="009763AD"/>
    <w:p w14:paraId="267351ED" w14:textId="311AB8BB" w:rsidR="009763AD" w:rsidRDefault="009763AD" w:rsidP="009763AD"/>
    <w:p w14:paraId="692DAA49" w14:textId="17EA8FE2" w:rsidR="009763AD" w:rsidRDefault="009763AD" w:rsidP="009763AD"/>
    <w:p w14:paraId="1C9E9105" w14:textId="0A2E1DF9" w:rsidR="009763AD" w:rsidRDefault="009763AD" w:rsidP="009763AD"/>
    <w:p w14:paraId="264092EE" w14:textId="16517427" w:rsidR="009763AD" w:rsidRDefault="009763AD" w:rsidP="009763AD"/>
    <w:p w14:paraId="4DE1BEC7" w14:textId="6860C47D" w:rsidR="009763AD" w:rsidRDefault="009763AD" w:rsidP="009763AD"/>
    <w:p w14:paraId="635ED456" w14:textId="4804DAC8" w:rsidR="009763AD" w:rsidRDefault="009763AD" w:rsidP="009763AD"/>
    <w:p w14:paraId="7D4A07F0" w14:textId="1C1F87DD" w:rsidR="009763AD" w:rsidRDefault="009763AD" w:rsidP="009763AD"/>
    <w:p w14:paraId="00ABDE90" w14:textId="5C85F368" w:rsidR="009763AD" w:rsidRDefault="009763AD" w:rsidP="009763AD"/>
    <w:p w14:paraId="19D7C65C" w14:textId="05E173BE" w:rsidR="009763AD" w:rsidRDefault="009763AD" w:rsidP="009763AD"/>
    <w:p w14:paraId="3521FBF8" w14:textId="73CC188E" w:rsidR="009763AD" w:rsidRDefault="009763AD" w:rsidP="009763AD"/>
    <w:p w14:paraId="77D6FA04" w14:textId="0D42642B" w:rsidR="009763AD" w:rsidRDefault="009763AD" w:rsidP="009763AD"/>
    <w:p w14:paraId="47096AB6" w14:textId="4F4F9E95" w:rsidR="009763AD" w:rsidRDefault="009763AD" w:rsidP="009763AD"/>
    <w:p w14:paraId="3C83AB7F" w14:textId="2256FA29" w:rsidR="009763AD" w:rsidRDefault="009763AD" w:rsidP="009763AD"/>
    <w:p w14:paraId="7DC7B442" w14:textId="715B3F1C" w:rsidR="009763AD" w:rsidRDefault="009763AD" w:rsidP="009763AD"/>
    <w:p w14:paraId="54910E2E" w14:textId="5BD9E209" w:rsidR="009763AD" w:rsidRDefault="009763AD" w:rsidP="009763AD"/>
    <w:p w14:paraId="50C15F9D" w14:textId="257DFCE7" w:rsidR="009763AD" w:rsidRDefault="009763AD" w:rsidP="009763AD"/>
    <w:p w14:paraId="6D5BEED9" w14:textId="7AE6FF3A" w:rsidR="009763AD" w:rsidRDefault="009763AD" w:rsidP="009763AD"/>
    <w:p w14:paraId="0ADA52C7" w14:textId="74A655C3" w:rsidR="009763AD" w:rsidRDefault="009763AD" w:rsidP="009763AD"/>
    <w:p w14:paraId="2C34FFE5" w14:textId="77777777" w:rsidR="009763AD" w:rsidRPr="009763AD" w:rsidRDefault="009763AD" w:rsidP="009763AD">
      <w:bookmarkStart w:id="0" w:name="_GoBack"/>
      <w:bookmarkEnd w:id="0"/>
    </w:p>
    <w:p w14:paraId="70924EB6" w14:textId="77777777" w:rsidR="009763AD" w:rsidRDefault="009763AD" w:rsidP="009763AD">
      <w:pPr>
        <w:pStyle w:val="Ttulo1"/>
      </w:pPr>
    </w:p>
    <w:p w14:paraId="2BA5EE5D" w14:textId="76C4A246" w:rsidR="00493D70" w:rsidRPr="00493D70" w:rsidRDefault="00493D70" w:rsidP="009763AD">
      <w:pPr>
        <w:pStyle w:val="Ttulo1"/>
      </w:pPr>
      <w:bookmarkStart w:id="1" w:name="_Toc18794841"/>
      <w:r w:rsidRPr="009763AD">
        <w:t>1.Planteamiento del problema</w:t>
      </w:r>
      <w:bookmarkEnd w:id="1"/>
    </w:p>
    <w:p w14:paraId="3743338A" w14:textId="6FA97E18" w:rsidR="00C22115" w:rsidRDefault="00C22115" w:rsidP="00493D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actualidad, </w:t>
      </w:r>
      <w:r w:rsidR="008565F1">
        <w:rPr>
          <w:rFonts w:cstheme="minorHAnsi"/>
          <w:sz w:val="24"/>
          <w:szCs w:val="24"/>
        </w:rPr>
        <w:t xml:space="preserve">las personas tienen una idea preconcebida del tiempo que se estima en </w:t>
      </w:r>
      <w:r w:rsidR="00493D70" w:rsidRPr="00493D70">
        <w:rPr>
          <w:rFonts w:cstheme="minorHAnsi"/>
          <w:sz w:val="24"/>
          <w:szCs w:val="24"/>
        </w:rPr>
        <w:t xml:space="preserve">llegar de un destino a otro, sin tener conocimientos de que tan lejano o cercano pueda estar un país </w:t>
      </w:r>
      <w:r w:rsidR="008565F1" w:rsidRPr="00493D70">
        <w:rPr>
          <w:rFonts w:cstheme="minorHAnsi"/>
          <w:sz w:val="24"/>
          <w:szCs w:val="24"/>
        </w:rPr>
        <w:t xml:space="preserve">o </w:t>
      </w:r>
      <w:r w:rsidR="008565F1">
        <w:rPr>
          <w:rFonts w:cstheme="minorHAnsi"/>
          <w:sz w:val="24"/>
          <w:szCs w:val="24"/>
        </w:rPr>
        <w:t xml:space="preserve">una </w:t>
      </w:r>
      <w:r w:rsidR="00493D70" w:rsidRPr="00493D70">
        <w:rPr>
          <w:rFonts w:cstheme="minorHAnsi"/>
          <w:sz w:val="24"/>
          <w:szCs w:val="24"/>
        </w:rPr>
        <w:t xml:space="preserve">ciudad, tomando vuelos </w:t>
      </w:r>
      <w:r w:rsidR="00493D70">
        <w:rPr>
          <w:rFonts w:cstheme="minorHAnsi"/>
          <w:sz w:val="24"/>
          <w:szCs w:val="24"/>
        </w:rPr>
        <w:t>pensando en que será la mejor opción sin conocer la distancia</w:t>
      </w:r>
      <w:r w:rsidR="008565F1">
        <w:rPr>
          <w:rFonts w:cstheme="minorHAnsi"/>
          <w:sz w:val="24"/>
          <w:szCs w:val="24"/>
        </w:rPr>
        <w:t>, lo cual podría terminar resultando en pagos de sobra entre ciudades, esto se debe a la falta de información que presenta cada persona.</w:t>
      </w:r>
    </w:p>
    <w:p w14:paraId="17B63B95" w14:textId="73FFF51D" w:rsidR="00493D70" w:rsidRDefault="00C22115" w:rsidP="00493D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por ello por lo que s</w:t>
      </w:r>
      <w:r w:rsidR="00493D70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ha</w:t>
      </w:r>
      <w:r w:rsidR="00493D70">
        <w:rPr>
          <w:rFonts w:cstheme="minorHAnsi"/>
          <w:sz w:val="24"/>
          <w:szCs w:val="24"/>
        </w:rPr>
        <w:t xml:space="preserve"> propuesto crear un aplicativo en el </w:t>
      </w:r>
      <w:r w:rsidR="0085717C">
        <w:rPr>
          <w:rFonts w:cstheme="minorHAnsi"/>
          <w:sz w:val="24"/>
          <w:szCs w:val="24"/>
        </w:rPr>
        <w:t>cual</w:t>
      </w:r>
      <w:r w:rsidR="00493D70">
        <w:rPr>
          <w:rFonts w:cstheme="minorHAnsi"/>
          <w:sz w:val="24"/>
          <w:szCs w:val="24"/>
        </w:rPr>
        <w:t xml:space="preserve"> </w:t>
      </w:r>
      <w:r w:rsidR="0085717C">
        <w:rPr>
          <w:rFonts w:cstheme="minorHAnsi"/>
          <w:sz w:val="24"/>
          <w:szCs w:val="24"/>
        </w:rPr>
        <w:t>te ayude a identificar cuales son las mejores rutas para determinad</w:t>
      </w:r>
      <w:r>
        <w:rPr>
          <w:rFonts w:cstheme="minorHAnsi"/>
          <w:sz w:val="24"/>
          <w:szCs w:val="24"/>
        </w:rPr>
        <w:t xml:space="preserve">as ciudades, las cuales se podrán visualizar mediante un pintado el cual unirá las ciudades más cercanas, haciendo que la experiencia visual del usuario sea agradable y sencilla de comprender.  </w:t>
      </w:r>
    </w:p>
    <w:p w14:paraId="25E4BFF9" w14:textId="760AE845" w:rsidR="00C22115" w:rsidRPr="009763AD" w:rsidRDefault="00C22115" w:rsidP="009763AD">
      <w:pPr>
        <w:pStyle w:val="Ttulo1"/>
      </w:pPr>
      <w:bookmarkStart w:id="2" w:name="_Toc18794842"/>
      <w:r w:rsidRPr="009763AD">
        <w:t>2.</w:t>
      </w:r>
      <w:r w:rsidR="008565F1" w:rsidRPr="009763AD">
        <w:t>Tecnica y algoritmo</w:t>
      </w:r>
      <w:bookmarkEnd w:id="2"/>
    </w:p>
    <w:p w14:paraId="44605738" w14:textId="77777777" w:rsidR="009763AD" w:rsidRDefault="009763AD" w:rsidP="00493D70">
      <w:pPr>
        <w:rPr>
          <w:rFonts w:cstheme="minorHAnsi"/>
          <w:sz w:val="24"/>
          <w:szCs w:val="24"/>
        </w:rPr>
      </w:pPr>
    </w:p>
    <w:p w14:paraId="0EBCBD4C" w14:textId="56BDCBF3" w:rsidR="009763AD" w:rsidRDefault="008565F1" w:rsidP="009763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presente trabajo se ha implementado </w:t>
      </w:r>
      <w:proofErr w:type="spellStart"/>
      <w:r>
        <w:rPr>
          <w:rFonts w:cstheme="minorHAnsi"/>
          <w:sz w:val="24"/>
          <w:szCs w:val="24"/>
        </w:rPr>
        <w:t>simulatedAnnealing</w:t>
      </w:r>
      <w:proofErr w:type="spellEnd"/>
      <w:r>
        <w:rPr>
          <w:rFonts w:cstheme="minorHAnsi"/>
          <w:sz w:val="24"/>
          <w:szCs w:val="24"/>
        </w:rPr>
        <w:t xml:space="preserve"> debido a que si bien es cierto que existen otras técnicas que nos podrían facilitar la solución de nuestro problema, estas técnicas no son del todo eficientes como por ejemplo fuerza bruta</w:t>
      </w:r>
      <w:r w:rsidR="009763AD">
        <w:rPr>
          <w:rFonts w:cstheme="minorHAnsi"/>
          <w:sz w:val="24"/>
          <w:szCs w:val="24"/>
        </w:rPr>
        <w:t xml:space="preserve">, el cual nos puede brindar la solución, esta prueba todas las soluciones posibles sin tener en cuenta la mejor de alguna de ellas. En contraste, con </w:t>
      </w:r>
      <w:proofErr w:type="spellStart"/>
      <w:r w:rsidR="009763AD" w:rsidRPr="009763AD">
        <w:rPr>
          <w:rFonts w:cstheme="minorHAnsi"/>
          <w:sz w:val="24"/>
          <w:szCs w:val="24"/>
        </w:rPr>
        <w:t>Simulated</w:t>
      </w:r>
      <w:proofErr w:type="spellEnd"/>
      <w:r w:rsidR="009763AD" w:rsidRPr="009763AD">
        <w:rPr>
          <w:rFonts w:cstheme="minorHAnsi"/>
          <w:sz w:val="24"/>
          <w:szCs w:val="24"/>
        </w:rPr>
        <w:t xml:space="preserve"> </w:t>
      </w:r>
      <w:proofErr w:type="spellStart"/>
      <w:r w:rsidR="009763AD" w:rsidRPr="009763AD">
        <w:rPr>
          <w:rFonts w:cstheme="minorHAnsi"/>
          <w:sz w:val="24"/>
          <w:szCs w:val="24"/>
        </w:rPr>
        <w:t>annealing</w:t>
      </w:r>
      <w:proofErr w:type="spellEnd"/>
      <w:r w:rsidR="009763AD" w:rsidRPr="009763AD">
        <w:rPr>
          <w:rFonts w:cstheme="minorHAnsi"/>
          <w:sz w:val="24"/>
          <w:szCs w:val="24"/>
        </w:rPr>
        <w:t> es un </w:t>
      </w:r>
      <w:hyperlink r:id="rId7" w:tooltip="Algoritmo de búsqueda" w:history="1">
        <w:r w:rsidR="009763AD" w:rsidRPr="009763AD">
          <w:rPr>
            <w:rFonts w:cstheme="minorHAnsi"/>
            <w:sz w:val="24"/>
            <w:szCs w:val="24"/>
          </w:rPr>
          <w:t>algoritmo de búsqueda</w:t>
        </w:r>
      </w:hyperlink>
      <w:r w:rsidR="009763AD" w:rsidRPr="009763AD">
        <w:rPr>
          <w:rFonts w:cstheme="minorHAnsi"/>
          <w:sz w:val="24"/>
          <w:szCs w:val="24"/>
        </w:rPr>
        <w:t> meta-</w:t>
      </w:r>
      <w:hyperlink r:id="rId8" w:tooltip="Heurística (informática) (aún no redactado)" w:history="1">
        <w:r w:rsidR="009763AD" w:rsidRPr="009763AD">
          <w:rPr>
            <w:rFonts w:cstheme="minorHAnsi"/>
            <w:sz w:val="24"/>
            <w:szCs w:val="24"/>
          </w:rPr>
          <w:t>heurística</w:t>
        </w:r>
      </w:hyperlink>
      <w:r w:rsidR="009763AD" w:rsidRPr="009763AD">
        <w:rPr>
          <w:rFonts w:cstheme="minorHAnsi"/>
          <w:sz w:val="24"/>
          <w:szCs w:val="24"/>
        </w:rPr>
        <w:t> para problemas de </w:t>
      </w:r>
      <w:hyperlink r:id="rId9" w:tooltip="Optimización (matemática)" w:history="1">
        <w:r w:rsidR="009763AD" w:rsidRPr="009763AD">
          <w:rPr>
            <w:rFonts w:cstheme="minorHAnsi"/>
            <w:sz w:val="24"/>
            <w:szCs w:val="24"/>
          </w:rPr>
          <w:t>optimización</w:t>
        </w:r>
      </w:hyperlink>
      <w:r w:rsidR="009763AD" w:rsidRPr="009763AD">
        <w:rPr>
          <w:rFonts w:cstheme="minorHAnsi"/>
          <w:sz w:val="24"/>
          <w:szCs w:val="24"/>
        </w:rPr>
        <w:t> global; el objetivo general de este tipo de algoritmos es encontrar una buena aproximación al valor óptimo de una </w:t>
      </w:r>
      <w:hyperlink r:id="rId10" w:tooltip="Función matemática" w:history="1">
        <w:r w:rsidR="009763AD" w:rsidRPr="009763AD">
          <w:rPr>
            <w:rFonts w:cstheme="minorHAnsi"/>
            <w:sz w:val="24"/>
            <w:szCs w:val="24"/>
          </w:rPr>
          <w:t>función</w:t>
        </w:r>
      </w:hyperlink>
      <w:r w:rsidR="009763AD" w:rsidRPr="009763AD">
        <w:rPr>
          <w:rFonts w:cstheme="minorHAnsi"/>
          <w:sz w:val="24"/>
          <w:szCs w:val="24"/>
        </w:rPr>
        <w:t> en un </w:t>
      </w:r>
      <w:hyperlink r:id="rId11" w:tooltip="Espacio de búsqueda" w:history="1">
        <w:r w:rsidR="009763AD" w:rsidRPr="009763AD">
          <w:rPr>
            <w:rFonts w:cstheme="minorHAnsi"/>
            <w:sz w:val="24"/>
            <w:szCs w:val="24"/>
          </w:rPr>
          <w:t>espacio de búsqueda</w:t>
        </w:r>
      </w:hyperlink>
      <w:r w:rsidR="009763AD" w:rsidRPr="009763AD">
        <w:rPr>
          <w:rFonts w:cstheme="minorHAnsi"/>
          <w:sz w:val="24"/>
          <w:szCs w:val="24"/>
        </w:rPr>
        <w:t> grande. A este valor óptimo se lo denomina "óptimo global"</w:t>
      </w:r>
      <w:r w:rsidR="009763AD">
        <w:rPr>
          <w:rFonts w:cstheme="minorHAnsi"/>
          <w:sz w:val="24"/>
          <w:szCs w:val="24"/>
        </w:rPr>
        <w:t xml:space="preserve">. Teniendo en consideración lo último mencionado se ve prudente implementar </w:t>
      </w:r>
      <w:proofErr w:type="spellStart"/>
      <w:r w:rsidR="009763AD">
        <w:rPr>
          <w:rFonts w:cstheme="minorHAnsi"/>
          <w:sz w:val="24"/>
          <w:szCs w:val="24"/>
        </w:rPr>
        <w:t>simulated</w:t>
      </w:r>
      <w:proofErr w:type="spellEnd"/>
      <w:r w:rsidR="009763AD">
        <w:rPr>
          <w:rFonts w:cstheme="minorHAnsi"/>
          <w:sz w:val="24"/>
          <w:szCs w:val="24"/>
        </w:rPr>
        <w:t xml:space="preserve"> </w:t>
      </w:r>
      <w:proofErr w:type="spellStart"/>
      <w:r w:rsidR="009763AD">
        <w:rPr>
          <w:rFonts w:cstheme="minorHAnsi"/>
          <w:sz w:val="24"/>
          <w:szCs w:val="24"/>
        </w:rPr>
        <w:t>annealing</w:t>
      </w:r>
      <w:proofErr w:type="spellEnd"/>
      <w:r w:rsidR="009763AD">
        <w:rPr>
          <w:rFonts w:cstheme="minorHAnsi"/>
          <w:sz w:val="24"/>
          <w:szCs w:val="24"/>
        </w:rPr>
        <w:t xml:space="preserve"> a nuestro trabajo.</w:t>
      </w:r>
    </w:p>
    <w:p w14:paraId="77AC4370" w14:textId="141F3080" w:rsidR="008565F1" w:rsidRPr="00493D70" w:rsidRDefault="008565F1" w:rsidP="00493D70">
      <w:pPr>
        <w:rPr>
          <w:rFonts w:cstheme="minorHAnsi"/>
          <w:sz w:val="24"/>
          <w:szCs w:val="24"/>
        </w:rPr>
      </w:pPr>
    </w:p>
    <w:sectPr w:rsidR="008565F1" w:rsidRPr="00493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4275"/>
    <w:multiLevelType w:val="multilevel"/>
    <w:tmpl w:val="75DE3050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32"/>
        <w:szCs w:val="3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70"/>
    <w:rsid w:val="0023615B"/>
    <w:rsid w:val="00493D70"/>
    <w:rsid w:val="008565F1"/>
    <w:rsid w:val="0085717C"/>
    <w:rsid w:val="009763AD"/>
    <w:rsid w:val="00C2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3266"/>
  <w15:chartTrackingRefBased/>
  <w15:docId w15:val="{1CC11673-821D-4663-B1D3-677098A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6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D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63A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76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63AD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63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Heur%C3%ADstica_(inform%C3%A1tica)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Algoritmo_de_b%C3%BAsqued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Espacio_de_b%C3%BAsqued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Funci%C3%B3n_matem%C3%A1t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Optimizaci%C3%B3n_(matem%C3%A1t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4F1DE-69CE-43EF-9258-4685AF5E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Murgueytio</dc:creator>
  <cp:keywords/>
  <dc:description/>
  <cp:lastModifiedBy>Fernando Murgueytio</cp:lastModifiedBy>
  <cp:revision>2</cp:revision>
  <dcterms:created xsi:type="dcterms:W3CDTF">2019-09-08T05:28:00Z</dcterms:created>
  <dcterms:modified xsi:type="dcterms:W3CDTF">2019-09-08T05:28:00Z</dcterms:modified>
</cp:coreProperties>
</file>