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08ED" w:rsidRDefault="001C08ED" w:rsidP="001C08ED">
      <w:pPr>
        <w:jc w:val="center"/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</w:rPr>
        <w:drawing>
          <wp:inline distT="0" distB="0" distL="0" distR="0">
            <wp:extent cx="3733800" cy="4067175"/>
            <wp:effectExtent l="0" t="0" r="0" b="9525"/>
            <wp:docPr id="1" name="Imagen 1" descr="Imagen relacionada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97" cy="406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8ED" w:rsidRDefault="001C08ED" w:rsidP="001C08ED"/>
    <w:p w:rsidR="008F40A7" w:rsidRDefault="001C08ED" w:rsidP="001C08ED">
      <w:pPr>
        <w:jc w:val="center"/>
        <w:rPr>
          <w:b/>
          <w:sz w:val="36"/>
          <w:lang w:val="es-419"/>
        </w:rPr>
      </w:pPr>
      <w:r w:rsidRPr="001C08ED">
        <w:rPr>
          <w:b/>
          <w:sz w:val="36"/>
          <w:lang w:val="es-419"/>
        </w:rPr>
        <w:t>Diego Armando Becerra I</w:t>
      </w:r>
      <w:proofErr w:type="spellStart"/>
      <w:r>
        <w:rPr>
          <w:b/>
          <w:sz w:val="36"/>
          <w:lang w:val="es-US"/>
        </w:rPr>
        <w:t>ñiguez</w:t>
      </w:r>
      <w:proofErr w:type="spellEnd"/>
    </w:p>
    <w:p w:rsidR="001C08ED" w:rsidRPr="001C08ED" w:rsidRDefault="001C08ED" w:rsidP="001C08ED">
      <w:pPr>
        <w:jc w:val="center"/>
        <w:rPr>
          <w:b/>
          <w:sz w:val="36"/>
          <w:lang w:val="es-419"/>
        </w:rPr>
      </w:pPr>
      <w:r w:rsidRPr="001C08ED">
        <w:rPr>
          <w:b/>
          <w:sz w:val="36"/>
          <w:lang w:val="es-419"/>
        </w:rPr>
        <w:t>CONTROLADORES LÓGICOS PROGRAMABLES (CLP-FT)</w:t>
      </w:r>
    </w:p>
    <w:p w:rsidR="001C08ED" w:rsidRPr="001C08ED" w:rsidRDefault="001C08ED" w:rsidP="001C08ED">
      <w:pPr>
        <w:jc w:val="center"/>
        <w:rPr>
          <w:b/>
          <w:sz w:val="36"/>
          <w:lang w:val="es-419"/>
        </w:rPr>
      </w:pPr>
      <w:r w:rsidRPr="001C08ED">
        <w:rPr>
          <w:b/>
          <w:sz w:val="36"/>
          <w:lang w:val="es-419"/>
        </w:rPr>
        <w:t>Carlos Enrique Moran Garabito</w:t>
      </w:r>
    </w:p>
    <w:p w:rsidR="001C08ED" w:rsidRPr="001C08ED" w:rsidRDefault="001C08ED" w:rsidP="001C08ED">
      <w:pPr>
        <w:jc w:val="center"/>
        <w:rPr>
          <w:b/>
          <w:sz w:val="36"/>
          <w:lang w:val="es-419"/>
        </w:rPr>
      </w:pPr>
      <w:r w:rsidRPr="001C08ED">
        <w:rPr>
          <w:b/>
          <w:sz w:val="36"/>
          <w:lang w:val="es-419"/>
        </w:rPr>
        <w:t xml:space="preserve">Ingeniería en Mecatrónica </w:t>
      </w:r>
    </w:p>
    <w:p w:rsidR="001C08ED" w:rsidRDefault="001C08ED" w:rsidP="001C08ED">
      <w:pPr>
        <w:jc w:val="center"/>
        <w:rPr>
          <w:b/>
          <w:sz w:val="36"/>
        </w:rPr>
      </w:pPr>
      <w:r>
        <w:rPr>
          <w:b/>
          <w:sz w:val="36"/>
        </w:rPr>
        <w:t>(17311276)</w:t>
      </w:r>
    </w:p>
    <w:p w:rsidR="001C08ED" w:rsidRDefault="001C08ED" w:rsidP="001C08ED">
      <w:pPr>
        <w:jc w:val="center"/>
        <w:rPr>
          <w:b/>
          <w:sz w:val="36"/>
        </w:rPr>
      </w:pPr>
    </w:p>
    <w:p w:rsidR="001C08ED" w:rsidRDefault="001C08ED" w:rsidP="001C08ED">
      <w:pPr>
        <w:jc w:val="center"/>
        <w:rPr>
          <w:b/>
          <w:sz w:val="36"/>
        </w:rPr>
      </w:pPr>
    </w:p>
    <w:p w:rsidR="001C08ED" w:rsidRDefault="001C08ED" w:rsidP="001C08ED">
      <w:pPr>
        <w:jc w:val="center"/>
        <w:rPr>
          <w:b/>
          <w:sz w:val="36"/>
        </w:rPr>
      </w:pPr>
    </w:p>
    <w:p w:rsidR="001C08ED" w:rsidRDefault="001C08ED" w:rsidP="001C08ED">
      <w:pPr>
        <w:jc w:val="center"/>
        <w:rPr>
          <w:b/>
          <w:sz w:val="36"/>
        </w:rPr>
      </w:pPr>
    </w:p>
    <w:p w:rsidR="001C08ED" w:rsidRDefault="001C08ED" w:rsidP="001C08ED">
      <w:pPr>
        <w:jc w:val="center"/>
        <w:rPr>
          <w:b/>
          <w:sz w:val="40"/>
          <w:lang w:val="es-MX"/>
        </w:rPr>
      </w:pPr>
      <w:r w:rsidRPr="001C08ED">
        <w:rPr>
          <w:b/>
          <w:sz w:val="40"/>
          <w:lang w:val="es-MX"/>
        </w:rPr>
        <w:lastRenderedPageBreak/>
        <w:t>Simbología para operaciones de manipulación según VDI 28620</w:t>
      </w:r>
    </w:p>
    <w:p w:rsidR="001C08ED" w:rsidRDefault="001C08ED" w:rsidP="001C08ED">
      <w:pPr>
        <w:jc w:val="center"/>
        <w:rPr>
          <w:noProof/>
        </w:rPr>
      </w:pPr>
    </w:p>
    <w:p w:rsidR="001C08ED" w:rsidRDefault="001C08ED" w:rsidP="001C08ED">
      <w:pPr>
        <w:jc w:val="center"/>
        <w:rPr>
          <w:b/>
          <w:sz w:val="24"/>
          <w:lang w:val="es-MX"/>
        </w:rPr>
      </w:pPr>
      <w:r>
        <w:rPr>
          <w:noProof/>
        </w:rPr>
        <w:drawing>
          <wp:inline distT="0" distB="0" distL="0" distR="0" wp14:anchorId="3098D288" wp14:editId="5289EC16">
            <wp:extent cx="5076825" cy="3629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>01.- Manipular (símbolo básico)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 02.- Almacenamiento ordenado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>03.- Almacenamiento sin orden definido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 04.- Almacenamiento parcialmente ordenado (apilar)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05.- Bifurcar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06.- Unir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07.- Fijar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08.- Soltar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09.- Sujetar (sin aplicación de fuerza)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10.- Girar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11.- Bascular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12.- Asignar (n cantidad de piezas)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13.- Posicionar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14.- Desplazar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15.- Ordenar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16.- Entregar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17.- Guiar (manteniendo la orientación de la pieza)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lastRenderedPageBreak/>
        <w:t xml:space="preserve">18.- Verificar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19.- Método de fabricación (símbolo básico)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20.- Modificar la forma (deformar, separar)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>21.- Procesar (aplicar capas, modificar las propiedades del material)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 22.- Juntar (montar) </w:t>
      </w:r>
    </w:p>
    <w:p w:rsidR="005A025C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 xml:space="preserve">23.- Dar forma (formas originales) </w:t>
      </w:r>
    </w:p>
    <w:p w:rsidR="001C08ED" w:rsidRDefault="001C08ED" w:rsidP="005A025C">
      <w:pPr>
        <w:spacing w:after="0"/>
        <w:rPr>
          <w:b/>
          <w:sz w:val="24"/>
          <w:lang w:val="es-MX"/>
        </w:rPr>
      </w:pPr>
      <w:r w:rsidRPr="001C08ED">
        <w:rPr>
          <w:b/>
          <w:sz w:val="24"/>
          <w:lang w:val="es-MX"/>
        </w:rPr>
        <w:t>24.- Controlar (símbolo básico)</w:t>
      </w:r>
    </w:p>
    <w:p w:rsidR="005A025C" w:rsidRDefault="005A025C" w:rsidP="005A025C">
      <w:pPr>
        <w:spacing w:after="0"/>
        <w:jc w:val="center"/>
        <w:rPr>
          <w:b/>
          <w:sz w:val="28"/>
          <w:lang w:val="es-MX"/>
        </w:rPr>
      </w:pPr>
      <w:r>
        <w:rPr>
          <w:b/>
          <w:sz w:val="28"/>
          <w:lang w:val="es-MX"/>
        </w:rPr>
        <w:t>Evidencia fotográfica</w:t>
      </w:r>
    </w:p>
    <w:p w:rsidR="005A025C" w:rsidRDefault="005A025C" w:rsidP="005A025C">
      <w:pPr>
        <w:spacing w:after="0"/>
        <w:jc w:val="center"/>
        <w:rPr>
          <w:b/>
          <w:sz w:val="28"/>
          <w:lang w:val="es-MX"/>
        </w:rPr>
      </w:pPr>
      <w:r>
        <w:rPr>
          <w:noProof/>
        </w:rPr>
        <w:drawing>
          <wp:inline distT="0" distB="0" distL="0" distR="0" wp14:anchorId="588F5C1A" wp14:editId="720D532D">
            <wp:extent cx="4076700" cy="543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25C" w:rsidRPr="005A025C" w:rsidRDefault="005A025C" w:rsidP="005A025C">
      <w:pPr>
        <w:spacing w:after="0"/>
        <w:jc w:val="center"/>
        <w:rPr>
          <w:b/>
          <w:sz w:val="28"/>
          <w:lang w:val="es-MX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68F6025" wp14:editId="5BADDBBD">
            <wp:extent cx="3779044" cy="50387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262" cy="50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025C" w:rsidRPr="005A02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8ED"/>
    <w:rsid w:val="001C08ED"/>
    <w:rsid w:val="005A025C"/>
    <w:rsid w:val="008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41B48"/>
  <w15:chartTrackingRefBased/>
  <w15:docId w15:val="{383F755B-4E16-474A-8A59-2EF7ED2E7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hyperlink" Target="https://www.google.com.mx/url?sa=i&amp;rct=j&amp;q=&amp;esrc=s&amp;source=images&amp;cd=&amp;cad=rja&amp;uact=8&amp;ved=2ahUKEwio_YOLkorgAhUJbKwKHd-tDZ4QjRx6BAgBEAU&amp;url=http%3A%2F%2Fcgutyp.sep.gob.mx%2Fmapa%2FUPs%2FUP_ZonaMetropolitanadeGudalajara.html&amp;psig=AOvVaw0wp27HNjljwYFJC-kUldYf&amp;ust=1548547115637618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1</cp:revision>
  <dcterms:created xsi:type="dcterms:W3CDTF">2019-01-25T23:56:00Z</dcterms:created>
  <dcterms:modified xsi:type="dcterms:W3CDTF">2019-01-26T00:15:00Z</dcterms:modified>
</cp:coreProperties>
</file>