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327" w:rsidRPr="002F2997" w:rsidRDefault="008A5327" w:rsidP="008A5327">
      <w:pPr>
        <w:jc w:val="center"/>
        <w:rPr>
          <w:b/>
          <w:sz w:val="24"/>
          <w:szCs w:val="24"/>
          <w:u w:val="single"/>
        </w:rPr>
      </w:pPr>
      <w:r w:rsidRPr="002F2997">
        <w:rPr>
          <w:b/>
          <w:sz w:val="24"/>
          <w:szCs w:val="24"/>
          <w:u w:val="single"/>
        </w:rPr>
        <w:t xml:space="preserve">DETALLE DE LA OBSERVACIÓN COLEGIO E.E.M. Nº 5 “Juan Manuel  </w:t>
      </w:r>
      <w:proofErr w:type="spellStart"/>
      <w:r w:rsidRPr="002F2997">
        <w:rPr>
          <w:b/>
          <w:sz w:val="24"/>
          <w:szCs w:val="24"/>
          <w:u w:val="single"/>
        </w:rPr>
        <w:t>Fangio</w:t>
      </w:r>
      <w:proofErr w:type="spellEnd"/>
      <w:r w:rsidRPr="002F2997">
        <w:rPr>
          <w:b/>
          <w:sz w:val="24"/>
          <w:szCs w:val="24"/>
          <w:u w:val="single"/>
        </w:rPr>
        <w:t>”</w:t>
      </w:r>
    </w:p>
    <w:p w:rsidR="008A5327" w:rsidRDefault="008A5327" w:rsidP="008A5327"/>
    <w:p w:rsidR="008A5327" w:rsidRPr="002F2997" w:rsidRDefault="008A5327" w:rsidP="008A5327">
      <w:pPr>
        <w:rPr>
          <w:u w:val="single"/>
        </w:rPr>
      </w:pPr>
      <w:r w:rsidRPr="002F2997">
        <w:rPr>
          <w:u w:val="single"/>
        </w:rPr>
        <w:t>Importancia de las Observaciones en la Práctica Educativa</w:t>
      </w:r>
    </w:p>
    <w:p w:rsidR="008A5327" w:rsidRDefault="008A5327" w:rsidP="008A5327">
      <w:r>
        <w:t>Las observaciones en contextos educativos son fundamentales para:</w:t>
      </w:r>
    </w:p>
    <w:p w:rsidR="008A5327" w:rsidRDefault="008A5327" w:rsidP="008A5327">
      <w:pPr>
        <w:pStyle w:val="Prrafodelista"/>
        <w:numPr>
          <w:ilvl w:val="0"/>
          <w:numId w:val="1"/>
        </w:numPr>
      </w:pPr>
      <w:r>
        <w:t>Evaluar y mejorar la calidad educativa: Permiten identificar fortalezas y áreas de mejora en la enseñanza y el aprendizaje.</w:t>
      </w:r>
    </w:p>
    <w:p w:rsidR="008A5327" w:rsidRDefault="008A5327" w:rsidP="008A5327">
      <w:pPr>
        <w:pStyle w:val="Prrafodelista"/>
        <w:numPr>
          <w:ilvl w:val="0"/>
          <w:numId w:val="1"/>
        </w:numPr>
      </w:pPr>
      <w:r>
        <w:t>Analizar el desempeño docente: Facilitan la reflexión sobre las prácticas pedagógicas y su efectividad.</w:t>
      </w:r>
    </w:p>
    <w:p w:rsidR="008A5327" w:rsidRDefault="008A5327" w:rsidP="008A5327">
      <w:pPr>
        <w:pStyle w:val="Prrafodelista"/>
        <w:numPr>
          <w:ilvl w:val="0"/>
          <w:numId w:val="1"/>
        </w:numPr>
      </w:pPr>
      <w:r>
        <w:t>Comprender la dinámica del aula: Ofrecen información sobre las interacciones entre estudiantes y docentes, así como sobre el ambiente de aprendizaje.</w:t>
      </w:r>
    </w:p>
    <w:p w:rsidR="008A5327" w:rsidRDefault="008A5327" w:rsidP="008A5327">
      <w:pPr>
        <w:pStyle w:val="Prrafodelista"/>
        <w:numPr>
          <w:ilvl w:val="0"/>
          <w:numId w:val="1"/>
        </w:numPr>
      </w:pPr>
      <w:r>
        <w:t>Informar decisiones administrativas: Brindan datos objetivos que pueden influir en políticas y estrategias educativas.</w:t>
      </w:r>
    </w:p>
    <w:p w:rsidR="008A5327" w:rsidRDefault="008A5327" w:rsidP="008A5327">
      <w:pPr>
        <w:pStyle w:val="Prrafodelista"/>
        <w:numPr>
          <w:ilvl w:val="0"/>
          <w:numId w:val="1"/>
        </w:numPr>
      </w:pPr>
      <w:r>
        <w:t xml:space="preserve">Las observaciones sistemáticas se suelen realizar mediante instrumentos como guías de observación y registros anecdóticos, que ayudan a recopilar información de manera estructurada. </w:t>
      </w:r>
    </w:p>
    <w:p w:rsidR="008A5327" w:rsidRPr="002F2997" w:rsidRDefault="008A5327" w:rsidP="008A5327">
      <w:pPr>
        <w:rPr>
          <w:u w:val="single"/>
        </w:rPr>
      </w:pPr>
      <w:r w:rsidRPr="002F2997">
        <w:rPr>
          <w:u w:val="single"/>
        </w:rPr>
        <w:t>Importancia para el alumno del Profesorado de Ciencias Exactas y Naturales:</w:t>
      </w:r>
    </w:p>
    <w:p w:rsidR="008A5327" w:rsidRDefault="008A5327" w:rsidP="008A5327">
      <w:pPr>
        <w:pStyle w:val="Prrafodelista"/>
        <w:numPr>
          <w:ilvl w:val="0"/>
          <w:numId w:val="2"/>
        </w:numPr>
      </w:pPr>
      <w:r>
        <w:t>Desarrollo de una Perspectiva Crítica: Te permite observar y analizar prácticas educativas en un contexto real, lo que es fundamental para formar un criterio propio sobre las metodologías de enseñanza y el ambiente escolar.</w:t>
      </w:r>
    </w:p>
    <w:p w:rsidR="008A5327" w:rsidRDefault="008A5327" w:rsidP="008A5327">
      <w:pPr>
        <w:pStyle w:val="Prrafodelista"/>
        <w:numPr>
          <w:ilvl w:val="0"/>
          <w:numId w:val="2"/>
        </w:numPr>
      </w:pPr>
      <w:r>
        <w:t>Comprensión de la Dinámica de Aula: Puedes familiarizarte con la interacción entre docentes y estudiantes, comprender cómo se gestionan los grupos y ver de primera mano cómo se implementan estrategias pedagógicas.</w:t>
      </w:r>
    </w:p>
    <w:p w:rsidR="008A5327" w:rsidRDefault="008A5327" w:rsidP="008A5327">
      <w:pPr>
        <w:pStyle w:val="Prrafodelista"/>
        <w:numPr>
          <w:ilvl w:val="0"/>
          <w:numId w:val="2"/>
        </w:numPr>
      </w:pPr>
      <w:r>
        <w:t>Vinculación de la Teoría con la Práctica: Las observaciones te ayudan a ver cómo los conceptos que has aprendido en el profesorado se aplican en situaciones reales, lo que facilita una comprensión más profunda y práctica de los contenidos teóricos.</w:t>
      </w:r>
    </w:p>
    <w:p w:rsidR="008A5327" w:rsidRDefault="008A5327" w:rsidP="008A5327">
      <w:pPr>
        <w:pStyle w:val="Prrafodelista"/>
        <w:numPr>
          <w:ilvl w:val="0"/>
          <w:numId w:val="2"/>
        </w:numPr>
      </w:pPr>
      <w:r>
        <w:t>Identificación de Desafíos y Estrategias de Resolución: Al observar, puedes identificar los retos que enfrentan los docentes y las estrategias que utilizan para resolverlos, lo que te prepara para enfrentar situaciones similares en tu futura práctica.</w:t>
      </w:r>
    </w:p>
    <w:p w:rsidR="008A5327" w:rsidRDefault="008A5327" w:rsidP="008A5327">
      <w:pPr>
        <w:pStyle w:val="Prrafodelista"/>
        <w:numPr>
          <w:ilvl w:val="0"/>
          <w:numId w:val="2"/>
        </w:numPr>
      </w:pPr>
      <w:r>
        <w:t>Autoconocimiento y Preparación Profesional: Estas experiencias te ayudan a descubrir tus preferencias, fortalezas y áreas de mejora, proporcionando una base sólida para tu desarrollo profesional.</w:t>
      </w:r>
    </w:p>
    <w:p w:rsidR="008A5327" w:rsidRDefault="008A5327" w:rsidP="008A5327">
      <w:pPr>
        <w:pStyle w:val="Prrafodelista"/>
      </w:pPr>
    </w:p>
    <w:p w:rsidR="008A5327" w:rsidRPr="002F2997" w:rsidRDefault="008A5327" w:rsidP="008A5327">
      <w:pPr>
        <w:rPr>
          <w:u w:val="single"/>
        </w:rPr>
      </w:pPr>
      <w:r w:rsidRPr="002F2997">
        <w:rPr>
          <w:u w:val="single"/>
        </w:rPr>
        <w:t>Información sobre</w:t>
      </w:r>
      <w:r w:rsidR="004B6BEA">
        <w:rPr>
          <w:u w:val="single"/>
        </w:rPr>
        <w:t xml:space="preserve"> la escuela de danzas "Aida V. </w:t>
      </w:r>
      <w:proofErr w:type="spellStart"/>
      <w:r w:rsidR="004B6BEA">
        <w:rPr>
          <w:u w:val="single"/>
        </w:rPr>
        <w:t>Mastrazzi</w:t>
      </w:r>
      <w:proofErr w:type="spellEnd"/>
      <w:r w:rsidRPr="002F2997">
        <w:rPr>
          <w:u w:val="single"/>
        </w:rPr>
        <w:t>"</w:t>
      </w:r>
    </w:p>
    <w:p w:rsidR="008A5327" w:rsidRDefault="008A5327" w:rsidP="008A5327">
      <w:r>
        <w:t>Al tener designada la escuela a observar se realizó una breve investigación sobre la misma obteniéndose  información como la que se detalla a continuación, la misma fue volcada en las notas de campo “El antes”.</w:t>
      </w:r>
    </w:p>
    <w:p w:rsidR="004B6BEA" w:rsidRDefault="004B6BEA" w:rsidP="004B6BEA">
      <w:r>
        <w:t xml:space="preserve">La Escuela de Danzas Aída </w:t>
      </w:r>
      <w:proofErr w:type="spellStart"/>
      <w:r>
        <w:t>Mastrazzi</w:t>
      </w:r>
      <w:proofErr w:type="spellEnd"/>
      <w:r>
        <w:t xml:space="preserve">, ubicada en Buenos Aires, es una de las instituciones más reconocidas en Argentina para la formación de bailarines y docentes de danza. Fundada en </w:t>
      </w:r>
      <w:r>
        <w:lastRenderedPageBreak/>
        <w:t xml:space="preserve">honor a la bailarina y maestra Aída </w:t>
      </w:r>
      <w:proofErr w:type="spellStart"/>
      <w:r>
        <w:t>Mastrazzi</w:t>
      </w:r>
      <w:proofErr w:type="spellEnd"/>
      <w:r>
        <w:t>, se ha destacado por su compromiso con la excelencia artística y acad</w:t>
      </w:r>
      <w:r>
        <w:t>émica en el ámbito de la danza.</w:t>
      </w:r>
    </w:p>
    <w:p w:rsidR="004B6BEA" w:rsidRDefault="004B6BEA" w:rsidP="008A5327">
      <w:r>
        <w:t>Ofrece programas en danza clásica, danza contemporánea, expresión corporal y otras disciplinas relacionadas, con un enfoque integral que incluye la formación técnica, artística y pedagógica. La escuela es conocida tanto por su exigencia técnica como por el desarrollo de la creatividad y la expresión personal en sus estudiantes. Además, promueve actividades culturales y artísticas que permiten a sus alumnos presentarse en escenarios de gran prestigio, consolidando su lugar en la escena de la danza nacional e internacional.</w:t>
      </w:r>
      <w:bookmarkStart w:id="0" w:name="_GoBack"/>
      <w:bookmarkEnd w:id="0"/>
    </w:p>
    <w:p w:rsidR="008A5327" w:rsidRDefault="008A5327" w:rsidP="008A5327">
      <w:r>
        <w:t>Se crearon instrumentos de observación teniendo en cuenta los siguientes criterios:</w:t>
      </w:r>
    </w:p>
    <w:p w:rsidR="008A5327" w:rsidRDefault="008A5327" w:rsidP="008A5327">
      <w:pPr>
        <w:pStyle w:val="Prrafodelista"/>
        <w:numPr>
          <w:ilvl w:val="0"/>
          <w:numId w:val="3"/>
        </w:numPr>
      </w:pPr>
      <w:r>
        <w:t>Definir objetivos claros: Establecer qué aspectos específicos deseaba observar, como metodologías de enseñanza, interacción alumno-docente o uso de recursos tecnológicos.</w:t>
      </w:r>
    </w:p>
    <w:p w:rsidR="008A5327" w:rsidRDefault="008A5327" w:rsidP="008A5327">
      <w:pPr>
        <w:pStyle w:val="Prrafodelista"/>
        <w:numPr>
          <w:ilvl w:val="0"/>
          <w:numId w:val="3"/>
        </w:numPr>
      </w:pPr>
      <w:r>
        <w:t>Seleccionar técnicas adecuadas: Se optó por herram</w:t>
      </w:r>
      <w:r w:rsidR="002F2997">
        <w:t>ientas como notas de campo</w:t>
      </w:r>
      <w:r>
        <w:t xml:space="preserve">, registros </w:t>
      </w:r>
      <w:r w:rsidR="002F2997">
        <w:t>anecdóticos y formulario estandarizado</w:t>
      </w:r>
      <w:r>
        <w:t xml:space="preserve"> </w:t>
      </w:r>
    </w:p>
    <w:p w:rsidR="008A5327" w:rsidRDefault="008A5327" w:rsidP="008A5327">
      <w:pPr>
        <w:pStyle w:val="Prrafodelista"/>
        <w:numPr>
          <w:ilvl w:val="0"/>
          <w:numId w:val="3"/>
        </w:numPr>
      </w:pPr>
      <w:r>
        <w:t>Establecer cri</w:t>
      </w:r>
      <w:r w:rsidR="002F2997">
        <w:t>terios de evaluación: Se seleccionaron</w:t>
      </w:r>
      <w:r>
        <w:t xml:space="preserve"> indicadores que permitan medir de manera objetiva los aspectos observados.</w:t>
      </w:r>
    </w:p>
    <w:p w:rsidR="008A5327" w:rsidRDefault="008A5327" w:rsidP="008A5327">
      <w:pPr>
        <w:pStyle w:val="Prrafodelista"/>
        <w:numPr>
          <w:ilvl w:val="0"/>
          <w:numId w:val="3"/>
        </w:numPr>
      </w:pPr>
      <w:r>
        <w:t>Rec</w:t>
      </w:r>
      <w:r w:rsidR="002F2997">
        <w:t>opilar y analizar datos: Se utilizaron</w:t>
      </w:r>
      <w:r>
        <w:t xml:space="preserve"> los instrumentos durante las observaciones para obtener información relevante y posteriormente analizarla en función de los objetivos planteados.</w:t>
      </w:r>
    </w:p>
    <w:p w:rsidR="008A5327" w:rsidRDefault="008A5327" w:rsidP="008A5327">
      <w:r>
        <w:t>También se pensó en que los instrumentos tuvieran la flexibilidad suficiente para poder recopilar y analizar datos que no fueran de fácil sistematización.</w:t>
      </w:r>
    </w:p>
    <w:p w:rsidR="008A5327" w:rsidRDefault="002F2997" w:rsidP="008A5327">
      <w:r>
        <w:t>Al concurrir a establecimientos educativos donde no se tiene tanto conocimiento sobre el sistema educativo es importante tener en cuenta:</w:t>
      </w:r>
    </w:p>
    <w:p w:rsidR="008A5327" w:rsidRDefault="008A5327" w:rsidP="002F2997">
      <w:pPr>
        <w:pStyle w:val="Prrafodelista"/>
        <w:numPr>
          <w:ilvl w:val="0"/>
          <w:numId w:val="4"/>
        </w:numPr>
      </w:pPr>
      <w:r>
        <w:t>Familiarizarse con el contexto: Investiga sobre las características y programas del colegio para entender su funcionamiento y enfoque educativo.</w:t>
      </w:r>
    </w:p>
    <w:p w:rsidR="008A5327" w:rsidRDefault="008A5327" w:rsidP="002F2997">
      <w:pPr>
        <w:pStyle w:val="Prrafodelista"/>
        <w:numPr>
          <w:ilvl w:val="0"/>
          <w:numId w:val="4"/>
        </w:numPr>
      </w:pPr>
      <w:r>
        <w:t>Mantener una actitud abierta y reflexiva: Estar dispuesto a aprender y reconsiderar percepciones previas sobre la educación pública.</w:t>
      </w:r>
    </w:p>
    <w:p w:rsidR="008A5327" w:rsidRDefault="008A5327" w:rsidP="002F2997">
      <w:pPr>
        <w:pStyle w:val="Prrafodelista"/>
        <w:numPr>
          <w:ilvl w:val="0"/>
          <w:numId w:val="4"/>
        </w:numPr>
      </w:pPr>
      <w:r>
        <w:t>Respetar el entorno y a los participantes: Garantizar la confidencialidad y el respeto hacia estudiantes y docentes durante el proceso de observación.</w:t>
      </w:r>
    </w:p>
    <w:p w:rsidR="008A5327" w:rsidRDefault="008A5327" w:rsidP="002F2997">
      <w:pPr>
        <w:pStyle w:val="Prrafodelista"/>
        <w:numPr>
          <w:ilvl w:val="0"/>
          <w:numId w:val="4"/>
        </w:numPr>
      </w:pPr>
      <w:r>
        <w:t>Realizar observaciones educativas es una oportunidad invaluable para comprender y mejorar las prácticas pedagógicas, contribuyendo así a la calidad de la educación.</w:t>
      </w:r>
    </w:p>
    <w:p w:rsidR="00CC29D6" w:rsidRDefault="00CC29D6" w:rsidP="008A5327"/>
    <w:sectPr w:rsidR="00CC2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E3C0C"/>
    <w:multiLevelType w:val="hybridMultilevel"/>
    <w:tmpl w:val="C59C65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27A5B"/>
    <w:multiLevelType w:val="hybridMultilevel"/>
    <w:tmpl w:val="6F3CC8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7266F"/>
    <w:multiLevelType w:val="hybridMultilevel"/>
    <w:tmpl w:val="44827F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F75BEE"/>
    <w:multiLevelType w:val="hybridMultilevel"/>
    <w:tmpl w:val="2B5A98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327"/>
    <w:rsid w:val="002F2997"/>
    <w:rsid w:val="004B6BEA"/>
    <w:rsid w:val="008A5327"/>
    <w:rsid w:val="00CC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3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738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2024-11-04T14:34:00Z</dcterms:created>
  <dcterms:modified xsi:type="dcterms:W3CDTF">2024-11-04T14:34:00Z</dcterms:modified>
</cp:coreProperties>
</file>