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Repaso de Funciones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 funciones, en JavaScript, son un tipo de dato. Las podemos utilizar para agrupar una cierta funcionalidad para utilizarla las veces que necesitemos.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crear una función vamos a utilizar la palabra reservada </w:t>
      </w:r>
      <w:r w:rsidDel="00000000" w:rsidR="00000000" w:rsidRPr="00000000">
        <w:rPr>
          <w:color w:val="0077aa"/>
          <w:shd w:fill="f5f2f0" w:val="clear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24292e"/>
          <w:rtl w:val="0"/>
        </w:rPr>
        <w:t xml:space="preserve">Podemos ejecutar las funciones utilizando el nombre de la función y paréntesis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() {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'¡Hola mundo!'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¡Hola mundo!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En este ejemplo vemos que podemos definir una función con el nombre </w:t>
      </w:r>
      <w:r w:rsidDel="00000000" w:rsidR="00000000" w:rsidRPr="00000000">
        <w:rPr>
          <w:b w:val="1"/>
          <w:color w:val="24292e"/>
          <w:rtl w:val="0"/>
        </w:rPr>
        <w:t xml:space="preserve">saludar</w:t>
      </w:r>
      <w:r w:rsidDel="00000000" w:rsidR="00000000" w:rsidRPr="00000000">
        <w:rPr>
          <w:color w:val="24292e"/>
          <w:rtl w:val="0"/>
        </w:rPr>
        <w:t xml:space="preserve"> y luego la utilizamos llamándola con el </w:t>
      </w:r>
      <w:r w:rsidDel="00000000" w:rsidR="00000000" w:rsidRPr="00000000">
        <w:rPr>
          <w:b w:val="1"/>
          <w:color w:val="24292e"/>
          <w:rtl w:val="0"/>
        </w:rPr>
        <w:t xml:space="preserve">nombre y los paréntesis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Podemos ejecutar una función tantas veces como necesitemos.</w:t>
      </w:r>
    </w:p>
    <w:p w:rsidR="00000000" w:rsidDel="00000000" w:rsidP="00000000" w:rsidRDefault="00000000" w:rsidRPr="00000000" w14:paraId="0000000F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Dado que las funciones en ECMASCript son un </w:t>
      </w:r>
      <w:r w:rsidDel="00000000" w:rsidR="00000000" w:rsidRPr="00000000">
        <w:rPr>
          <w:b w:val="1"/>
          <w:color w:val="24292e"/>
          <w:rtl w:val="0"/>
        </w:rPr>
        <w:t xml:space="preserve">tipo de dato</w:t>
      </w:r>
      <w:r w:rsidDel="00000000" w:rsidR="00000000" w:rsidRPr="00000000">
        <w:rPr>
          <w:color w:val="24292e"/>
          <w:rtl w:val="0"/>
        </w:rPr>
        <w:t xml:space="preserve"> lo podemos asignar a una variable.</w:t>
      </w:r>
    </w:p>
    <w:p w:rsidR="00000000" w:rsidDel="00000000" w:rsidP="00000000" w:rsidRDefault="00000000" w:rsidRPr="00000000" w14:paraId="00000011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Al asignar una función a una variable no necesitamos darle un nombre ya que para eso podemos utilizar la variable.</w:t>
      </w:r>
    </w:p>
    <w:p w:rsidR="00000000" w:rsidDel="00000000" w:rsidP="00000000" w:rsidRDefault="00000000" w:rsidRPr="00000000" w14:paraId="00000012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Las funciones que no tienen nombre se denominan anónimas.</w:t>
      </w:r>
    </w:p>
    <w:p w:rsidR="00000000" w:rsidDel="00000000" w:rsidP="00000000" w:rsidRDefault="00000000" w:rsidRPr="00000000" w14:paraId="00000013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Al asignar una función a una variable no hace falta ponerle nombre a la función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'¡Hola mundo!'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Muestra en consola ¡Hola mundo!</w:t>
      </w:r>
    </w:p>
    <w:p w:rsidR="00000000" w:rsidDel="00000000" w:rsidP="00000000" w:rsidRDefault="00000000" w:rsidRPr="00000000" w14:paraId="0000001A">
      <w:pPr>
        <w:spacing w:line="360" w:lineRule="auto"/>
        <w:rPr>
          <w:color w:val="24292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Muestra en consola ¡Hola mundo!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Una función puede o no retornar un valor. Cuando una función no retorna un valor obtenemos </w:t>
      </w:r>
      <w:r w:rsidDel="00000000" w:rsidR="00000000" w:rsidRPr="00000000">
        <w:rPr>
          <w:b w:val="1"/>
          <w:color w:val="24292e"/>
          <w:rtl w:val="0"/>
        </w:rPr>
        <w:t xml:space="preserve">undefined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Para retornar un valor utilizamos la palabra reservada </w:t>
      </w:r>
      <w:r w:rsidDel="00000000" w:rsidR="00000000" w:rsidRPr="00000000">
        <w:rPr>
          <w:b w:val="1"/>
          <w:color w:val="24292e"/>
          <w:rtl w:val="0"/>
        </w:rPr>
        <w:t xml:space="preserve">return</w:t>
      </w:r>
      <w:r w:rsidDel="00000000" w:rsidR="00000000" w:rsidRPr="00000000">
        <w:rPr>
          <w:color w:val="24292e"/>
          <w:rtl w:val="0"/>
        </w:rPr>
        <w:t xml:space="preserve"> dentro de la función.</w:t>
      </w:r>
    </w:p>
    <w:p w:rsidR="00000000" w:rsidDel="00000000" w:rsidP="00000000" w:rsidRDefault="00000000" w:rsidRPr="00000000" w14:paraId="0000001F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obtenerSaludo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'hola'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obtenerSaludo retorna un tipo de dato string y lo podemos mostrar en console.log()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obtenerSaludo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);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Podemos guardar el valor retornado de una función en una variable y luego utilizarlo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saludo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obtenerSaludo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saludo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)</w:t>
      </w:r>
    </w:p>
    <w:p w:rsidR="00000000" w:rsidDel="00000000" w:rsidP="00000000" w:rsidRDefault="00000000" w:rsidRPr="00000000" w14:paraId="0000002A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Una función puede retornar cualquier tipo de dato.</w:t>
      </w:r>
    </w:p>
    <w:p w:rsidR="00000000" w:rsidDel="00000000" w:rsidP="00000000" w:rsidRDefault="00000000" w:rsidRPr="00000000" w14:paraId="0000002C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conseguirLaEdadDelUsuario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usuarioLoggeado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Las funciones también aceptan uno o varios valores como parámetros. De esta forma hacemos que nuestras funciones sean más flexibles y les podemos dar más funcionalidades.</w:t>
      </w:r>
    </w:p>
    <w:p w:rsidR="00000000" w:rsidDel="00000000" w:rsidP="00000000" w:rsidRDefault="00000000" w:rsidRPr="00000000" w14:paraId="00000036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Al declarar una función podemos establecer la cantidad de parámetros que acepta esa función y ponerles un nombre a cada uno. Dentro de la función podemos interactuar con los parámetros.</w:t>
      </w:r>
    </w:p>
    <w:p w:rsidR="00000000" w:rsidDel="00000000" w:rsidP="00000000" w:rsidRDefault="00000000" w:rsidRPr="00000000" w14:paraId="00000037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nombrePersona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'¡Hola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nombrePersona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'Ada'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Muestra en consola: ¡Hola Ada!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'Grace'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Muestra en consola: ¡Hola Grace!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'Hedy'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Muestra en consola: ¡Hola Hedy!</w:t>
      </w:r>
    </w:p>
    <w:p w:rsidR="00000000" w:rsidDel="00000000" w:rsidP="00000000" w:rsidRDefault="00000000" w:rsidRPr="00000000" w14:paraId="0000003F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4292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Arrow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arrow functions</w:t>
      </w:r>
      <w:r w:rsidDel="00000000" w:rsidR="00000000" w:rsidRPr="00000000">
        <w:rPr>
          <w:rtl w:val="0"/>
        </w:rPr>
        <w:t xml:space="preserve"> son uno de los cambios más impactantes en ES6, y se usan ampliamente en la actualidad. Se diferencian ligeramente de las funciones regulares vistas anteriormente.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Las arrow functions son una forma más concisa para escribir funciones. Utilizan el token </w:t>
      </w: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, que parece una flecha. Las arrow functions </w:t>
      </w:r>
      <w:r w:rsidDel="00000000" w:rsidR="00000000" w:rsidRPr="00000000">
        <w:rPr>
          <w:b w:val="1"/>
          <w:rtl w:val="0"/>
        </w:rPr>
        <w:t xml:space="preserve">son anónimas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Las arrow functions hacen que nuestro código sea más conciso. Al utilizarlas, evitamos tener que escribir la palabra reservada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, la palabra reservada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(está implícita en las arrow functions) y las llaves.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ES5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'¡Hola mundo!'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ES6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'¡Hola mundo!'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Casos de uso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Funciones con múltiples parámetros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multiplicar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ES5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ES6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multiplicar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En este ejemplo vemos como las arrow functions permiten llegar al mismo resultado con menos código.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Cuando la función tiene una sola expresión, podemos escribirla en una sola línea evitando las llaves y la palabra </w:t>
      </w:r>
      <w:r w:rsidDel="00000000" w:rsidR="00000000" w:rsidRPr="00000000">
        <w:rPr>
          <w:b w:val="1"/>
          <w:rtl w:val="0"/>
        </w:rPr>
        <w:t xml:space="preserve">return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multiplicar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Funciones simples con un parámetro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Cuando una función tiene un solo parámetro, los paréntesis de los parámetros son opcionales.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ES5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`¡Hola,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ES6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`¡Hola,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'Ada'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¡Hola, Ada!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Funciones sin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Cuando una función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tiene parámetros, los paréntesis de los parámetros son obligatorios.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ES5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() {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`¡Hola, mundo!`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ES6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`¡Hola, mundo!`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);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¡Hola, mundo!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Funciones con cuerpo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Cuando la función tiene más de una expresión, las llaves son obligatorias y es necesario el uso explícito de la palabra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nombreLargo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 resumen, las arrow functions tienen 2 grandes beneficios: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sintaxis más reducida que las típicas funciones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hace el binding de </w:t>
      </w:r>
      <w:r w:rsidDel="00000000" w:rsidR="00000000" w:rsidRPr="00000000">
        <w:rPr>
          <w:b w:val="1"/>
          <w:rtl w:val="0"/>
        </w:rPr>
        <w:t xml:space="preserve">this </w:t>
      </w:r>
      <w:r w:rsidDel="00000000" w:rsidR="00000000" w:rsidRPr="00000000">
        <w:rPr>
          <w:rtl w:val="0"/>
        </w:rPr>
        <w:t xml:space="preserve">(¡de esto vamos a hablar más adelante!)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Parámetros por default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Los parámetros por default permiten que los parámetros de una función puedan ser definidos con un valor inicial.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Por defecto, todos los parámetros en ECMAScript son undefined. Los parámetros por default nos permiten cambiarles ese valor por defecto.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Supongamos que tenemos el siguiente ejemplo desarrollado con una versión más viaje de ECMAScript (ES5):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sumar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sumar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NaN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sumar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2, 5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7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Lo que está pasando es que nuestra función sumar espera que si o si le pasemos dos parámetros. En el ejemplo, como solo la ejecutamos con un parámetro,no puede realizar la suma y nos termina mostrando por consola el valor </w:t>
      </w:r>
      <w:r w:rsidDel="00000000" w:rsidR="00000000" w:rsidRPr="00000000">
        <w:rPr>
          <w:b w:val="1"/>
          <w:rtl w:val="0"/>
        </w:rPr>
        <w:t xml:space="preserve">NaN</w:t>
      </w:r>
      <w:r w:rsidDel="00000000" w:rsidR="00000000" w:rsidRPr="00000000">
        <w:rPr>
          <w:rtl w:val="0"/>
        </w:rPr>
        <w:t xml:space="preserve"> (not a number).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Si utilizaramos default parameters, esto podríamos arreglarlo de la siguiente forma: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sumar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sumar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2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sumar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7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 este último ejemplo, cuando escribimos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  <w:t xml:space="preserve">le estamos diciendo que la variable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tenga un valor inicial de 0. Si ejecutamos la función con un solo parámetro, entonces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va a tener el valor 0. Si ejecutamos la función con los dos parámetros, entonces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va a tener el valor que hayamos puesto al ejecutar la función.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Los parámetros por defecto pueden ser realmente útiles para asegurarnos que los datos que nos llegan en una función estén disponibles para realizar una acción.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incrementar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incrementar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5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incrementar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13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incrementar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8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