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6FD17A" w14:textId="390B1DB5" w:rsidR="00E221CD" w:rsidRPr="00192915" w:rsidRDefault="00192915" w:rsidP="00192915">
      <w:pPr>
        <w:pStyle w:val="Ttulo1"/>
        <w:jc w:val="center"/>
      </w:pPr>
      <w:r w:rsidRPr="00192915">
        <w:t>Manual de usuario</w:t>
      </w:r>
    </w:p>
    <w:p w14:paraId="0A823EB8" w14:textId="77777777" w:rsidR="00192915" w:rsidRPr="00192915" w:rsidRDefault="00192915" w:rsidP="00192915"/>
    <w:p w14:paraId="1E8027F2" w14:textId="45F5FB09" w:rsidR="00192915" w:rsidRPr="00192915" w:rsidRDefault="00192915" w:rsidP="00192915">
      <w:pPr>
        <w:pStyle w:val="Ttulo2"/>
      </w:pPr>
      <w:r w:rsidRPr="00192915">
        <w:t>Introducción</w:t>
      </w:r>
    </w:p>
    <w:p w14:paraId="160C32A1" w14:textId="4F0F5C7A" w:rsidR="00896C0F" w:rsidRPr="00896C0F" w:rsidRDefault="00896C0F" w:rsidP="00896C0F">
      <w:r w:rsidRPr="00896C0F">
        <w:t>Esta aplicación ha sido diseñada para facilitar la administración de adquisiciones de bienes y servicios, permitiendo a los usuarios registrar, consultar, modificar y eliminar adquisiciones de manera sencilla. Además, cuenta con un</w:t>
      </w:r>
      <w:r>
        <w:t xml:space="preserve">a sección histórica </w:t>
      </w:r>
      <w:r w:rsidRPr="00896C0F">
        <w:t>que almacena todas las acciones realizadas,</w:t>
      </w:r>
      <w:r>
        <w:t xml:space="preserve"> con las adquisiciones</w:t>
      </w:r>
      <w:r w:rsidRPr="00896C0F">
        <w:t xml:space="preserve"> asegurando un control detallado sobre los cambios.</w:t>
      </w:r>
    </w:p>
    <w:p w14:paraId="6CFF0288" w14:textId="77777777" w:rsidR="00896C0F" w:rsidRPr="00896C0F" w:rsidRDefault="00896C0F" w:rsidP="00896C0F"/>
    <w:p w14:paraId="0E111684" w14:textId="77777777" w:rsidR="00896C0F" w:rsidRPr="00896C0F" w:rsidRDefault="00896C0F" w:rsidP="00896C0F">
      <w:r w:rsidRPr="00896C0F">
        <w:t>A través de una interfaz intuitiva, los usuarios podrán:</w:t>
      </w:r>
    </w:p>
    <w:p w14:paraId="40998A37" w14:textId="77777777" w:rsidR="00896C0F" w:rsidRPr="00896C0F" w:rsidRDefault="00896C0F" w:rsidP="00896C0F">
      <w:r w:rsidRPr="00896C0F">
        <w:rPr>
          <w:rFonts w:ascii="Segoe UI Symbol" w:hAnsi="Segoe UI Symbol" w:cs="Segoe UI Symbol"/>
        </w:rPr>
        <w:t>✔</w:t>
      </w:r>
      <w:r w:rsidRPr="00896C0F">
        <w:t xml:space="preserve"> Agregar nuevas adquisiciones con información detallada.</w:t>
      </w:r>
    </w:p>
    <w:p w14:paraId="5D5825AA" w14:textId="77777777" w:rsidR="00896C0F" w:rsidRPr="00896C0F" w:rsidRDefault="00896C0F" w:rsidP="00896C0F">
      <w:r w:rsidRPr="00896C0F">
        <w:rPr>
          <w:rFonts w:ascii="Segoe UI Symbol" w:hAnsi="Segoe UI Symbol" w:cs="Segoe UI Symbol"/>
        </w:rPr>
        <w:t>✔</w:t>
      </w:r>
      <w:r w:rsidRPr="00896C0F">
        <w:t xml:space="preserve"> Visualizar una lista de adquisiciones y aplicar filtros por proveedor, tipo de bien y fecha.</w:t>
      </w:r>
    </w:p>
    <w:p w14:paraId="19A9C1C1" w14:textId="77777777" w:rsidR="00896C0F" w:rsidRPr="00896C0F" w:rsidRDefault="00896C0F" w:rsidP="00896C0F">
      <w:r w:rsidRPr="00896C0F">
        <w:rPr>
          <w:rFonts w:ascii="Segoe UI Symbol" w:hAnsi="Segoe UI Symbol" w:cs="Segoe UI Symbol"/>
        </w:rPr>
        <w:t>✔</w:t>
      </w:r>
      <w:r w:rsidRPr="00896C0F">
        <w:t xml:space="preserve"> Modificar o eliminar adquisiciones según sea necesario.</w:t>
      </w:r>
    </w:p>
    <w:p w14:paraId="207AB82C" w14:textId="77777777" w:rsidR="00896C0F" w:rsidRPr="00896C0F" w:rsidRDefault="00896C0F" w:rsidP="00896C0F">
      <w:r w:rsidRPr="00896C0F">
        <w:rPr>
          <w:rFonts w:ascii="Segoe UI Symbol" w:hAnsi="Segoe UI Symbol" w:cs="Segoe UI Symbol"/>
        </w:rPr>
        <w:t>✔</w:t>
      </w:r>
      <w:r w:rsidRPr="00896C0F">
        <w:t xml:space="preserve"> Consultar el historial de cambios, viendo qué acciones se han realizado y cuándo.</w:t>
      </w:r>
    </w:p>
    <w:p w14:paraId="1EF82629" w14:textId="3945CB63" w:rsidR="00896C0F" w:rsidRDefault="00896C0F" w:rsidP="00896C0F"/>
    <w:p w14:paraId="02EB5181" w14:textId="369F1FEE" w:rsidR="00896C0F" w:rsidRDefault="00896C0F" w:rsidP="00896C0F">
      <w:pPr>
        <w:pStyle w:val="Ttulo3"/>
      </w:pPr>
      <w:r>
        <w:t xml:space="preserve">Agregar adquisición </w:t>
      </w:r>
    </w:p>
    <w:p w14:paraId="19DB1E8A" w14:textId="77777777" w:rsidR="00896C0F" w:rsidRDefault="00896C0F" w:rsidP="00896C0F">
      <w:pPr>
        <w:pStyle w:val="Ttulo3"/>
      </w:pPr>
    </w:p>
    <w:p w14:paraId="640FF0EF" w14:textId="4FAC29C8" w:rsidR="00896C0F" w:rsidRDefault="00896C0F" w:rsidP="00896C0F">
      <w:r w:rsidRPr="00896C0F">
        <w:drawing>
          <wp:inline distT="0" distB="0" distL="0" distR="0" wp14:anchorId="1ACBB852" wp14:editId="21AE6559">
            <wp:extent cx="5943600" cy="2554605"/>
            <wp:effectExtent l="0" t="0" r="0" b="0"/>
            <wp:docPr id="1837727460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727460" name="Imagen 1" descr="Interfaz de usuario gráfica, Aplicación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B2D37" w14:textId="77777777" w:rsidR="00896C0F" w:rsidRDefault="00896C0F" w:rsidP="00896C0F"/>
    <w:p w14:paraId="63213312" w14:textId="382808A1" w:rsidR="00896C0F" w:rsidRDefault="00896C0F" w:rsidP="00896C0F">
      <w:r>
        <w:t xml:space="preserve">El sistema realiza validación de la información suministrada indicando el campo faltante disminuyendo la posibilidad de error en la </w:t>
      </w:r>
      <w:r w:rsidRPr="00896C0F">
        <w:rPr>
          <w:u w:val="single"/>
        </w:rPr>
        <w:t>creación</w:t>
      </w:r>
      <w:r>
        <w:t xml:space="preserve"> de nuevas adquisiciones.</w:t>
      </w:r>
    </w:p>
    <w:p w14:paraId="5CDB5223" w14:textId="08E195D5" w:rsidR="00896C0F" w:rsidRDefault="00896C0F" w:rsidP="00896C0F">
      <w:r>
        <w:rPr>
          <w:noProof/>
        </w:rPr>
        <w:drawing>
          <wp:inline distT="0" distB="0" distL="0" distR="0" wp14:anchorId="513DBD4E" wp14:editId="19C7182B">
            <wp:extent cx="5943600" cy="3157855"/>
            <wp:effectExtent l="0" t="0" r="0" b="4445"/>
            <wp:docPr id="96460765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60765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F1DAA" w14:textId="2645A40F" w:rsidR="00896C0F" w:rsidRDefault="00896C0F" w:rsidP="00896C0F">
      <w:r>
        <w:t xml:space="preserve"> La aplicación también le señalara visualmente el campo que falta por diligenciar agregándole un borde rojo</w:t>
      </w:r>
    </w:p>
    <w:p w14:paraId="7B4BD842" w14:textId="77777777" w:rsidR="00896C0F" w:rsidRDefault="00896C0F" w:rsidP="00896C0F"/>
    <w:p w14:paraId="49F6E86D" w14:textId="67005539" w:rsidR="00896C0F" w:rsidRDefault="00896C0F" w:rsidP="00896C0F">
      <w:r w:rsidRPr="00896C0F">
        <w:drawing>
          <wp:inline distT="0" distB="0" distL="0" distR="0" wp14:anchorId="12D252F6" wp14:editId="25C1EFDE">
            <wp:extent cx="5943600" cy="398780"/>
            <wp:effectExtent l="0" t="0" r="0" b="1270"/>
            <wp:docPr id="103280432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80432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35E95" w14:textId="77777777" w:rsidR="00896C0F" w:rsidRPr="00896C0F" w:rsidRDefault="00896C0F" w:rsidP="00896C0F"/>
    <w:p w14:paraId="511B095C" w14:textId="2D622237" w:rsidR="00896C0F" w:rsidRDefault="00896C0F" w:rsidP="00896C0F">
      <w:pPr>
        <w:pStyle w:val="Ttulo3"/>
      </w:pPr>
      <w:r>
        <w:t>Modificar Adquisición</w:t>
      </w:r>
    </w:p>
    <w:p w14:paraId="58ED7128" w14:textId="5EA72D88" w:rsidR="00896C0F" w:rsidRDefault="00896C0F" w:rsidP="00896C0F">
      <w:r>
        <w:t>Para modificar una adquisición, esta se realizará campo por campo del siguiente modo:</w:t>
      </w:r>
    </w:p>
    <w:p w14:paraId="33D152AD" w14:textId="77777777" w:rsidR="00896C0F" w:rsidRDefault="00896C0F" w:rsidP="00896C0F"/>
    <w:p w14:paraId="1C17F491" w14:textId="77777777" w:rsidR="00896C0F" w:rsidRDefault="00896C0F" w:rsidP="00896C0F"/>
    <w:p w14:paraId="2239F8A4" w14:textId="77777777" w:rsidR="00896C0F" w:rsidRDefault="00896C0F" w:rsidP="00896C0F"/>
    <w:p w14:paraId="05F91BE1" w14:textId="4CB2D257" w:rsidR="00896C0F" w:rsidRDefault="00896C0F" w:rsidP="00896C0F">
      <w:pPr>
        <w:pStyle w:val="Ttulo3"/>
      </w:pPr>
      <w:r>
        <w:t>Eliminar Adquisición</w:t>
      </w:r>
    </w:p>
    <w:p w14:paraId="6CB7A5AE" w14:textId="77777777" w:rsidR="00896C0F" w:rsidRDefault="00896C0F" w:rsidP="00896C0F"/>
    <w:p w14:paraId="38C1C7E7" w14:textId="6CF6924D" w:rsidR="00896C0F" w:rsidRPr="00896C0F" w:rsidRDefault="00896C0F" w:rsidP="00896C0F">
      <w:pPr>
        <w:pStyle w:val="Ttulo3"/>
      </w:pPr>
      <w:r>
        <w:lastRenderedPageBreak/>
        <w:t>Consultar historial de adquisiciones</w:t>
      </w:r>
    </w:p>
    <w:p w14:paraId="1542EEB5" w14:textId="77777777" w:rsidR="00896C0F" w:rsidRPr="00896C0F" w:rsidRDefault="00896C0F" w:rsidP="00896C0F"/>
    <w:p w14:paraId="43CC58E4" w14:textId="14B2D725" w:rsidR="00896C0F" w:rsidRPr="00896C0F" w:rsidRDefault="00DC354A" w:rsidP="00896C0F">
      <w:r>
        <w:t>Redirige a una pantalla con todo el historial de adquisiciones.</w:t>
      </w:r>
    </w:p>
    <w:p w14:paraId="70F95F69" w14:textId="77777777" w:rsidR="00192915" w:rsidRPr="00896C0F" w:rsidRDefault="00192915" w:rsidP="00192915">
      <w:pPr>
        <w:rPr>
          <w:lang w:val="en-US"/>
        </w:rPr>
      </w:pPr>
    </w:p>
    <w:sectPr w:rsidR="00192915" w:rsidRPr="00896C0F" w:rsidSect="001364B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247B5"/>
    <w:multiLevelType w:val="multilevel"/>
    <w:tmpl w:val="4AF29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3B53BC"/>
    <w:multiLevelType w:val="multilevel"/>
    <w:tmpl w:val="32648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782805"/>
    <w:multiLevelType w:val="multilevel"/>
    <w:tmpl w:val="2332B1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444D57"/>
    <w:multiLevelType w:val="multilevel"/>
    <w:tmpl w:val="B1B4E6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B345776"/>
    <w:multiLevelType w:val="multilevel"/>
    <w:tmpl w:val="2D86E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F5944A7"/>
    <w:multiLevelType w:val="multilevel"/>
    <w:tmpl w:val="0D1A07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40713983">
    <w:abstractNumId w:val="1"/>
  </w:num>
  <w:num w:numId="2" w16cid:durableId="1110471201">
    <w:abstractNumId w:val="5"/>
  </w:num>
  <w:num w:numId="3" w16cid:durableId="1170295293">
    <w:abstractNumId w:val="0"/>
  </w:num>
  <w:num w:numId="4" w16cid:durableId="123278807">
    <w:abstractNumId w:val="3"/>
  </w:num>
  <w:num w:numId="5" w16cid:durableId="1249970039">
    <w:abstractNumId w:val="4"/>
  </w:num>
  <w:num w:numId="6" w16cid:durableId="20919242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638"/>
    <w:rsid w:val="000F1FBD"/>
    <w:rsid w:val="001364BA"/>
    <w:rsid w:val="00192915"/>
    <w:rsid w:val="003A6D97"/>
    <w:rsid w:val="00896C0F"/>
    <w:rsid w:val="009A094F"/>
    <w:rsid w:val="00B44638"/>
    <w:rsid w:val="00DC354A"/>
    <w:rsid w:val="00E221CD"/>
    <w:rsid w:val="00EF3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CA7B58"/>
  <w15:chartTrackingRefBased/>
  <w15:docId w15:val="{F0483647-1C53-4552-8445-1B9717E84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446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446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446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446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446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446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446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446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446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446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B446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B446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4463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4463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4463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4463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4463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4463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446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446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446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446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446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4463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4463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4463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446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4463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4463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899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3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14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57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677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7118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7032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1752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9923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3419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0227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02000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113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2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027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229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8057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389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6094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8879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2435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9626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3049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13982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21406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43778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21056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72723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50769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70867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394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09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21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033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382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4706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5171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6028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0894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214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9390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4094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25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96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055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072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6599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0073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5564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1026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1079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0141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88978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73811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9936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9427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7102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2166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66085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1165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429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5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</TotalTime>
  <Pages>3</Pages>
  <Words>199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arango</dc:creator>
  <cp:keywords/>
  <dc:description/>
  <cp:lastModifiedBy>diego arango</cp:lastModifiedBy>
  <cp:revision>2</cp:revision>
  <dcterms:created xsi:type="dcterms:W3CDTF">2025-02-19T16:57:00Z</dcterms:created>
  <dcterms:modified xsi:type="dcterms:W3CDTF">2025-02-20T00:02:00Z</dcterms:modified>
</cp:coreProperties>
</file>