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762"/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4240" cy="3264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2650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64239" cy="3264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7.03pt;height:257.0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asciiTheme="majorHAnsi" w:hAnsiTheme="majorHAnsi" w:cstheme="majorHAnsi"/>
          <w:lang w:val="es-MX" w:eastAsia="es-MX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764"/>
        <w:pBdr/>
        <w:spacing w:before="0" w:line="240" w:lineRule="auto"/>
        <w:ind w:left="2132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64"/>
        <w:pBdr/>
        <w:spacing w:before="0" w:line="240" w:lineRule="auto"/>
        <w:ind w:left="2132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406400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37.40pt;mso-position-horizontal:absolute;mso-position-vertical-relative:text;margin-top:32.0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  <w:lang w:val="es-ES_tradnl"/>
        </w:rPr>
        <w:t xml:space="preserve"> </w:t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764"/>
        <w:pBdr/>
        <w:spacing w:before="0" w:line="240" w:lineRule="auto"/>
        <w:ind w:left="2132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64"/>
        <w:pBdr/>
        <w:spacing w:before="0" w:line="240" w:lineRule="auto"/>
        <w:ind w:left="2132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 xml:space="preserve">Reporte de Avance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366395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33.60pt;mso-position-horizontal:absolute;mso-position-vertical-relative:text;margin-top:28.85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lang w:val="es-ES_tradnl"/>
        </w:rPr>
        <w:t xml:space="preserve">[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lang w:val="es-ES_tradnl"/>
        </w:rPr>
        <w:t xml:space="preserve">Nombre de Proyecto]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2f5496" w:themeColor="accent1" w:themeShade="BF"/>
          <w:lang w:val="es-ES_tradnl"/>
        </w:rPr>
      </w:pPr>
      <w:r>
        <w:rPr>
          <w:rFonts w:ascii="Arial" w:hAnsi="Arial" w:cs="Arial"/>
          <w:color w:val="2f5496" w:themeColor="accent1" w:themeShade="BF"/>
          <w:lang w:val="es-ES_tradnl"/>
        </w:rPr>
        <w:t xml:space="preserve">[Versión 1.0]</w:t>
      </w:r>
      <w:r>
        <w:rPr>
          <w:rFonts w:ascii="Arial" w:hAnsi="Arial" w:cs="Arial"/>
          <w:color w:val="2f5496" w:themeColor="accent1" w:themeShade="BF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2f5496" w:themeColor="accent1" w:themeShade="BF"/>
          <w:lang w:val="es-ES_tradnl"/>
        </w:rPr>
      </w:pPr>
      <w:r>
        <w:rPr>
          <w:rFonts w:ascii="Arial" w:hAnsi="Arial" w:cs="Arial"/>
          <w:color w:val="2f5496" w:themeColor="accent1" w:themeShade="BF"/>
          <w:lang w:val="es-ES_tradnl"/>
        </w:rPr>
        <w:t xml:space="preserve">[Día/ Mes / Año]</w:t>
      </w:r>
      <w:r>
        <w:rPr>
          <w:rFonts w:ascii="Arial" w:hAnsi="Arial" w:cs="Arial"/>
          <w:color w:val="2f5496" w:themeColor="accent1" w:themeShade="BF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766"/>
        <w:pBdr/>
        <w:spacing/>
        <w:ind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Control de versiones</w:t>
      </w:r>
      <w:r>
        <w:rPr>
          <w:sz w:val="28"/>
          <w:szCs w:val="28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247"/>
        <w:gridCol w:w="1701"/>
        <w:gridCol w:w="2014"/>
        <w:gridCol w:w="2126"/>
      </w:tblGrid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Cs w:val="28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Cs w:val="28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Cs w:val="28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Cs w:val="28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Cs w:val="28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R-GPS-11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Reporte de Avance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1.0</w:t>
            </w:r>
            <w:r>
              <w:rPr>
                <w:rFonts w:ascii="Arial" w:hAnsi="Arial" w:cs="Arial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7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R-GPS-11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Reporte de Avance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2</w:t>
            </w:r>
            <w:r>
              <w:rPr>
                <w:rFonts w:ascii="Arial" w:hAnsi="Arial" w:cs="Arial"/>
                <w:lang w:val="es-ES_tradnl"/>
              </w:rPr>
              <w:t xml:space="preserve">.0</w:t>
            </w:r>
            <w:r>
              <w:rPr>
                <w:rFonts w:ascii="Arial" w:hAnsi="Arial" w:cs="Arial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97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</w:r>
            <w:r>
              <w:rPr>
                <w:rFonts w:ascii="Arial" w:hAnsi="Arial" w:cs="Arial"/>
                <w:lang w:val="es-ES_tradnl"/>
              </w:rPr>
            </w:r>
          </w:p>
        </w:tc>
      </w:tr>
    </w:tbl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/>
      </w:pPr>
      <w:r/>
      <w:r/>
    </w:p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Ind w:w="-431" w:type="dxa"/>
        <w:tblW w:w="9782" w:type="dxa"/>
        <w:tblCellMar>
          <w:left w:w="70" w:type="dxa"/>
          <w:right w:w="7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66"/>
        <w:gridCol w:w="2154"/>
        <w:gridCol w:w="1701"/>
        <w:gridCol w:w="567"/>
        <w:gridCol w:w="567"/>
        <w:gridCol w:w="567"/>
        <w:gridCol w:w="567"/>
        <w:gridCol w:w="567"/>
        <w:gridCol w:w="2126"/>
      </w:tblGrid>
      <w:tr>
        <w:trPr/>
        <w:tc>
          <w:tcPr>
            <w:gridSpan w:val="9"/>
            <w:shd w:val="clear" w:color="auto" w:fill="2f5496" w:themeFill="accent1" w:themeFillShade="BF"/>
            <w:tcBorders>
              <w:bottom w:val="none" w:color="000000" w:sz="4" w:space="0"/>
            </w:tcBorders>
            <w:tcW w:w="978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s-MX"/>
              </w:rPr>
              <w:t xml:space="preserve">REPORTE DE AVANCE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</w:tr>
      <w:tr>
        <w:trPr/>
        <w:tc>
          <w:tcPr>
            <w:tcBorders>
              <w:bottom w:val="none" w:color="000000" w:sz="4" w:space="0"/>
              <w:right w:val="single" w:color="auto" w:sz="6" w:space="0"/>
            </w:tcBorders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Act. N°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left w:val="single" w:color="auto" w:sz="6" w:space="0"/>
              <w:bottom w:val="none" w:color="000000" w:sz="4" w:space="0"/>
              <w:right w:val="single" w:color="auto" w:sz="6" w:space="0"/>
            </w:tcBorders>
            <w:tcW w:w="21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Descripción de la actividad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left w:val="single" w:color="auto" w:sz="6" w:space="0"/>
              <w:bottom w:val="none" w:color="000000" w:sz="4" w:space="0"/>
              <w:right w:val="single" w:color="auto" w:sz="6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Avance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gridSpan w:val="5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% de Avance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left w:val="single" w:color="auto" w:sz="6" w:space="0"/>
              <w:bottom w:val="none" w:color="000000" w:sz="4" w:space="0"/>
            </w:tcBorders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Observaciones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</w:tr>
      <w:tr>
        <w:trPr>
          <w:trHeight w:val="397"/>
        </w:trPr>
        <w:tc>
          <w:tcPr>
            <w:tcBorders>
              <w:top w:val="none" w:color="000000" w:sz="4" w:space="0"/>
              <w:bottom w:val="single" w:color="auto" w:sz="4" w:space="0"/>
              <w:right w:val="single" w:color="auto" w:sz="6" w:space="0"/>
            </w:tcBorders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top w:val="none" w:color="000000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21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none" w:color="000000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20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40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60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80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100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163"/>
        </w:trPr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1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auto" w:sz="4" w:space="0"/>
            </w:tcBorders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top w:val="single" w:color="auto" w:sz="4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2f5496" w:themeColor="accent1" w:themeShade="BF"/>
                <w:lang w:val="es-MX" w:eastAsia="es-MX"/>
              </w:rPr>
            </w:pPr>
            <w:r>
              <w:rPr>
                <w:rFonts w:ascii="Arial" w:hAnsi="Arial" w:cs="Arial"/>
                <w:color w:val="2f5496" w:themeColor="accent1" w:themeShade="BF"/>
              </w:rPr>
              <w:t xml:space="preserve">[</w:t>
            </w:r>
            <w:r>
              <w:rPr>
                <w:rFonts w:ascii="Arial" w:hAnsi="Arial" w:cs="Arial"/>
                <w:color w:val="2f5496" w:themeColor="accent1" w:themeShade="BF"/>
              </w:rPr>
              <w:t xml:space="preserve">Minutas</w:t>
            </w:r>
            <w:r>
              <w:rPr>
                <w:rFonts w:ascii="Arial" w:hAnsi="Arial" w:cs="Arial"/>
                <w:color w:val="2f5496" w:themeColor="accent1" w:themeShade="BF"/>
              </w:rPr>
              <w:t xml:space="preserve">]</w:t>
            </w:r>
            <w:r>
              <w:rPr>
                <w:rFonts w:ascii="Arial" w:hAnsi="Arial" w:cs="Arial"/>
                <w:color w:val="2f5496" w:themeColor="accent1" w:themeShade="BF"/>
              </w:rPr>
              <w:t xml:space="preserve"> </w:t>
            </w:r>
            <w:r>
              <w:rPr>
                <w:rFonts w:ascii="Arial" w:hAnsi="Arial" w:cs="Arial"/>
                <w:color w:val="2f5496" w:themeColor="accent1" w:themeShade="BF"/>
                <w:lang w:val="es-MX" w:eastAsia="es-MX"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Prog.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auto" w:sz="4" w:space="0"/>
            </w:tcBorders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>
              <w:top w:val="single" w:color="auto" w:sz="4" w:space="0"/>
            </w:tcBorders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2f5496" w:themeColor="accent1" w:themeShade="BF"/>
              </w:rPr>
            </w:pPr>
            <w:r>
              <w:rPr>
                <w:rFonts w:ascii="Arial" w:hAnsi="Arial" w:cs="Arial"/>
                <w:color w:val="2f5496" w:themeColor="accent1" w:themeShade="BF"/>
              </w:rPr>
            </w:r>
            <w:r>
              <w:rPr>
                <w:rFonts w:ascii="Arial" w:hAnsi="Arial" w:cs="Arial"/>
                <w:color w:val="2f5496" w:themeColor="accent1" w:themeShade="BF"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Real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>
              <w:top w:val="single" w:color="auto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>
              <w:top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/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2</w:t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/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2f5496" w:themeColor="accent1" w:themeShade="BF"/>
              </w:rPr>
            </w:pPr>
            <w:r>
              <w:rPr>
                <w:rFonts w:ascii="Arial" w:hAnsi="Arial" w:cs="Arial"/>
                <w:color w:val="2f5496" w:themeColor="accent1" w:themeShade="BF"/>
              </w:rPr>
              <w:t xml:space="preserve">[</w:t>
            </w:r>
            <w:r>
              <w:rPr>
                <w:rFonts w:ascii="Arial" w:hAnsi="Arial" w:cs="Arial"/>
                <w:color w:val="2f5496" w:themeColor="accent1" w:themeShade="BF"/>
              </w:rPr>
              <w:t xml:space="preserve">Llenado Plan de Proyecto</w:t>
            </w:r>
            <w:r>
              <w:rPr>
                <w:rFonts w:ascii="Arial" w:hAnsi="Arial" w:cs="Arial"/>
                <w:color w:val="2f5496" w:themeColor="accent1" w:themeShade="BF"/>
              </w:rPr>
              <w:t xml:space="preserve">]</w:t>
            </w:r>
            <w:r>
              <w:rPr>
                <w:rFonts w:ascii="Arial" w:hAnsi="Arial" w:cs="Arial"/>
                <w:color w:val="2f5496" w:themeColor="accent1" w:themeShade="BF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Prog.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/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/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Real</w:t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/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/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/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/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/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/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bfbfbf" w:themeFill="background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  <w:tr>
        <w:trPr>
          <w:trHeight w:val="397"/>
        </w:trPr>
        <w:tc>
          <w:tcPr>
            <w:tcBorders/>
            <w:tcW w:w="9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</w:r>
            <w:r>
              <w:rPr>
                <w:rFonts w:ascii="Arial" w:hAnsi="Arial" w:cs="Arial"/>
                <w:b/>
                <w:lang w:val="es-MX"/>
              </w:rPr>
            </w:r>
          </w:p>
        </w:tc>
        <w:tc>
          <w:tcPr>
            <w:tcBorders/>
            <w:tcW w:w="21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shd w:val="clear" w:color="auto" w:fill="2f5496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</w:r>
            <w:r>
              <w:rPr>
                <w:rFonts w:ascii="Arial" w:hAnsi="Arial" w:cs="Arial"/>
                <w:lang w:val="es-MX"/>
              </w:rPr>
            </w:r>
          </w:p>
        </w:tc>
      </w:tr>
    </w:tbl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jc w:val="center"/>
        <w:tblW w:w="9781" w:type="dxa"/>
        <w:tblCellMar>
          <w:left w:w="70" w:type="dxa"/>
          <w:right w:w="7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191"/>
        <w:gridCol w:w="3894"/>
      </w:tblGrid>
      <w:tr>
        <w:trPr>
          <w:cantSplit/>
          <w:jc w:val="center"/>
        </w:trPr>
        <w:tc>
          <w:tcPr>
            <w:gridSpan w:val="3"/>
            <w:shd w:val="clear" w:color="auto" w:fill="2f5496" w:themeFill="accent1" w:themeFillShade="BF"/>
            <w:tcBorders>
              <w:bottom w:val="single" w:color="auto" w:sz="4" w:space="0"/>
            </w:tcBorders>
            <w:tcW w:w="978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center"/>
              <w:rPr>
                <w:b w:val="0"/>
                <w:bCs w:val="0"/>
              </w:rPr>
            </w:pPr>
            <w:r>
              <w:rPr>
                <w:b w:val="0"/>
                <w:color w:val="ffffff" w:themeColor="background1"/>
              </w:rPr>
              <w:t xml:space="preserve">Actividades no previstas inicialme</w:t>
            </w:r>
            <w:r>
              <w:rPr>
                <w:b w:val="0"/>
                <w:color w:val="ffffff" w:themeColor="background1"/>
              </w:rPr>
              <w:t xml:space="preserve">nte que han sido realizadas o incorporadas</w:t>
            </w:r>
            <w:r>
              <w:rPr>
                <w:b w:val="0"/>
                <w:color w:val="ffffff" w:themeColor="background1"/>
              </w:rPr>
              <w:t xml:space="preserve"> durante la ejecución del proyecto</w:t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shd w:val="clear" w:color="auto" w:fill="ffffff" w:themeFill="background1"/>
            <w:tcBorders/>
            <w:tcW w:w="1696" w:type="dxa"/>
            <w:vAlign w:val="center"/>
            <w:textDirection w:val="lrTb"/>
            <w:noWrap w:val="false"/>
          </w:tcPr>
          <w:p>
            <w:pPr>
              <w:pStyle w:val="754"/>
              <w:pBdr/>
              <w:spacing w:after="0" w:before="0"/>
              <w:ind/>
              <w:jc w:val="center"/>
              <w:rPr/>
            </w:pPr>
            <w:r>
              <w:t xml:space="preserve">No. Sprint </w:t>
            </w:r>
            <w:r/>
          </w:p>
        </w:tc>
        <w:tc>
          <w:tcPr>
            <w:shd w:val="clear" w:color="auto" w:fill="ffffff" w:themeFill="background1"/>
            <w:tcBorders/>
            <w:tcW w:w="4191" w:type="dxa"/>
            <w:vAlign w:val="center"/>
            <w:textDirection w:val="lrTb"/>
            <w:noWrap w:val="false"/>
          </w:tcPr>
          <w:p>
            <w:pPr>
              <w:pStyle w:val="754"/>
              <w:pBdr/>
              <w:spacing w:after="0" w:before="0"/>
              <w:ind/>
              <w:jc w:val="center"/>
              <w:rPr/>
            </w:pPr>
            <w:r>
              <w:t xml:space="preserve">Actividad realizada</w:t>
            </w:r>
            <w:r/>
          </w:p>
        </w:tc>
        <w:tc>
          <w:tcPr>
            <w:shd w:val="clear" w:color="auto" w:fill="ffffff" w:themeFill="background1"/>
            <w:tcBorders/>
            <w:tcW w:w="3894" w:type="dxa"/>
            <w:vAlign w:val="center"/>
            <w:textDirection w:val="lrTb"/>
            <w:noWrap w:val="false"/>
          </w:tcPr>
          <w:p>
            <w:pPr>
              <w:pStyle w:val="754"/>
              <w:pBdr/>
              <w:spacing w:after="0" w:before="0"/>
              <w:ind/>
              <w:jc w:val="center"/>
              <w:rPr/>
            </w:pPr>
            <w:r>
              <w:t xml:space="preserve">Observaciones</w:t>
            </w:r>
            <w:r/>
          </w:p>
        </w:tc>
      </w:tr>
      <w:tr>
        <w:trPr>
          <w:cantSplit/>
          <w:jc w:val="center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419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894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419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894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419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894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419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894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169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419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894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>
              <w:bottom w:val="single" w:color="auto" w:sz="4" w:space="0"/>
            </w:tcBorders>
            <w:tcW w:w="169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auto" w:sz="4" w:space="0"/>
            </w:tcBorders>
            <w:tcW w:w="4191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bottom w:val="single" w:color="auto" w:sz="4" w:space="0"/>
            </w:tcBorders>
            <w:tcW w:w="3894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jc w:val="center"/>
        <w:tblW w:w="9776" w:type="dxa"/>
        <w:tblCellMar>
          <w:left w:w="70" w:type="dxa"/>
          <w:right w:w="7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3402"/>
        <w:gridCol w:w="3969"/>
      </w:tblGrid>
      <w:tr>
        <w:trPr>
          <w:cantSplit/>
          <w:jc w:val="center"/>
        </w:trPr>
        <w:tc>
          <w:tcPr>
            <w:gridSpan w:val="3"/>
            <w:shd w:val="clear" w:color="auto" w:fill="2f5496" w:themeFill="accent1" w:themeFillShade="BF"/>
            <w:tcBorders>
              <w:bottom w:val="single" w:color="auto" w:sz="4" w:space="0"/>
            </w:tcBorders>
            <w:tcW w:w="9776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color w:val="ffffff"/>
              </w:rPr>
              <w:t xml:space="preserve">Riesgos que se han presentado para la ejecución del proyecto</w:t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  <w:trHeight w:val="629"/>
        </w:trPr>
        <w:tc>
          <w:tcPr>
            <w:shd w:val="clear" w:color="auto" w:fill="ffffff" w:themeFill="background1"/>
            <w:tcBorders/>
            <w:tcW w:w="2405" w:type="dxa"/>
            <w:vAlign w:val="center"/>
            <w:textDirection w:val="lrTb"/>
            <w:noWrap w:val="false"/>
          </w:tcPr>
          <w:p>
            <w:pPr>
              <w:pStyle w:val="754"/>
              <w:pBdr/>
              <w:spacing w:after="0" w:before="0"/>
              <w:ind/>
              <w:jc w:val="center"/>
              <w:rPr>
                <w:bCs w:val="0"/>
              </w:rPr>
            </w:pPr>
            <w:r>
              <w:rPr>
                <w:bCs w:val="0"/>
              </w:rPr>
              <w:t xml:space="preserve">Riesgos sucedidos</w:t>
            </w:r>
            <w:r>
              <w:rPr>
                <w:bCs w:val="0"/>
              </w:rPr>
            </w:r>
          </w:p>
        </w:tc>
        <w:tc>
          <w:tcPr>
            <w:shd w:val="clear" w:color="auto" w:fill="ffffff" w:themeFill="background1"/>
            <w:tcBorders/>
            <w:tcW w:w="3402" w:type="dxa"/>
            <w:vAlign w:val="center"/>
            <w:textDirection w:val="lrTb"/>
            <w:noWrap w:val="false"/>
          </w:tcPr>
          <w:p>
            <w:pPr>
              <w:pStyle w:val="754"/>
              <w:pBdr/>
              <w:spacing w:after="0" w:before="0"/>
              <w:ind/>
              <w:jc w:val="center"/>
              <w:rPr>
                <w:bCs w:val="0"/>
              </w:rPr>
            </w:pPr>
            <w:r>
              <w:rPr>
                <w:bCs w:val="0"/>
              </w:rPr>
              <w:t xml:space="preserve">Actividades correctivas desarrolladas</w:t>
            </w:r>
            <w:r>
              <w:rPr>
                <w:bCs w:val="0"/>
              </w:rPr>
            </w:r>
          </w:p>
        </w:tc>
        <w:tc>
          <w:tcPr>
            <w:shd w:val="clear" w:color="auto" w:fill="ffffff" w:themeFill="background1"/>
            <w:tcBorders/>
            <w:tcW w:w="3969" w:type="dxa"/>
            <w:vAlign w:val="center"/>
            <w:textDirection w:val="lrTb"/>
            <w:noWrap w:val="false"/>
          </w:tcPr>
          <w:p>
            <w:pPr>
              <w:pStyle w:val="754"/>
              <w:pBdr/>
              <w:spacing w:after="0" w:before="0"/>
              <w:ind/>
              <w:jc w:val="center"/>
              <w:rPr>
                <w:bCs w:val="0"/>
              </w:rPr>
            </w:pPr>
            <w:r>
              <w:rPr>
                <w:bCs w:val="0"/>
              </w:rPr>
              <w:t xml:space="preserve">Acciones correctivas por desarrollar</w:t>
            </w:r>
            <w:r>
              <w:rPr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2405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  <w:color w:val="2f5496" w:themeColor="accent1" w:themeShade="BF"/>
              </w:rPr>
            </w:pPr>
            <w:r>
              <w:rPr>
                <w:b w:val="0"/>
                <w:bCs w:val="0"/>
                <w:color w:val="2f5496" w:themeColor="accent1" w:themeShade="BF"/>
              </w:rPr>
              <w:t xml:space="preserve">[</w:t>
            </w:r>
            <w:r>
              <w:rPr>
                <w:b w:val="0"/>
                <w:bCs w:val="0"/>
                <w:color w:val="2f5496" w:themeColor="accent1" w:themeShade="BF"/>
              </w:rPr>
              <w:t xml:space="preserve">Requerimientos incompletos</w:t>
            </w:r>
            <w:r>
              <w:rPr>
                <w:b w:val="0"/>
                <w:bCs w:val="0"/>
                <w:color w:val="2f5496" w:themeColor="accent1" w:themeShade="BF"/>
              </w:rPr>
              <w:t xml:space="preserve">]</w:t>
            </w:r>
            <w:r>
              <w:rPr>
                <w:b w:val="0"/>
                <w:bCs w:val="0"/>
                <w:color w:val="2f5496" w:themeColor="accent1" w:themeShade="BF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  <w:color w:val="2f5496" w:themeColor="accent1" w:themeShade="BF"/>
              </w:rPr>
            </w:pPr>
            <w:r>
              <w:rPr>
                <w:b w:val="0"/>
                <w:bCs w:val="0"/>
                <w:color w:val="2f5496" w:themeColor="accent1" w:themeShade="BF"/>
              </w:rPr>
              <w:t xml:space="preserve">[</w:t>
            </w:r>
            <w:r>
              <w:rPr>
                <w:b w:val="0"/>
                <w:bCs w:val="0"/>
                <w:color w:val="2f5496" w:themeColor="accent1" w:themeShade="BF"/>
              </w:rPr>
              <w:t xml:space="preserve">Solicitud de formatos vigentes y reuniones con el cliente</w:t>
            </w:r>
            <w:r>
              <w:rPr>
                <w:b w:val="0"/>
                <w:bCs w:val="0"/>
                <w:color w:val="2f5496" w:themeColor="accent1" w:themeShade="BF"/>
              </w:rPr>
              <w:t xml:space="preserve">]</w:t>
            </w:r>
            <w:r>
              <w:rPr>
                <w:b w:val="0"/>
                <w:bCs w:val="0"/>
                <w:color w:val="2f5496" w:themeColor="accent1" w:themeShade="BF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  <w:color w:val="2f5496" w:themeColor="accent1" w:themeShade="BF"/>
              </w:rPr>
            </w:pPr>
            <w:r>
              <w:rPr>
                <w:b w:val="0"/>
                <w:bCs w:val="0"/>
                <w:color w:val="2f5496" w:themeColor="accent1" w:themeShade="BF"/>
              </w:rPr>
              <w:t xml:space="preserve">[</w:t>
            </w:r>
            <w:r>
              <w:rPr>
                <w:b w:val="0"/>
                <w:bCs w:val="0"/>
                <w:color w:val="2f5496" w:themeColor="accent1" w:themeShade="BF"/>
              </w:rPr>
              <w:t xml:space="preserve">Mejorar el canal de comunicación</w:t>
            </w:r>
            <w:r>
              <w:rPr>
                <w:b w:val="0"/>
                <w:bCs w:val="0"/>
                <w:color w:val="2f5496" w:themeColor="accent1" w:themeShade="BF"/>
              </w:rPr>
              <w:t xml:space="preserve">]</w:t>
            </w:r>
            <w:r>
              <w:rPr>
                <w:b w:val="0"/>
                <w:bCs w:val="0"/>
                <w:color w:val="2f5496" w:themeColor="accent1" w:themeShade="BF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2405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2405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2405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cantSplit/>
          <w:jc w:val="center"/>
        </w:trPr>
        <w:tc>
          <w:tcPr>
            <w:tcBorders/>
            <w:tcW w:w="2405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Style w:val="754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8"/>
      </w:tblPr>
      <w:tblGrid>
        <w:gridCol w:w="2405"/>
        <w:gridCol w:w="3260"/>
        <w:gridCol w:w="3095"/>
      </w:tblGrid>
      <w:tr>
        <w:trPr/>
        <w:tc>
          <w:tcPr>
            <w:shd w:val="clear" w:color="auto" w:fill="2f5496" w:themeFill="accent1" w:themeFillShade="BF"/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Cs/>
                <w:color w:val="ffffff" w:themeColor="background1"/>
              </w:rPr>
            </w:pPr>
            <w:r>
              <w:rPr>
                <w:rFonts w:ascii="Arial" w:hAnsi="Arial" w:cs="Arial"/>
                <w:bCs/>
                <w:color w:val="ffffff" w:themeColor="background1"/>
              </w:rPr>
              <w:t xml:space="preserve">Realizó</w:t>
            </w:r>
            <w:r>
              <w:rPr>
                <w:rFonts w:ascii="Arial" w:hAnsi="Arial" w:cs="Arial"/>
                <w:bCs/>
                <w:color w:val="ffffff" w:themeColor="background1"/>
              </w:rPr>
            </w:r>
          </w:p>
        </w:tc>
        <w:tc>
          <w:tcPr>
            <w:shd w:val="clear" w:color="auto" w:fill="2f5496" w:themeFill="accent1" w:themeFillShade="BF"/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Cs/>
                <w:color w:val="ffffff" w:themeColor="background1"/>
              </w:rPr>
            </w:pPr>
            <w:r>
              <w:rPr>
                <w:rFonts w:ascii="Arial" w:hAnsi="Arial" w:cs="Arial"/>
                <w:bCs/>
                <w:color w:val="ffffff" w:themeColor="background1"/>
              </w:rPr>
              <w:t xml:space="preserve">Revisó</w:t>
            </w:r>
            <w:r>
              <w:rPr>
                <w:rFonts w:ascii="Arial" w:hAnsi="Arial" w:cs="Arial"/>
                <w:bCs/>
                <w:color w:val="ffffff" w:themeColor="background1"/>
              </w:rPr>
            </w:r>
          </w:p>
        </w:tc>
        <w:tc>
          <w:tcPr>
            <w:shd w:val="clear" w:color="auto" w:fill="2f5496" w:themeFill="accent1" w:themeFillShade="BF"/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Cs/>
                <w:color w:val="ffffff" w:themeColor="background1"/>
              </w:rPr>
            </w:pPr>
            <w:r>
              <w:rPr>
                <w:rFonts w:ascii="Arial" w:hAnsi="Arial" w:cs="Arial"/>
                <w:bCs/>
                <w:color w:val="ffffff" w:themeColor="background1"/>
              </w:rPr>
              <w:t xml:space="preserve">Aprobó</w:t>
            </w:r>
            <w:r>
              <w:rPr>
                <w:rFonts w:ascii="Arial" w:hAnsi="Arial" w:cs="Arial"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Líder del equipo</w:t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Scrum Master</w:t>
            </w:r>
            <w:r>
              <w:rPr>
                <w:rFonts w:ascii="Arial" w:hAnsi="Arial" w:cs="Arial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Líder técnico</w:t>
            </w:r>
            <w:r>
              <w:rPr>
                <w:rFonts w:ascii="Arial" w:hAnsi="Arial"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tabs>
          <w:tab w:val="left" w:leader="none" w:pos="2910"/>
        </w:tabs>
        <w:spacing/>
        <w:ind/>
        <w:rPr>
          <w:rFonts w:ascii="Arial" w:hAnsi="Arial" w:cs="Arial"/>
        </w:rPr>
      </w:pPr>
      <w:r/>
      <w:bookmarkStart w:id="0" w:name="_GoBack"/>
      <w:r/>
      <w:bookmarkEnd w:id="0"/>
      <w:r/>
      <w:r>
        <w:rPr>
          <w:rFonts w:ascii="Arial" w:hAnsi="Arial" w:cs="Arial"/>
        </w:rPr>
      </w:r>
    </w:p>
    <w:sectPr>
      <w:footerReference w:type="default" r:id="rId8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>
            <w:top w:val="singl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261" w:type="dxa"/>
          <w:textDirection w:val="lrTb"/>
          <w:noWrap w:val="false"/>
        </w:tcPr>
        <w:p>
          <w:pPr>
            <w:pStyle w:val="769"/>
            <w:pBdr/>
            <w:spacing w:line="256" w:lineRule="auto"/>
            <w:ind/>
            <w:rPr>
              <w:rFonts w:asciiTheme="minorHAnsi" w:hAnsiTheme="minorHAnsi" w:cstheme="minorHAnsi"/>
              <w:sz w:val="16"/>
              <w:szCs w:val="16"/>
              <w:highlight w:val="yellow"/>
              <w:lang w:val="es-MX" w:eastAsia="en-US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 xml:space="preserve">Reporte de Avance</w:t>
          </w:r>
          <w:r>
            <w:rPr>
              <w:rFonts w:asciiTheme="minorHAnsi" w:hAnsiTheme="minorHAnsi" w:cstheme="minorHAnsi"/>
              <w:sz w:val="16"/>
              <w:szCs w:val="16"/>
              <w:highlight w:val="yellow"/>
              <w:lang w:val="es-MX" w:eastAsia="en-US"/>
            </w:rPr>
          </w:r>
        </w:p>
      </w:tc>
      <w:tc>
        <w:tcPr>
          <w:tcBorders>
            <w:top w:val="singl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827" w:type="dxa"/>
          <w:textDirection w:val="lrTb"/>
          <w:noWrap w:val="false"/>
        </w:tcPr>
        <w:p>
          <w:pPr>
            <w:pStyle w:val="769"/>
            <w:pBdr/>
            <w:spacing w:line="256" w:lineRule="auto"/>
            <w:ind/>
            <w:jc w:val="center"/>
            <w:rPr>
              <w:rFonts w:asciiTheme="minorHAnsi" w:hAnsiTheme="minorHAnsi" w:cstheme="minorHAnsi"/>
              <w:sz w:val="16"/>
              <w:szCs w:val="16"/>
              <w:highlight w:val="yellow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 xml:space="preserve">R-GPS-12</w:t>
          </w:r>
          <w:r>
            <w:rPr>
              <w:rFonts w:asciiTheme="minorHAnsi" w:hAnsiTheme="minorHAnsi" w:cstheme="minorHAnsi"/>
              <w:sz w:val="16"/>
              <w:szCs w:val="16"/>
              <w:highlight w:val="yellow"/>
            </w:rPr>
          </w:r>
        </w:p>
      </w:tc>
      <w:tc>
        <w:tcPr>
          <w:tcBorders>
            <w:top w:val="singl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3118" w:type="dxa"/>
          <w:textDirection w:val="lrTb"/>
          <w:noWrap w:val="false"/>
        </w:tcPr>
        <w:p>
          <w:pPr>
            <w:pStyle w:val="769"/>
            <w:pBdr/>
            <w:spacing w:line="256" w:lineRule="auto"/>
            <w:ind/>
            <w:jc w:val="right"/>
            <w:rPr>
              <w:rFonts w:asciiTheme="minorHAnsi" w:hAnsiTheme="minorHAnsi" w:cstheme="minorHAnsi"/>
              <w:b/>
              <w:sz w:val="16"/>
              <w:szCs w:val="16"/>
              <w:highlight w:val="yellow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 xml:space="preserve">Página </w:t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fldChar w:fldCharType="begin"/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instrText xml:space="preserve"> PAGE </w:instrText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t xml:space="preserve">4</w:t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fldChar w:fldCharType="end"/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 de </w:t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fldChar w:fldCharType="begin"/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instrText xml:space="preserve"> NUMPAGES  </w:instrText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t xml:space="preserve">4</w:t>
          </w:r>
          <w:r>
            <w:rPr>
              <w:rFonts w:asciiTheme="minorHAnsi" w:hAnsiTheme="minorHAnsi" w:cstheme="minorHAnsi"/>
              <w:b/>
              <w:sz w:val="16"/>
              <w:szCs w:val="16"/>
            </w:rPr>
            <w:fldChar w:fldCharType="end"/>
          </w:r>
          <w:r>
            <w:rPr>
              <w:rFonts w:asciiTheme="minorHAnsi" w:hAnsiTheme="minorHAnsi" w:cstheme="minorHAnsi"/>
              <w:b/>
              <w:sz w:val="16"/>
              <w:szCs w:val="16"/>
              <w:highlight w:val="yellow"/>
            </w:rPr>
          </w:r>
        </w:p>
      </w:tc>
    </w:tr>
  </w:tbl>
  <w:p>
    <w:pPr>
      <w:pStyle w:val="76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53"/>
    <w:next w:val="75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753"/>
    <w:next w:val="75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53"/>
    <w:next w:val="75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3"/>
    <w:next w:val="75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3"/>
    <w:next w:val="75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3"/>
    <w:next w:val="75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3"/>
    <w:next w:val="75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3"/>
    <w:next w:val="75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5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5"/>
    <w:link w:val="7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3"/>
    <w:next w:val="75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3"/>
    <w:next w:val="75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5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3"/>
    <w:next w:val="75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55"/>
    <w:link w:val="767"/>
    <w:uiPriority w:val="99"/>
    <w:pPr>
      <w:pBdr/>
      <w:spacing/>
      <w:ind/>
    </w:pPr>
  </w:style>
  <w:style w:type="character" w:styleId="178">
    <w:name w:val="Footer Char"/>
    <w:basedOn w:val="755"/>
    <w:link w:val="769"/>
    <w:uiPriority w:val="99"/>
    <w:pPr>
      <w:pBdr/>
      <w:spacing/>
      <w:ind/>
    </w:pPr>
  </w:style>
  <w:style w:type="paragraph" w:styleId="179">
    <w:name w:val="Caption"/>
    <w:basedOn w:val="753"/>
    <w:next w:val="7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3"/>
    <w:next w:val="753"/>
    <w:uiPriority w:val="39"/>
    <w:unhideWhenUsed/>
    <w:pPr>
      <w:pBdr/>
      <w:spacing w:after="100"/>
      <w:ind/>
    </w:pPr>
  </w:style>
  <w:style w:type="paragraph" w:styleId="189">
    <w:name w:val="toc 2"/>
    <w:basedOn w:val="753"/>
    <w:next w:val="753"/>
    <w:uiPriority w:val="39"/>
    <w:unhideWhenUsed/>
    <w:pPr>
      <w:pBdr/>
      <w:spacing w:after="100"/>
      <w:ind w:left="220"/>
    </w:pPr>
  </w:style>
  <w:style w:type="paragraph" w:styleId="190">
    <w:name w:val="toc 3"/>
    <w:basedOn w:val="753"/>
    <w:next w:val="753"/>
    <w:uiPriority w:val="39"/>
    <w:unhideWhenUsed/>
    <w:pPr>
      <w:pBdr/>
      <w:spacing w:after="100"/>
      <w:ind w:left="440"/>
    </w:pPr>
  </w:style>
  <w:style w:type="paragraph" w:styleId="191">
    <w:name w:val="toc 4"/>
    <w:basedOn w:val="753"/>
    <w:next w:val="753"/>
    <w:uiPriority w:val="39"/>
    <w:unhideWhenUsed/>
    <w:pPr>
      <w:pBdr/>
      <w:spacing w:after="100"/>
      <w:ind w:left="660"/>
    </w:pPr>
  </w:style>
  <w:style w:type="paragraph" w:styleId="192">
    <w:name w:val="toc 5"/>
    <w:basedOn w:val="753"/>
    <w:next w:val="753"/>
    <w:uiPriority w:val="39"/>
    <w:unhideWhenUsed/>
    <w:pPr>
      <w:pBdr/>
      <w:spacing w:after="100"/>
      <w:ind w:left="880"/>
    </w:pPr>
  </w:style>
  <w:style w:type="paragraph" w:styleId="193">
    <w:name w:val="toc 6"/>
    <w:basedOn w:val="753"/>
    <w:next w:val="753"/>
    <w:uiPriority w:val="39"/>
    <w:unhideWhenUsed/>
    <w:pPr>
      <w:pBdr/>
      <w:spacing w:after="100"/>
      <w:ind w:left="1100"/>
    </w:pPr>
  </w:style>
  <w:style w:type="paragraph" w:styleId="194">
    <w:name w:val="toc 7"/>
    <w:basedOn w:val="753"/>
    <w:next w:val="753"/>
    <w:uiPriority w:val="39"/>
    <w:unhideWhenUsed/>
    <w:pPr>
      <w:pBdr/>
      <w:spacing w:after="100"/>
      <w:ind w:left="1320"/>
    </w:pPr>
  </w:style>
  <w:style w:type="paragraph" w:styleId="195">
    <w:name w:val="toc 8"/>
    <w:basedOn w:val="753"/>
    <w:next w:val="753"/>
    <w:uiPriority w:val="39"/>
    <w:unhideWhenUsed/>
    <w:pPr>
      <w:pBdr/>
      <w:spacing w:after="100"/>
      <w:ind w:left="1540"/>
    </w:pPr>
  </w:style>
  <w:style w:type="paragraph" w:styleId="196">
    <w:name w:val="toc 9"/>
    <w:basedOn w:val="753"/>
    <w:next w:val="753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55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53"/>
    <w:next w:val="753"/>
    <w:uiPriority w:val="99"/>
    <w:unhideWhenUsed/>
    <w:pPr>
      <w:pBdr/>
      <w:spacing w:after="0" w:afterAutospacing="0"/>
      <w:ind/>
    </w:pPr>
  </w:style>
  <w:style w:type="paragraph" w:styleId="753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754">
    <w:name w:val="Heading 2"/>
    <w:basedOn w:val="753"/>
    <w:next w:val="753"/>
    <w:link w:val="761"/>
    <w:qFormat/>
    <w:pPr>
      <w:keepNext w:val="true"/>
      <w:pBdr/>
      <w:spacing w:after="120" w:before="120"/>
      <w:ind/>
      <w:jc w:val="both"/>
      <w:outlineLvl w:val="1"/>
    </w:pPr>
    <w:rPr>
      <w:rFonts w:ascii="Arial" w:hAnsi="Arial" w:cs="Arial"/>
      <w:b/>
      <w:bCs/>
      <w:lang w:val="es-MX"/>
    </w:rPr>
  </w:style>
  <w:style w:type="character" w:styleId="755" w:default="1">
    <w:name w:val="Default Paragraph Font"/>
    <w:uiPriority w:val="1"/>
    <w:semiHidden/>
    <w:unhideWhenUsed/>
    <w:pPr>
      <w:pBdr/>
      <w:spacing/>
      <w:ind/>
    </w:pPr>
  </w:style>
  <w:style w:type="table" w:styleId="75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7" w:default="1">
    <w:name w:val="No List"/>
    <w:uiPriority w:val="99"/>
    <w:semiHidden/>
    <w:unhideWhenUsed/>
    <w:pPr>
      <w:pBdr/>
      <w:spacing/>
      <w:ind/>
    </w:pPr>
  </w:style>
  <w:style w:type="table" w:styleId="758">
    <w:name w:val="Table Grid"/>
    <w:basedOn w:val="75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Accent 5"/>
    <w:basedOn w:val="756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Accent 5"/>
    <w:basedOn w:val="756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1" w:customStyle="1">
    <w:name w:val="Título 2 Car"/>
    <w:basedOn w:val="755"/>
    <w:link w:val="754"/>
    <w:pPr>
      <w:pBdr/>
      <w:spacing/>
      <w:ind/>
    </w:pPr>
    <w:rPr>
      <w:rFonts w:ascii="Arial" w:hAnsi="Arial" w:eastAsia="Times New Roman" w:cs="Arial"/>
      <w:b/>
      <w:bCs/>
      <w:sz w:val="24"/>
      <w:szCs w:val="24"/>
      <w:lang w:eastAsia="es-ES"/>
    </w:rPr>
  </w:style>
  <w:style w:type="paragraph" w:styleId="762">
    <w:name w:val="Title"/>
    <w:basedOn w:val="753"/>
    <w:next w:val="753"/>
    <w:link w:val="763"/>
    <w:qFormat/>
    <w:pPr>
      <w:pBdr/>
      <w:spacing w:after="200"/>
      <w:ind/>
      <w:jc w:val="center"/>
    </w:pPr>
    <w:rPr>
      <w:rFonts w:eastAsia="Calibri" w:cs="Arial" w:asciiTheme="minorHAnsi" w:hAnsiTheme="minorHAnsi"/>
      <w:bCs/>
      <w:color w:val="8eaadb" w:themeColor="accent1" w:themeTint="99"/>
      <w:sz w:val="44"/>
      <w:szCs w:val="36"/>
      <w:lang w:eastAsia="en-US"/>
    </w:rPr>
  </w:style>
  <w:style w:type="character" w:styleId="763" w:customStyle="1">
    <w:name w:val="Título Car"/>
    <w:basedOn w:val="755"/>
    <w:link w:val="762"/>
    <w:pPr>
      <w:pBdr/>
      <w:spacing/>
      <w:ind/>
    </w:pPr>
    <w:rPr>
      <w:rFonts w:eastAsia="Calibri" w:cs="Arial"/>
      <w:bCs/>
      <w:color w:val="8eaadb" w:themeColor="accent1" w:themeTint="99"/>
      <w:sz w:val="44"/>
      <w:szCs w:val="36"/>
      <w:lang w:val="es-ES"/>
    </w:rPr>
  </w:style>
  <w:style w:type="paragraph" w:styleId="764" w:customStyle="1">
    <w:name w:val="Title1"/>
    <w:basedOn w:val="753"/>
    <w:pPr>
      <w:pBdr/>
      <w:spacing w:before="2000" w:line="520" w:lineRule="atLeast"/>
      <w:ind/>
      <w:jc w:val="right"/>
    </w:pPr>
    <w:rPr>
      <w:rFonts w:ascii="Helvetica" w:hAnsi="Helvetica"/>
      <w:b/>
      <w:sz w:val="40"/>
      <w:szCs w:val="20"/>
      <w:lang w:val="es-MX" w:eastAsia="es-MX"/>
    </w:rPr>
  </w:style>
  <w:style w:type="paragraph" w:styleId="765" w:customStyle="1">
    <w:name w:val="Logo ISW"/>
    <w:basedOn w:val="753"/>
    <w:pPr>
      <w:pBdr/>
      <w:spacing/>
      <w:ind/>
      <w:jc w:val="right"/>
    </w:pPr>
    <w:rPr>
      <w:rFonts w:ascii="Arial" w:hAnsi="Arial"/>
      <w:szCs w:val="20"/>
      <w:lang w:val="es-MX" w:eastAsia="en-US"/>
    </w:rPr>
  </w:style>
  <w:style w:type="paragraph" w:styleId="766" w:customStyle="1">
    <w:name w:val="Título de Control de Versiones"/>
    <w:basedOn w:val="753"/>
    <w:pPr>
      <w:widowControl w:val="false"/>
      <w:pBdr/>
      <w:spacing w:line="360" w:lineRule="atLeast"/>
      <w:ind/>
      <w:jc w:val="both"/>
    </w:pPr>
    <w:rPr>
      <w:rFonts w:ascii="Arial" w:hAnsi="Arial" w:cs="Arial"/>
      <w:b/>
      <w:bCs/>
      <w:lang w:val="es-MX" w:eastAsia="en-US"/>
    </w:rPr>
  </w:style>
  <w:style w:type="paragraph" w:styleId="767">
    <w:name w:val="Header"/>
    <w:basedOn w:val="753"/>
    <w:link w:val="768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68" w:customStyle="1">
    <w:name w:val="Encabezado Car"/>
    <w:basedOn w:val="755"/>
    <w:link w:val="76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769">
    <w:name w:val="Footer"/>
    <w:basedOn w:val="753"/>
    <w:link w:val="770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70" w:customStyle="1">
    <w:name w:val="Pie de página Car"/>
    <w:basedOn w:val="755"/>
    <w:link w:val="769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B112D0-1A73-435E-A817-3A080CA7C2C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2.xml><?xml version="1.0" encoding="utf-8"?>
<ds:datastoreItem xmlns:ds="http://schemas.openxmlformats.org/officeDocument/2006/customXml" ds:itemID="{473CA148-F15B-413D-B977-87FD0D2B9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5EAD4-5E40-4622-9E51-3DD7689EC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Jsantos</dc:creator>
  <cp:keywords/>
  <dc:description/>
  <cp:revision>5</cp:revision>
  <dcterms:created xsi:type="dcterms:W3CDTF">2020-10-28T20:53:00Z</dcterms:created>
  <dcterms:modified xsi:type="dcterms:W3CDTF">2025-06-19T16:35:27Z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3400.000000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