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bfffql6f1z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Celine Anastassia Alcaíno Saa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p87o5pl8uy6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realizado pruebas en distintos trabajos y proyectos de la carrera, revisando que funcionen bien y que cumplan  con lo solicitado.  creo que tengo una buena base, Aunque todavía me falta conocer más Cómo se realizan estos procesos en un entorno profesional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Durante la carrera he trabajado en varios proyectos, donde he tenido que organizarme,  repartir tareas, cumplir con los tiempos y buscar soluciones cuando se presentan problemas.  Siento que he aprendido bastante pero todavía me falta experiencia.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base de datos y sql en diferentes asignaturas y proyectos. También he utilizado herramientas en trabajos relacionados con Big Data. Me siento bastante cómoda trabajando con datos,  aunque todavía quiero seguir aprendiendo sobre la base de datos y su diseño.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más he trabajado durante la carrera. Tras desarrollar proyectos utilizando python, base de datos, apis y docker, además debe tener que buscar y solucionar errores por mi cuenta. considero que tengo una buena, pero sé que  todavía puedo mejorar con más práctica y experiencia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Puedo entender bastante bien textos y términos relacionados con informática pero todavía me cuesta hablar en inglés con seguridad y fluidez. Es una competencia que necesito seguir practicando, principalmente para poder desenvolverme mejor en situaciones laborales 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UKR885Dp9LUu1pc2zdl9GLsZoQ==">CgMxLjAyDmguYmJmZmZxbDZmMXpuMg5oLjZwODdvNXBsOHV5NjgAciExS1BVamZKTkRVc1RSVEljQ2YyeFM3dE5NWmVhRmMydV8=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