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r w:rsidDel="00000000" w:rsidR="00000000" w:rsidRPr="00000000">
        <w:rPr>
          <w:rtl w:val="0"/>
        </w:rPr>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r w:rsidDel="00000000" w:rsidR="00000000" w:rsidRPr="00000000">
        <w:rPr>
          <w:rtl w:val="0"/>
        </w:rPr>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r w:rsidDel="00000000" w:rsidR="00000000" w:rsidRPr="00000000">
              <w:rPr>
                <w:rtl w:val="0"/>
              </w:rPr>
            </w:r>
          </w:p>
          <w:p w:rsidR="00000000" w:rsidDel="00000000" w:rsidP="00000000" w:rsidRDefault="00000000" w:rsidRPr="00000000" w14:paraId="0000006A">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r w:rsidDel="00000000" w:rsidR="00000000" w:rsidRPr="00000000">
              <w:rPr>
                <w:rtl w:val="0"/>
              </w:rPr>
            </w:r>
          </w:p>
          <w:p w:rsidR="00000000" w:rsidDel="00000000" w:rsidP="00000000" w:rsidRDefault="00000000" w:rsidRPr="00000000" w14:paraId="0000006B">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r w:rsidDel="00000000" w:rsidR="00000000" w:rsidRPr="00000000">
              <w:rPr>
                <w:rtl w:val="0"/>
              </w:rPr>
            </w:r>
          </w:p>
          <w:p w:rsidR="00000000" w:rsidDel="00000000" w:rsidP="00000000" w:rsidRDefault="00000000" w:rsidRPr="00000000" w14:paraId="0000006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r w:rsidDel="00000000" w:rsidR="00000000" w:rsidRPr="00000000">
              <w:rPr>
                <w:rtl w:val="0"/>
              </w:rPr>
            </w:r>
          </w:p>
          <w:p w:rsidR="00000000" w:rsidDel="00000000" w:rsidP="00000000" w:rsidRDefault="00000000" w:rsidRPr="00000000" w14:paraId="0000007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r w:rsidDel="00000000" w:rsidR="00000000" w:rsidRPr="00000000">
              <w:rPr>
                <w:rtl w:val="0"/>
              </w:rPr>
            </w:r>
          </w:p>
          <w:p w:rsidR="00000000" w:rsidDel="00000000" w:rsidP="00000000" w:rsidRDefault="00000000" w:rsidRPr="00000000" w14:paraId="0000007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r w:rsidDel="00000000" w:rsidR="00000000" w:rsidRPr="00000000">
              <w:rPr>
                <w:rtl w:val="0"/>
              </w:rPr>
            </w:r>
          </w:p>
          <w:p w:rsidR="00000000" w:rsidDel="00000000" w:rsidP="00000000" w:rsidRDefault="00000000" w:rsidRPr="00000000" w14:paraId="0000007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r w:rsidDel="00000000" w:rsidR="00000000" w:rsidRPr="00000000">
              <w:rPr>
                <w:rtl w:val="0"/>
              </w:rPr>
            </w:r>
          </w:p>
          <w:p w:rsidR="00000000" w:rsidDel="00000000" w:rsidP="00000000" w:rsidRDefault="00000000" w:rsidRPr="00000000" w14:paraId="0000007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r w:rsidDel="00000000" w:rsidR="00000000" w:rsidRPr="00000000">
              <w:rPr>
                <w:rtl w:val="0"/>
              </w:rPr>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r w:rsidDel="00000000" w:rsidR="00000000" w:rsidRPr="00000000">
              <w:rPr>
                <w:rtl w:val="0"/>
              </w:rPr>
            </w:r>
          </w:p>
          <w:p w:rsidR="00000000" w:rsidDel="00000000" w:rsidP="00000000" w:rsidRDefault="00000000" w:rsidRPr="00000000" w14:paraId="0000007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r w:rsidDel="00000000" w:rsidR="00000000" w:rsidRPr="00000000">
              <w:rPr>
                <w:rtl w:val="0"/>
              </w:rPr>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jx6et0sm2csk"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300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0"/>
        <w:gridCol w:w="2265"/>
        <w:gridCol w:w="2130"/>
        <w:gridCol w:w="2130"/>
        <w:gridCol w:w="1845"/>
        <w:gridCol w:w="1665"/>
        <w:tblGridChange w:id="0">
          <w:tblGrid>
            <w:gridCol w:w="2970"/>
            <w:gridCol w:w="2265"/>
            <w:gridCol w:w="2130"/>
            <w:gridCol w:w="2130"/>
            <w:gridCol w:w="1845"/>
            <w:gridCol w:w="1665"/>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706.875"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 (</w:t>
            </w:r>
            <w:r w:rsidDel="00000000" w:rsidR="00000000" w:rsidRPr="00000000">
              <w:rPr>
                <w:rFonts w:ascii="Calibri" w:cs="Calibri" w:eastAsia="Calibri" w:hAnsi="Calibri"/>
                <w:b w:val="1"/>
                <w:bCs w:val="1"/>
                <w:color w:val="ffffff"/>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C6">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shd w:fill="ffc000" w:val="clear"/>
              </w:rPr>
            </w:pPr>
            <w:r w:rsidDel="00000000" w:rsidR="00000000" w:rsidRPr="00000000">
              <w:rPr>
                <w:rFonts w:ascii="Calibri" w:cs="Calibri" w:eastAsia="Calibri" w:hAnsi="Calibri"/>
                <w:color w:val="000000"/>
                <w:shd w:fill="ffc000" w:val="clear"/>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shd w:fill="ffc000" w:val="clear"/>
                <w:rtl w:val="0"/>
              </w:rPr>
              <w:t xml:space="preserve">Describí una relación coherente entre mi proyecto y el perfil de egreso de mi plan de estudio, especificando cómo debo utilizar distintas competencias para desarrollar mi Proyecto APT.</w:t>
            </w:r>
            <w:r w:rsidDel="00000000" w:rsidR="00000000" w:rsidRPr="00000000">
              <w:rPr>
                <w:rFonts w:ascii="Calibri" w:cs="Calibri" w:eastAsia="Calibri" w:hAnsi="Calibri"/>
                <w:color w:val="000000"/>
                <w:rtl w:val="0"/>
              </w:rPr>
              <w:t xml:space="preserve">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shd w:fill="ffc000" w:val="clear"/>
              </w:rPr>
            </w:pPr>
            <w:r w:rsidDel="00000000" w:rsidR="00000000" w:rsidRPr="00000000">
              <w:rPr>
                <w:rFonts w:ascii="Calibri" w:cs="Calibri" w:eastAsia="Calibri" w:hAnsi="Calibri"/>
                <w:color w:val="000000"/>
                <w:shd w:fill="ffc000" w:val="clear"/>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shd w:fill="ffc000" w:val="clear"/>
              </w:rPr>
            </w:pPr>
            <w:r w:rsidDel="00000000" w:rsidR="00000000" w:rsidRPr="00000000">
              <w:rPr>
                <w:rFonts w:ascii="Calibri" w:cs="Calibri" w:eastAsia="Calibri" w:hAnsi="Calibri"/>
                <w:color w:val="000000"/>
                <w:shd w:fill="ffc000" w:val="clear"/>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shd w:fill="ffc000" w:val="clear"/>
              </w:rPr>
            </w:pPr>
            <w:r w:rsidDel="00000000" w:rsidR="00000000" w:rsidRPr="00000000">
              <w:rPr>
                <w:rFonts w:ascii="Calibri" w:cs="Calibri" w:eastAsia="Calibri" w:hAnsi="Calibri"/>
                <w:color w:val="000000"/>
                <w:shd w:fill="ffc000" w:val="clear"/>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shd w:fill="ffc000" w:val="clear"/>
              </w:rPr>
            </w:pPr>
            <w:r w:rsidDel="00000000" w:rsidR="00000000" w:rsidRPr="00000000">
              <w:rPr>
                <w:rFonts w:ascii="Calibri" w:cs="Calibri" w:eastAsia="Calibri" w:hAnsi="Calibri"/>
                <w:color w:val="000000"/>
                <w:shd w:fill="ffc000" w:val="clear"/>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shd w:fill="ffc000" w:val="clear"/>
              </w:rPr>
            </w:pPr>
            <w:r w:rsidDel="00000000" w:rsidR="00000000" w:rsidRPr="00000000">
              <w:rPr>
                <w:rFonts w:ascii="Calibri" w:cs="Calibri" w:eastAsia="Calibri" w:hAnsi="Calibri"/>
                <w:color w:val="000000"/>
                <w:shd w:fill="ffc000" w:val="clear"/>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shd w:fill="ffc000" w:val="clear"/>
              </w:rPr>
            </w:pPr>
            <w:r w:rsidDel="00000000" w:rsidR="00000000" w:rsidRPr="00000000">
              <w:rPr>
                <w:rFonts w:ascii="Calibri" w:cs="Calibri" w:eastAsia="Calibri" w:hAnsi="Calibri"/>
                <w:color w:val="000000"/>
                <w:shd w:fill="ffc000" w:val="clear"/>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shd w:fill="ffc000" w:val="clear"/>
              </w:rPr>
            </w:pPr>
            <w:r w:rsidDel="00000000" w:rsidR="00000000" w:rsidRPr="00000000">
              <w:rPr>
                <w:rFonts w:ascii="Calibri" w:cs="Calibri" w:eastAsia="Calibri" w:hAnsi="Calibri"/>
                <w:color w:val="000000"/>
                <w:shd w:fill="ffc000" w:val="clear"/>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shd w:fill="ffc000" w:val="clear"/>
              </w:rPr>
            </w:pPr>
            <w:r w:rsidDel="00000000" w:rsidR="00000000" w:rsidRPr="00000000">
              <w:rPr>
                <w:rFonts w:ascii="Calibri" w:cs="Calibri" w:eastAsia="Calibri" w:hAnsi="Calibri"/>
                <w:color w:val="000000"/>
                <w:shd w:fill="ffc000" w:val="clear"/>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shd w:fill="ffc000" w:val="clear"/>
              </w:rPr>
            </w:pPr>
            <w:r w:rsidDel="00000000" w:rsidR="00000000" w:rsidRPr="00000000">
              <w:rPr>
                <w:rFonts w:ascii="Calibri" w:cs="Calibri" w:eastAsia="Calibri" w:hAnsi="Calibri"/>
                <w:color w:val="000000"/>
                <w:shd w:fill="ffc000" w:val="clear"/>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shd w:fill="ffc000" w:val="clear"/>
              </w:rPr>
            </w:pPr>
            <w:r w:rsidDel="00000000" w:rsidR="00000000" w:rsidRPr="00000000">
              <w:rPr>
                <w:rFonts w:ascii="Calibri" w:cs="Calibri" w:eastAsia="Calibri" w:hAnsi="Calibri"/>
                <w:b w:val="0"/>
                <w:bCs w:val="0"/>
                <w:i w:val="0"/>
                <w:iCs w:val="0"/>
                <w:smallCaps w:val="0"/>
                <w:color w:val="000000"/>
                <w:sz w:val="20"/>
                <w:szCs w:val="20"/>
                <w:shd w:fill="ffc000" w:val="clear"/>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45"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4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4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2TzAPRmqOLziUo+V2IZrZxBEtw==">CgMxLjAyDmguang2ZXQwc20yY3NrOAByITFNaXdqcFhJUEZUa0pUeVlTOTBxRGNXaG1aZkJGLUM4WQ==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