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03" w:rsidRPr="00884BA2" w:rsidRDefault="003B1861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Graphs</w:t>
      </w:r>
      <w:r w:rsidR="00F0509C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Maze Revisited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3B1861">
        <w:rPr>
          <w:rFonts w:ascii="Arial" w:eastAsia="SFRM1000" w:hAnsi="Arial" w:cs="Arial"/>
        </w:rPr>
        <w:t>In this and the next programming assignments you will be practicing implementing the basic building blocks of graph algorithms: computing the number of connected components, checking whether there is a path between the given two vertices, checking whether there is a cycle, etc. Such building blocks are used practically in all applications working with graphs: for example, finding shortest paths on maps, analyzing social networks, analyzing biological data.</w:t>
      </w:r>
    </w:p>
    <w:p w:rsid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Times New Roman" w:eastAsia="SFBX1440" w:hAnsi="Times New Roman" w:cs="Times New Roman"/>
          <w:b/>
          <w:sz w:val="29"/>
          <w:szCs w:val="29"/>
        </w:rPr>
      </w:pPr>
      <w:r w:rsidRPr="003B1861">
        <w:rPr>
          <w:rFonts w:ascii="Times New Roman" w:eastAsia="SFBX1440" w:hAnsi="Times New Roman" w:cs="Times New Roman"/>
          <w:b/>
          <w:sz w:val="29"/>
          <w:szCs w:val="29"/>
        </w:rPr>
        <w:t>Graph Representation in Programming Assignments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3B1861">
        <w:rPr>
          <w:rFonts w:ascii="Arial" w:eastAsia="SFRM1000" w:hAnsi="Arial" w:cs="Arial"/>
        </w:rPr>
        <w:t xml:space="preserve">The first line contains non-negative integers </w:t>
      </w:r>
      <w:r w:rsidRPr="003B1861">
        <w:rPr>
          <w:rFonts w:ascii="Cambria Math" w:eastAsia="CMMI10" w:hAnsi="Cambria Math" w:cs="Cambria Math"/>
        </w:rPr>
        <w:t>𝑛</w:t>
      </w:r>
      <w:r w:rsidRPr="003B1861">
        <w:rPr>
          <w:rFonts w:ascii="Arial" w:eastAsia="CMMI10" w:hAnsi="Arial" w:cs="Arial"/>
        </w:rPr>
        <w:t xml:space="preserve"> </w:t>
      </w:r>
      <w:r w:rsidRPr="003B1861">
        <w:rPr>
          <w:rFonts w:ascii="Arial" w:eastAsia="SFRM1000" w:hAnsi="Arial" w:cs="Arial"/>
        </w:rPr>
        <w:t xml:space="preserve">and </w:t>
      </w:r>
      <w:r w:rsidRPr="003B1861">
        <w:rPr>
          <w:rFonts w:ascii="Cambria Math" w:eastAsia="CMMI10" w:hAnsi="Cambria Math" w:cs="Cambria Math"/>
        </w:rPr>
        <w:t>𝑚</w:t>
      </w:r>
      <w:r w:rsidRPr="003B1861">
        <w:rPr>
          <w:rFonts w:ascii="Arial" w:eastAsia="CMMI10" w:hAnsi="Arial" w:cs="Arial"/>
        </w:rPr>
        <w:t xml:space="preserve"> </w:t>
      </w:r>
      <w:r w:rsidRPr="003B1861">
        <w:rPr>
          <w:rFonts w:ascii="Arial" w:eastAsia="SFRM1000" w:hAnsi="Arial" w:cs="Arial"/>
        </w:rPr>
        <w:t xml:space="preserve">— the number of vertices and the number of edges respectively. The vertices are always numbered from </w:t>
      </w:r>
      <w:r w:rsidRPr="003B1861">
        <w:rPr>
          <w:rFonts w:ascii="Arial" w:eastAsia="SFBX1440" w:hAnsi="Arial" w:cs="Arial"/>
        </w:rPr>
        <w:t xml:space="preserve">1 </w:t>
      </w:r>
      <w:r w:rsidRPr="003B1861">
        <w:rPr>
          <w:rFonts w:ascii="Arial" w:eastAsia="SFRM1000" w:hAnsi="Arial" w:cs="Arial"/>
        </w:rPr>
        <w:t xml:space="preserve">to </w:t>
      </w:r>
      <w:r w:rsidRPr="003B1861">
        <w:rPr>
          <w:rFonts w:ascii="Cambria Math" w:eastAsia="CMMI10" w:hAnsi="Cambria Math" w:cs="Cambria Math"/>
        </w:rPr>
        <w:t>𝑛</w:t>
      </w:r>
      <w:r w:rsidRPr="003B1861">
        <w:rPr>
          <w:rFonts w:ascii="Arial" w:eastAsia="SFRM1000" w:hAnsi="Arial" w:cs="Arial"/>
        </w:rPr>
        <w:t xml:space="preserve">. Each of the following </w:t>
      </w:r>
      <w:r w:rsidRPr="003B1861">
        <w:rPr>
          <w:rFonts w:ascii="Cambria Math" w:eastAsia="CMMI10" w:hAnsi="Cambria Math" w:cs="Cambria Math"/>
        </w:rPr>
        <w:t>𝑚</w:t>
      </w:r>
      <w:r w:rsidRPr="003B1861">
        <w:rPr>
          <w:rFonts w:ascii="Arial" w:eastAsia="CMMI10" w:hAnsi="Arial" w:cs="Arial"/>
        </w:rPr>
        <w:t xml:space="preserve"> </w:t>
      </w:r>
      <w:r w:rsidRPr="003B1861">
        <w:rPr>
          <w:rFonts w:ascii="Arial" w:eastAsia="SFRM1000" w:hAnsi="Arial" w:cs="Arial"/>
        </w:rPr>
        <w:t xml:space="preserve">lines defines an edge in the format </w:t>
      </w:r>
      <w:r w:rsidRPr="003B1861">
        <w:rPr>
          <w:rFonts w:ascii="Arial" w:eastAsia="SFTT1000" w:hAnsi="Arial" w:cs="Arial"/>
        </w:rPr>
        <w:t xml:space="preserve">u v </w:t>
      </w:r>
      <w:r w:rsidRPr="003B1861">
        <w:rPr>
          <w:rFonts w:ascii="Arial" w:eastAsia="SFRM1000" w:hAnsi="Arial" w:cs="Arial"/>
        </w:rPr>
        <w:t xml:space="preserve">where </w:t>
      </w:r>
      <w:r w:rsidRPr="003B1861">
        <w:rPr>
          <w:rFonts w:ascii="Arial" w:eastAsia="SFBX1440" w:hAnsi="Arial" w:cs="Arial"/>
        </w:rPr>
        <w:t xml:space="preserve">1 </w:t>
      </w:r>
      <w:r w:rsidRPr="003B1861">
        <w:rPr>
          <w:rFonts w:ascii="Arial" w:eastAsia="CMSY10" w:hAnsi="Arial" w:cs="Arial"/>
        </w:rPr>
        <w:t xml:space="preserve">≤ </w:t>
      </w:r>
      <w:r w:rsidRPr="003B1861">
        <w:rPr>
          <w:rFonts w:ascii="Cambria Math" w:eastAsia="CMMI10" w:hAnsi="Cambria Math" w:cs="Cambria Math"/>
        </w:rPr>
        <w:t>𝑢</w:t>
      </w:r>
      <w:r w:rsidRPr="003B1861">
        <w:rPr>
          <w:rFonts w:ascii="Arial" w:eastAsia="CMMI10" w:hAnsi="Arial" w:cs="Arial"/>
        </w:rPr>
        <w:t xml:space="preserve">, </w:t>
      </w:r>
      <w:r w:rsidRPr="003B1861">
        <w:rPr>
          <w:rFonts w:ascii="Cambria Math" w:eastAsia="CMMI10" w:hAnsi="Cambria Math" w:cs="Cambria Math"/>
        </w:rPr>
        <w:t>𝑣</w:t>
      </w:r>
      <w:r w:rsidRPr="003B1861">
        <w:rPr>
          <w:rFonts w:ascii="Arial" w:eastAsia="CMMI10" w:hAnsi="Arial" w:cs="Arial"/>
        </w:rPr>
        <w:t xml:space="preserve"> </w:t>
      </w:r>
      <w:r w:rsidRPr="003B1861">
        <w:rPr>
          <w:rFonts w:ascii="Arial" w:eastAsia="CMSY10" w:hAnsi="Arial" w:cs="Arial"/>
        </w:rPr>
        <w:t xml:space="preserve">≤ </w:t>
      </w:r>
      <w:r w:rsidRPr="003B1861">
        <w:rPr>
          <w:rFonts w:ascii="Cambria Math" w:eastAsia="CMMI10" w:hAnsi="Cambria Math" w:cs="Cambria Math"/>
        </w:rPr>
        <w:t>𝑛</w:t>
      </w:r>
      <w:r w:rsidRPr="003B1861">
        <w:rPr>
          <w:rFonts w:ascii="Arial" w:eastAsia="CMMI10" w:hAnsi="Arial" w:cs="Arial"/>
        </w:rPr>
        <w:t xml:space="preserve"> </w:t>
      </w:r>
      <w:r w:rsidRPr="003B1861">
        <w:rPr>
          <w:rFonts w:ascii="Arial" w:eastAsia="SFRM1000" w:hAnsi="Arial" w:cs="Arial"/>
        </w:rPr>
        <w:t xml:space="preserve">are endpoints of the edge. If the problem deals with an undirected graph this defines an undirected edge between </w:t>
      </w:r>
      <w:r w:rsidRPr="003B1861">
        <w:rPr>
          <w:rFonts w:ascii="Cambria Math" w:eastAsia="CMMI10" w:hAnsi="Cambria Math" w:cs="Cambria Math"/>
        </w:rPr>
        <w:t>𝑢</w:t>
      </w:r>
      <w:r w:rsidRPr="003B1861">
        <w:rPr>
          <w:rFonts w:ascii="Arial" w:eastAsia="CMMI10" w:hAnsi="Arial" w:cs="Arial"/>
        </w:rPr>
        <w:t xml:space="preserve"> </w:t>
      </w:r>
      <w:r w:rsidRPr="003B1861">
        <w:rPr>
          <w:rFonts w:ascii="Arial" w:eastAsia="SFRM1000" w:hAnsi="Arial" w:cs="Arial"/>
        </w:rPr>
        <w:t xml:space="preserve">and </w:t>
      </w:r>
      <w:r w:rsidRPr="003B1861">
        <w:rPr>
          <w:rFonts w:ascii="Cambria Math" w:eastAsia="CMMI10" w:hAnsi="Cambria Math" w:cs="Cambria Math"/>
        </w:rPr>
        <w:t>𝑣</w:t>
      </w:r>
      <w:r w:rsidRPr="003B1861">
        <w:rPr>
          <w:rFonts w:ascii="Arial" w:eastAsia="SFRM1000" w:hAnsi="Arial" w:cs="Arial"/>
        </w:rPr>
        <w:t xml:space="preserve">. In case of a directed graph this defines a directed edge from </w:t>
      </w:r>
      <w:r w:rsidRPr="003B1861">
        <w:rPr>
          <w:rFonts w:ascii="Cambria Math" w:eastAsia="CMMI10" w:hAnsi="Cambria Math" w:cs="Cambria Math"/>
        </w:rPr>
        <w:t>𝑢</w:t>
      </w:r>
      <w:r w:rsidRPr="003B1861">
        <w:rPr>
          <w:rFonts w:ascii="Arial" w:eastAsia="CMMI10" w:hAnsi="Arial" w:cs="Arial"/>
        </w:rPr>
        <w:t xml:space="preserve"> </w:t>
      </w:r>
      <w:r w:rsidRPr="003B1861">
        <w:rPr>
          <w:rFonts w:ascii="Arial" w:eastAsia="SFRM1000" w:hAnsi="Arial" w:cs="Arial"/>
        </w:rPr>
        <w:t xml:space="preserve">to </w:t>
      </w:r>
      <w:r w:rsidRPr="003B1861">
        <w:rPr>
          <w:rFonts w:ascii="Cambria Math" w:eastAsia="CMMI10" w:hAnsi="Cambria Math" w:cs="Cambria Math"/>
        </w:rPr>
        <w:t>𝑣</w:t>
      </w:r>
      <w:r w:rsidRPr="003B1861">
        <w:rPr>
          <w:rFonts w:ascii="Arial" w:eastAsia="SFRM1000" w:hAnsi="Arial" w:cs="Arial"/>
        </w:rPr>
        <w:t>. If the problem deals with a weighted graph</w:t>
      </w:r>
      <w:r w:rsidR="00A12B8B">
        <w:rPr>
          <w:rFonts w:ascii="Arial" w:eastAsia="SFRM1000" w:hAnsi="Arial" w:cs="Arial"/>
        </w:rPr>
        <w:t>,</w:t>
      </w:r>
      <w:r w:rsidRPr="003B1861">
        <w:rPr>
          <w:rFonts w:ascii="Arial" w:eastAsia="SFRM1000" w:hAnsi="Arial" w:cs="Arial"/>
        </w:rPr>
        <w:t xml:space="preserve"> then each edge is given as </w:t>
      </w:r>
      <w:r w:rsidRPr="003B1861">
        <w:rPr>
          <w:rFonts w:ascii="Arial" w:eastAsia="SFTT1000" w:hAnsi="Arial" w:cs="Arial"/>
        </w:rPr>
        <w:t xml:space="preserve">u v w </w:t>
      </w:r>
      <w:r w:rsidRPr="003B1861">
        <w:rPr>
          <w:rFonts w:ascii="Arial" w:eastAsia="SFRM1000" w:hAnsi="Arial" w:cs="Arial"/>
        </w:rPr>
        <w:t xml:space="preserve">where </w:t>
      </w:r>
      <w:r w:rsidRPr="003B1861">
        <w:rPr>
          <w:rFonts w:ascii="Cambria Math" w:eastAsia="CMMI10" w:hAnsi="Cambria Math" w:cs="Cambria Math"/>
        </w:rPr>
        <w:t>𝑢</w:t>
      </w:r>
      <w:r w:rsidRPr="003B1861">
        <w:rPr>
          <w:rFonts w:ascii="Arial" w:eastAsia="CMMI10" w:hAnsi="Arial" w:cs="Arial"/>
        </w:rPr>
        <w:t xml:space="preserve"> </w:t>
      </w:r>
      <w:r w:rsidRPr="003B1861">
        <w:rPr>
          <w:rFonts w:ascii="Arial" w:eastAsia="SFRM1000" w:hAnsi="Arial" w:cs="Arial"/>
        </w:rPr>
        <w:t xml:space="preserve">and </w:t>
      </w:r>
      <w:r w:rsidRPr="003B1861">
        <w:rPr>
          <w:rFonts w:ascii="Cambria Math" w:eastAsia="CMMI10" w:hAnsi="Cambria Math" w:cs="Cambria Math"/>
        </w:rPr>
        <w:t>𝑣</w:t>
      </w:r>
      <w:r w:rsidRPr="003B1861">
        <w:rPr>
          <w:rFonts w:ascii="Arial" w:eastAsia="CMMI10" w:hAnsi="Arial" w:cs="Arial"/>
        </w:rPr>
        <w:t xml:space="preserve"> </w:t>
      </w:r>
      <w:r w:rsidRPr="003B1861">
        <w:rPr>
          <w:rFonts w:ascii="Arial" w:eastAsia="SFRM1000" w:hAnsi="Arial" w:cs="Arial"/>
        </w:rPr>
        <w:t xml:space="preserve">are vertices and </w:t>
      </w:r>
      <w:r w:rsidRPr="003B1861">
        <w:rPr>
          <w:rFonts w:ascii="Cambria Math" w:eastAsia="CMMI10" w:hAnsi="Cambria Math" w:cs="Cambria Math"/>
        </w:rPr>
        <w:t>𝑤</w:t>
      </w:r>
      <w:r w:rsidRPr="003B1861">
        <w:rPr>
          <w:rFonts w:ascii="Arial" w:eastAsia="CMMI10" w:hAnsi="Arial" w:cs="Arial"/>
        </w:rPr>
        <w:t xml:space="preserve"> </w:t>
      </w:r>
      <w:r w:rsidRPr="003B1861">
        <w:rPr>
          <w:rFonts w:ascii="Arial" w:eastAsia="SFRM1000" w:hAnsi="Arial" w:cs="Arial"/>
        </w:rPr>
        <w:t>is a weight. It is guaranteed that a given graph is simple. That is, it does not contain self-loops (edges going from a vertex to itself) and parallel edges.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3B1861">
        <w:rPr>
          <w:rFonts w:ascii="Arial" w:eastAsia="SFRM1000" w:hAnsi="Arial" w:cs="Arial"/>
        </w:rPr>
        <w:t>Examples: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3B1861">
        <w:rPr>
          <w:rFonts w:ascii="Arial" w:eastAsia="CMSY10" w:hAnsi="Arial" w:cs="Arial"/>
        </w:rPr>
        <w:t xml:space="preserve">∙ </w:t>
      </w:r>
      <w:r w:rsidRPr="003B1861">
        <w:rPr>
          <w:rFonts w:ascii="Arial" w:eastAsia="SFRM1000" w:hAnsi="Arial" w:cs="Arial"/>
        </w:rPr>
        <w:t>An undirected graph with four vertices and five edges: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RM1000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1155700</wp:posOffset>
            </wp:positionH>
            <wp:positionV relativeFrom="paragraph">
              <wp:posOffset>3175</wp:posOffset>
            </wp:positionV>
            <wp:extent cx="1517650" cy="14033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1861">
        <w:rPr>
          <w:rFonts w:ascii="Arial" w:eastAsia="SFTT1000" w:hAnsi="Arial" w:cs="Arial"/>
        </w:rPr>
        <w:t>4 5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2 1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4 3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1 4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2 4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3 2</w:t>
      </w:r>
    </w:p>
    <w:p w:rsid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</w:p>
    <w:p w:rsidR="00227D05" w:rsidRDefault="00227D05" w:rsidP="003B186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</w:p>
    <w:p w:rsidR="00227D05" w:rsidRPr="003B1861" w:rsidRDefault="00227D05" w:rsidP="003B186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3B1861">
        <w:rPr>
          <w:rFonts w:ascii="Arial" w:eastAsia="CMSY10" w:hAnsi="Arial" w:cs="Arial"/>
        </w:rPr>
        <w:t xml:space="preserve">∙ </w:t>
      </w:r>
      <w:r w:rsidRPr="003B1861">
        <w:rPr>
          <w:rFonts w:ascii="Arial" w:eastAsia="SFRM1000" w:hAnsi="Arial" w:cs="Arial"/>
        </w:rPr>
        <w:t>A directed graph with five vertices and eight edges.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>
        <w:rPr>
          <w:rFonts w:ascii="Arial" w:eastAsia="SFRM1000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844550</wp:posOffset>
            </wp:positionH>
            <wp:positionV relativeFrom="paragraph">
              <wp:posOffset>3175</wp:posOffset>
            </wp:positionV>
            <wp:extent cx="2463800" cy="1397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1861">
        <w:rPr>
          <w:rFonts w:ascii="Arial" w:eastAsia="SFTT1000" w:hAnsi="Arial" w:cs="Arial"/>
        </w:rPr>
        <w:t>5 8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4 3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1 2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3 1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3 4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2 5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5 1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5 4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5 3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3B1861">
        <w:rPr>
          <w:rFonts w:ascii="Arial" w:eastAsia="CMSY10" w:hAnsi="Arial" w:cs="Arial"/>
        </w:rPr>
        <w:t xml:space="preserve">∙ </w:t>
      </w:r>
      <w:r w:rsidRPr="003B1861">
        <w:rPr>
          <w:rFonts w:ascii="Arial" w:eastAsia="SFRM1000" w:hAnsi="Arial" w:cs="Arial"/>
        </w:rPr>
        <w:t>A weighted directed graph with three vertices and three edges.</w:t>
      </w:r>
    </w:p>
    <w:p w:rsidR="00266C9B" w:rsidRDefault="00266C9B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</w:p>
    <w:p w:rsidR="003B1861" w:rsidRPr="003B1861" w:rsidRDefault="00B9522C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>
        <w:rPr>
          <w:rFonts w:ascii="Arial" w:eastAsia="SFTT1000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67310</wp:posOffset>
            </wp:positionV>
            <wp:extent cx="2362200" cy="1428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1861" w:rsidRPr="003B1861">
        <w:rPr>
          <w:rFonts w:ascii="Arial" w:eastAsia="SFTT1000" w:hAnsi="Arial" w:cs="Arial"/>
        </w:rPr>
        <w:t>3 3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2 3 9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1 3 5</w:t>
      </w:r>
    </w:p>
    <w:p w:rsidR="003B1861" w:rsidRPr="003B1861" w:rsidRDefault="003B1861" w:rsidP="003B1861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</w:rPr>
      </w:pPr>
      <w:r w:rsidRPr="003B1861">
        <w:rPr>
          <w:rFonts w:ascii="Arial" w:eastAsia="SFTT1000" w:hAnsi="Arial" w:cs="Arial"/>
        </w:rPr>
        <w:t>1 2 -2</w:t>
      </w:r>
    </w:p>
    <w:p w:rsidR="00266C9B" w:rsidRPr="003B1861" w:rsidRDefault="00266C9B" w:rsidP="003B186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</w:p>
    <w:p w:rsidR="00B9522C" w:rsidRDefault="00B9522C" w:rsidP="003B186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58139A" w:rsidRDefault="0058139A" w:rsidP="003B186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Times New Roman" w:eastAsia="SFBX1200" w:hAnsi="Times New Roman" w:cs="Times New Roman"/>
          <w:b/>
          <w:color w:val="000000"/>
          <w:sz w:val="32"/>
          <w:szCs w:val="32"/>
        </w:rPr>
      </w:pPr>
      <w:r w:rsidRPr="0058139A">
        <w:rPr>
          <w:rFonts w:ascii="Times New Roman" w:eastAsia="SFBX1200" w:hAnsi="Times New Roman" w:cs="Times New Roman"/>
          <w:b/>
          <w:color w:val="000000"/>
          <w:sz w:val="32"/>
          <w:szCs w:val="32"/>
        </w:rPr>
        <w:lastRenderedPageBreak/>
        <w:t>Problem Introduction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A maze is a rectangular grid of cells with walls between some of adjacent cells.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You would like to check whether there is a path from a given cell to a given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exit from a maze where an exit is also a cell that lies on the border of the maze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(in the example shown to the right there are two exits: one on the left border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and one on the right border). For this, you represent the maze as an undirected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graph: vertices of the graph are cells of the maze, two vertices are connected by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an undirected edge if they are adjacent and there is no wall between them. Then,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to check whether there is a path between two given cells in the maze, it suffices to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check that there is a path between the corresponding two vertices in the graph.</w:t>
      </w:r>
    </w:p>
    <w:p w:rsid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BX1200" w:hAnsi="Arial" w:cs="Arial"/>
          <w:color w:val="000000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Times New Roman" w:eastAsia="SFBX1200" w:hAnsi="Times New Roman" w:cs="Times New Roman"/>
          <w:b/>
          <w:color w:val="000000"/>
          <w:sz w:val="32"/>
          <w:szCs w:val="32"/>
        </w:rPr>
      </w:pPr>
      <w:r w:rsidRPr="0058139A">
        <w:rPr>
          <w:rFonts w:ascii="Times New Roman" w:eastAsia="SFBX1200" w:hAnsi="Times New Roman" w:cs="Times New Roman"/>
          <w:b/>
          <w:color w:val="000000"/>
          <w:sz w:val="32"/>
          <w:szCs w:val="32"/>
        </w:rPr>
        <w:t>Problem Description</w:t>
      </w:r>
    </w:p>
    <w:p w:rsid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BX1000" w:hAnsi="Arial" w:cs="Arial"/>
          <w:color w:val="000000"/>
        </w:rPr>
        <w:t xml:space="preserve">Task. </w:t>
      </w:r>
      <w:r w:rsidRPr="0058139A">
        <w:rPr>
          <w:rFonts w:ascii="Arial" w:eastAsia="SFRM1000" w:hAnsi="Arial" w:cs="Arial"/>
          <w:color w:val="000000"/>
        </w:rPr>
        <w:t xml:space="preserve">Given an undirected graph and two distinct vertices </w:t>
      </w:r>
      <w:r w:rsidRPr="0058139A">
        <w:rPr>
          <w:rFonts w:ascii="Cambria Math" w:eastAsia="CMMI10" w:hAnsi="Cambria Math" w:cs="Cambria Math"/>
          <w:color w:val="000000"/>
        </w:rPr>
        <w:t>𝑢</w:t>
      </w:r>
      <w:r w:rsidRPr="0058139A">
        <w:rPr>
          <w:rFonts w:ascii="Arial" w:eastAsia="CMMI10" w:hAnsi="Arial" w:cs="Arial"/>
          <w:color w:val="000000"/>
        </w:rPr>
        <w:t xml:space="preserve"> </w:t>
      </w:r>
      <w:r w:rsidRPr="0058139A">
        <w:rPr>
          <w:rFonts w:ascii="Arial" w:eastAsia="SFRM1000" w:hAnsi="Arial" w:cs="Arial"/>
          <w:color w:val="000000"/>
        </w:rPr>
        <w:t xml:space="preserve">and </w:t>
      </w:r>
      <w:r w:rsidRPr="0058139A">
        <w:rPr>
          <w:rFonts w:ascii="Cambria Math" w:eastAsia="CMMI10" w:hAnsi="Cambria Math" w:cs="Cambria Math"/>
          <w:color w:val="000000"/>
        </w:rPr>
        <w:t>𝑣</w:t>
      </w:r>
      <w:r>
        <w:rPr>
          <w:rFonts w:ascii="Arial" w:eastAsia="SFRM1000" w:hAnsi="Arial" w:cs="Arial"/>
          <w:color w:val="000000"/>
        </w:rPr>
        <w:t xml:space="preserve">, check if there is a path </w:t>
      </w:r>
      <w:r w:rsidRPr="0058139A">
        <w:rPr>
          <w:rFonts w:ascii="Arial" w:eastAsia="SFRM1000" w:hAnsi="Arial" w:cs="Arial"/>
          <w:color w:val="000000"/>
        </w:rPr>
        <w:t xml:space="preserve">between </w:t>
      </w:r>
      <w:r w:rsidRPr="0058139A">
        <w:rPr>
          <w:rFonts w:ascii="Cambria Math" w:eastAsia="CMMI10" w:hAnsi="Cambria Math" w:cs="Cambria Math"/>
          <w:color w:val="000000"/>
        </w:rPr>
        <w:t>𝑢</w:t>
      </w:r>
      <w:r w:rsidRPr="0058139A">
        <w:rPr>
          <w:rFonts w:ascii="Arial" w:eastAsia="CMMI10" w:hAnsi="Arial" w:cs="Arial"/>
          <w:color w:val="000000"/>
        </w:rPr>
        <w:t xml:space="preserve"> </w:t>
      </w:r>
      <w:r w:rsidRPr="0058139A">
        <w:rPr>
          <w:rFonts w:ascii="Arial" w:eastAsia="SFRM1000" w:hAnsi="Arial" w:cs="Arial"/>
          <w:color w:val="000000"/>
        </w:rPr>
        <w:t xml:space="preserve">and </w:t>
      </w:r>
      <w:r w:rsidRPr="0058139A">
        <w:rPr>
          <w:rFonts w:ascii="Cambria Math" w:eastAsia="CMMI10" w:hAnsi="Cambria Math" w:cs="Cambria Math"/>
          <w:color w:val="000000"/>
        </w:rPr>
        <w:t>𝑣</w:t>
      </w:r>
      <w:r>
        <w:rPr>
          <w:rFonts w:ascii="Arial" w:eastAsia="SFRM1000" w:hAnsi="Arial" w:cs="Arial"/>
          <w:color w:val="000000"/>
        </w:rPr>
        <w:t xml:space="preserve">. 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BX1000" w:hAnsi="Arial" w:cs="Arial"/>
          <w:color w:val="000000"/>
        </w:rPr>
        <w:t xml:space="preserve">Input Format. </w:t>
      </w:r>
      <w:r w:rsidRPr="0058139A">
        <w:rPr>
          <w:rFonts w:ascii="Arial" w:eastAsia="SFRM1000" w:hAnsi="Arial" w:cs="Arial"/>
          <w:color w:val="000000"/>
        </w:rPr>
        <w:t xml:space="preserve">An undirected graph with </w:t>
      </w:r>
      <w:r w:rsidRPr="0058139A">
        <w:rPr>
          <w:rFonts w:ascii="Cambria Math" w:eastAsia="CMMI10" w:hAnsi="Cambria Math" w:cs="Cambria Math"/>
          <w:color w:val="000000"/>
        </w:rPr>
        <w:t>𝑛</w:t>
      </w:r>
      <w:r w:rsidRPr="0058139A">
        <w:rPr>
          <w:rFonts w:ascii="Arial" w:eastAsia="CMMI10" w:hAnsi="Arial" w:cs="Arial"/>
          <w:color w:val="000000"/>
        </w:rPr>
        <w:t xml:space="preserve"> </w:t>
      </w:r>
      <w:r w:rsidRPr="0058139A">
        <w:rPr>
          <w:rFonts w:ascii="Arial" w:eastAsia="SFRM1000" w:hAnsi="Arial" w:cs="Arial"/>
          <w:color w:val="000000"/>
        </w:rPr>
        <w:t xml:space="preserve">vertices and </w:t>
      </w:r>
      <w:r w:rsidRPr="0058139A">
        <w:rPr>
          <w:rFonts w:ascii="Cambria Math" w:eastAsia="CMMI10" w:hAnsi="Cambria Math" w:cs="Cambria Math"/>
          <w:color w:val="000000"/>
        </w:rPr>
        <w:t>𝑚</w:t>
      </w:r>
      <w:r w:rsidRPr="0058139A">
        <w:rPr>
          <w:rFonts w:ascii="Arial" w:eastAsia="CMMI10" w:hAnsi="Arial" w:cs="Arial"/>
          <w:color w:val="000000"/>
        </w:rPr>
        <w:t xml:space="preserve"> </w:t>
      </w:r>
      <w:r w:rsidRPr="0058139A">
        <w:rPr>
          <w:rFonts w:ascii="Arial" w:eastAsia="SFRM1000" w:hAnsi="Arial" w:cs="Arial"/>
          <w:color w:val="000000"/>
        </w:rPr>
        <w:t xml:space="preserve">edges. The next line contains two vertices </w:t>
      </w:r>
      <w:r w:rsidRPr="0058139A">
        <w:rPr>
          <w:rFonts w:ascii="Cambria Math" w:eastAsia="CMMI10" w:hAnsi="Cambria Math" w:cs="Cambria Math"/>
          <w:color w:val="000000"/>
        </w:rPr>
        <w:t>𝑢</w:t>
      </w:r>
      <w:r>
        <w:rPr>
          <w:rFonts w:ascii="Arial" w:eastAsia="SFRM1000" w:hAnsi="Arial" w:cs="Arial"/>
          <w:color w:val="000000"/>
        </w:rPr>
        <w:t xml:space="preserve"> </w:t>
      </w:r>
      <w:r w:rsidRPr="0058139A">
        <w:rPr>
          <w:rFonts w:ascii="Arial" w:eastAsia="SFRM1000" w:hAnsi="Arial" w:cs="Arial"/>
          <w:color w:val="000000"/>
        </w:rPr>
        <w:t xml:space="preserve">and </w:t>
      </w:r>
      <w:r w:rsidRPr="0058139A">
        <w:rPr>
          <w:rFonts w:ascii="Cambria Math" w:eastAsia="CMMI10" w:hAnsi="Cambria Math" w:cs="Cambria Math"/>
          <w:color w:val="000000"/>
        </w:rPr>
        <w:t>𝑣</w:t>
      </w:r>
      <w:r w:rsidRPr="0058139A">
        <w:rPr>
          <w:rFonts w:ascii="Arial" w:eastAsia="CMMI10" w:hAnsi="Arial" w:cs="Arial"/>
          <w:color w:val="000000"/>
        </w:rPr>
        <w:t xml:space="preserve"> </w:t>
      </w:r>
      <w:r w:rsidRPr="0058139A">
        <w:rPr>
          <w:rFonts w:ascii="Arial" w:eastAsia="SFRM1000" w:hAnsi="Arial" w:cs="Arial"/>
          <w:color w:val="000000"/>
        </w:rPr>
        <w:t>of the graph.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BX1000" w:hAnsi="Arial" w:cs="Arial"/>
          <w:color w:val="000000"/>
        </w:rPr>
        <w:t xml:space="preserve">Output Format. </w:t>
      </w:r>
      <w:r w:rsidRPr="0058139A">
        <w:rPr>
          <w:rFonts w:ascii="Arial" w:eastAsia="SFRM1000" w:hAnsi="Arial" w:cs="Arial"/>
          <w:color w:val="000000"/>
        </w:rPr>
        <w:t xml:space="preserve">Output 1 if there is a path between </w:t>
      </w:r>
      <w:r w:rsidRPr="0058139A">
        <w:rPr>
          <w:rFonts w:ascii="Cambria Math" w:eastAsia="CMMI10" w:hAnsi="Cambria Math" w:cs="Cambria Math"/>
          <w:color w:val="000000"/>
        </w:rPr>
        <w:t>𝑢</w:t>
      </w:r>
      <w:r w:rsidRPr="0058139A">
        <w:rPr>
          <w:rFonts w:ascii="Arial" w:eastAsia="CMMI10" w:hAnsi="Arial" w:cs="Arial"/>
          <w:color w:val="000000"/>
        </w:rPr>
        <w:t xml:space="preserve"> </w:t>
      </w:r>
      <w:r w:rsidRPr="0058139A">
        <w:rPr>
          <w:rFonts w:ascii="Arial" w:eastAsia="SFRM1000" w:hAnsi="Arial" w:cs="Arial"/>
          <w:color w:val="000000"/>
        </w:rPr>
        <w:t xml:space="preserve">and </w:t>
      </w:r>
      <w:r w:rsidRPr="0058139A">
        <w:rPr>
          <w:rFonts w:ascii="Cambria Math" w:eastAsia="CMMI10" w:hAnsi="Cambria Math" w:cs="Cambria Math"/>
          <w:color w:val="000000"/>
        </w:rPr>
        <w:t>𝑣</w:t>
      </w:r>
      <w:r w:rsidRPr="0058139A">
        <w:rPr>
          <w:rFonts w:ascii="Arial" w:eastAsia="CMMI10" w:hAnsi="Arial" w:cs="Arial"/>
          <w:color w:val="000000"/>
        </w:rPr>
        <w:t xml:space="preserve"> </w:t>
      </w:r>
      <w:r w:rsidRPr="0058139A">
        <w:rPr>
          <w:rFonts w:ascii="Arial" w:eastAsia="SFRM1000" w:hAnsi="Arial" w:cs="Arial"/>
          <w:color w:val="000000"/>
        </w:rPr>
        <w:t>and 0 otherwise.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</w:p>
    <w:p w:rsid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BX1000" w:hAnsi="Arial" w:cs="Arial"/>
          <w:color w:val="000000"/>
        </w:rPr>
      </w:pPr>
      <w:r>
        <w:rPr>
          <w:rFonts w:ascii="Arial" w:eastAsia="SFRM1000" w:hAnsi="Arial" w:cs="Arial"/>
          <w:noProof/>
          <w:color w:val="00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1555750</wp:posOffset>
            </wp:positionH>
            <wp:positionV relativeFrom="paragraph">
              <wp:posOffset>66040</wp:posOffset>
            </wp:positionV>
            <wp:extent cx="1441450" cy="14097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139A">
        <w:rPr>
          <w:rFonts w:ascii="Arial" w:eastAsia="SFBX1000" w:hAnsi="Arial" w:cs="Arial"/>
          <w:color w:val="000000"/>
        </w:rPr>
        <w:t>Sample 1.</w:t>
      </w:r>
    </w:p>
    <w:p w:rsidR="0075201C" w:rsidRPr="0058139A" w:rsidRDefault="0075201C" w:rsidP="0058139A">
      <w:pPr>
        <w:autoSpaceDE w:val="0"/>
        <w:autoSpaceDN w:val="0"/>
        <w:adjustRightInd w:val="0"/>
        <w:spacing w:after="0" w:line="240" w:lineRule="auto"/>
        <w:rPr>
          <w:rFonts w:ascii="Arial" w:eastAsia="SFBX1000" w:hAnsi="Arial" w:cs="Arial"/>
          <w:color w:val="000000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Input: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4 4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1 2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3 2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4 3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1 4</w:t>
      </w:r>
    </w:p>
    <w:p w:rsid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1 4</w:t>
      </w:r>
    </w:p>
    <w:p w:rsidR="0075201C" w:rsidRPr="0058139A" w:rsidRDefault="0075201C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Output:</w:t>
      </w:r>
    </w:p>
    <w:p w:rsid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1</w:t>
      </w:r>
    </w:p>
    <w:p w:rsidR="007457A5" w:rsidRPr="0058139A" w:rsidRDefault="007457A5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>
        <w:rPr>
          <w:rFonts w:ascii="Arial" w:eastAsia="SFRM1000" w:hAnsi="Arial" w:cs="Arial"/>
          <w:color w:val="000000"/>
        </w:rPr>
        <w:t xml:space="preserve">Explanation: </w:t>
      </w:r>
      <w:r w:rsidRPr="0058139A">
        <w:rPr>
          <w:rFonts w:ascii="Arial" w:eastAsia="SFRM1000" w:hAnsi="Arial" w:cs="Arial"/>
          <w:color w:val="000000"/>
        </w:rPr>
        <w:t xml:space="preserve">In this graph, there are two paths between vertices </w:t>
      </w:r>
      <w:r w:rsidRPr="0058139A">
        <w:rPr>
          <w:rFonts w:ascii="Arial" w:eastAsia="SFBX1200" w:hAnsi="Arial" w:cs="Arial"/>
          <w:color w:val="000000"/>
        </w:rPr>
        <w:t xml:space="preserve">1 </w:t>
      </w:r>
      <w:r w:rsidRPr="0058139A">
        <w:rPr>
          <w:rFonts w:ascii="Arial" w:eastAsia="SFRM1000" w:hAnsi="Arial" w:cs="Arial"/>
          <w:color w:val="000000"/>
        </w:rPr>
        <w:t xml:space="preserve">and </w:t>
      </w:r>
      <w:r w:rsidRPr="0058139A">
        <w:rPr>
          <w:rFonts w:ascii="Arial" w:eastAsia="SFBX1200" w:hAnsi="Arial" w:cs="Arial"/>
          <w:color w:val="000000"/>
        </w:rPr>
        <w:t>4</w:t>
      </w:r>
      <w:r w:rsidRPr="0058139A">
        <w:rPr>
          <w:rFonts w:ascii="Arial" w:eastAsia="SFRM1000" w:hAnsi="Arial" w:cs="Arial"/>
          <w:color w:val="000000"/>
        </w:rPr>
        <w:t>: 1-4 and 1-2-3-4.</w:t>
      </w:r>
    </w:p>
    <w:p w:rsidR="0058139A" w:rsidRDefault="0075201C" w:rsidP="0058139A">
      <w:pPr>
        <w:autoSpaceDE w:val="0"/>
        <w:autoSpaceDN w:val="0"/>
        <w:adjustRightInd w:val="0"/>
        <w:spacing w:after="0" w:line="240" w:lineRule="auto"/>
        <w:rPr>
          <w:rFonts w:ascii="Arial" w:eastAsia="SFBX1000" w:hAnsi="Arial" w:cs="Arial"/>
          <w:color w:val="000000"/>
        </w:rPr>
      </w:pPr>
      <w:r>
        <w:rPr>
          <w:rFonts w:ascii="Arial" w:eastAsia="SFTT1000" w:hAnsi="Arial" w:cs="Arial"/>
          <w:noProof/>
          <w:color w:val="00000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125730</wp:posOffset>
            </wp:positionV>
            <wp:extent cx="1346200" cy="13716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BX1000" w:hAnsi="Arial" w:cs="Arial"/>
          <w:color w:val="000000"/>
        </w:rPr>
      </w:pPr>
      <w:r w:rsidRPr="0058139A">
        <w:rPr>
          <w:rFonts w:ascii="Arial" w:eastAsia="SFBX1000" w:hAnsi="Arial" w:cs="Arial"/>
          <w:color w:val="000000"/>
        </w:rPr>
        <w:t>Sample 2.</w:t>
      </w:r>
    </w:p>
    <w:p w:rsidR="0075201C" w:rsidRPr="0058139A" w:rsidRDefault="0075201C" w:rsidP="0058139A">
      <w:pPr>
        <w:autoSpaceDE w:val="0"/>
        <w:autoSpaceDN w:val="0"/>
        <w:adjustRightInd w:val="0"/>
        <w:spacing w:after="0" w:line="240" w:lineRule="auto"/>
        <w:rPr>
          <w:rFonts w:ascii="Arial" w:eastAsia="SFBX1000" w:hAnsi="Arial" w:cs="Arial"/>
          <w:color w:val="000000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Input:</w:t>
      </w:r>
      <w:bookmarkStart w:id="0" w:name="_GoBack"/>
      <w:bookmarkEnd w:id="0"/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4 2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1 2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3 2</w:t>
      </w:r>
    </w:p>
    <w:p w:rsid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1 4</w:t>
      </w:r>
    </w:p>
    <w:p w:rsidR="0075201C" w:rsidRPr="0058139A" w:rsidRDefault="0075201C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Output:</w:t>
      </w:r>
    </w:p>
    <w:p w:rsid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0</w:t>
      </w:r>
    </w:p>
    <w:p w:rsidR="007457A5" w:rsidRPr="0058139A" w:rsidRDefault="007457A5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>
        <w:rPr>
          <w:rFonts w:ascii="Arial" w:eastAsia="SFRM1000" w:hAnsi="Arial" w:cs="Arial"/>
          <w:color w:val="000000"/>
        </w:rPr>
        <w:t xml:space="preserve">Explanation: </w:t>
      </w:r>
      <w:r w:rsidRPr="0058139A">
        <w:rPr>
          <w:rFonts w:ascii="Arial" w:eastAsia="SFRM1000" w:hAnsi="Arial" w:cs="Arial"/>
          <w:color w:val="000000"/>
        </w:rPr>
        <w:t>In this case, there is no path from 1 to 4.</w:t>
      </w:r>
    </w:p>
    <w:p w:rsid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BX1200" w:hAnsi="Arial" w:cs="Arial"/>
          <w:color w:val="000000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 xml:space="preserve">Filename: </w:t>
      </w:r>
      <w:r w:rsidRPr="0058139A">
        <w:rPr>
          <w:rFonts w:ascii="Arial" w:eastAsia="SFTT1000" w:hAnsi="Arial" w:cs="Arial"/>
          <w:color w:val="000000"/>
        </w:rPr>
        <w:t>reachability</w:t>
      </w:r>
      <w:r w:rsidR="00E62CC0">
        <w:rPr>
          <w:rFonts w:ascii="Arial" w:eastAsia="SFTT1000" w:hAnsi="Arial" w:cs="Arial"/>
          <w:color w:val="000000"/>
        </w:rPr>
        <w:t>, tinyG.txt, mediumG.txt, largeG.txt</w:t>
      </w:r>
    </w:p>
    <w:p w:rsid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BX1200" w:hAnsi="Arial" w:cs="Arial"/>
          <w:color w:val="000000"/>
        </w:rPr>
      </w:pPr>
    </w:p>
    <w:p w:rsidR="0058139A" w:rsidRPr="0058139A" w:rsidRDefault="001B2F1A" w:rsidP="0058139A">
      <w:pPr>
        <w:autoSpaceDE w:val="0"/>
        <w:autoSpaceDN w:val="0"/>
        <w:adjustRightInd w:val="0"/>
        <w:spacing w:after="0" w:line="240" w:lineRule="auto"/>
        <w:rPr>
          <w:rFonts w:ascii="Times New Roman" w:eastAsia="SFBX1200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SFBX1200" w:hAnsi="Times New Roman" w:cs="Times New Roman"/>
          <w:b/>
          <w:color w:val="000000"/>
          <w:sz w:val="32"/>
          <w:szCs w:val="32"/>
        </w:rPr>
        <w:t xml:space="preserve">What </w:t>
      </w:r>
      <w:proofErr w:type="gramStart"/>
      <w:r>
        <w:rPr>
          <w:rFonts w:ascii="Times New Roman" w:eastAsia="SFBX1200" w:hAnsi="Times New Roman" w:cs="Times New Roman"/>
          <w:b/>
          <w:color w:val="000000"/>
          <w:sz w:val="32"/>
          <w:szCs w:val="32"/>
        </w:rPr>
        <w:t>To</w:t>
      </w:r>
      <w:proofErr w:type="gramEnd"/>
      <w:r>
        <w:rPr>
          <w:rFonts w:ascii="Times New Roman" w:eastAsia="SFBX1200" w:hAnsi="Times New Roman" w:cs="Times New Roman"/>
          <w:b/>
          <w:color w:val="000000"/>
          <w:sz w:val="32"/>
          <w:szCs w:val="32"/>
        </w:rPr>
        <w:t xml:space="preserve"> </w:t>
      </w:r>
      <w:r w:rsidR="0058139A" w:rsidRPr="0058139A">
        <w:rPr>
          <w:rFonts w:ascii="Times New Roman" w:eastAsia="SFBX1200" w:hAnsi="Times New Roman" w:cs="Times New Roman"/>
          <w:b/>
          <w:color w:val="000000"/>
          <w:sz w:val="32"/>
          <w:szCs w:val="32"/>
        </w:rPr>
        <w:t>Do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To solve this problem, it is enough to implement carefully the corresponding algorithm covered in the lectures.</w:t>
      </w:r>
    </w:p>
    <w:p w:rsidR="00D973D5" w:rsidRPr="0058139A" w:rsidRDefault="00D973D5" w:rsidP="00D973D5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>
        <w:rPr>
          <w:rFonts w:ascii="Arial" w:eastAsia="SFRM1000" w:hAnsi="Arial" w:cs="Arial"/>
          <w:color w:val="000000"/>
        </w:rPr>
        <w:t>Run the Junit test cases provided. It took should take about 30 seconds.</w:t>
      </w:r>
    </w:p>
    <w:p w:rsidR="0075201C" w:rsidRDefault="0075201C" w:rsidP="0058139A">
      <w:pPr>
        <w:autoSpaceDE w:val="0"/>
        <w:autoSpaceDN w:val="0"/>
        <w:adjustRightInd w:val="0"/>
        <w:spacing w:after="0" w:line="240" w:lineRule="auto"/>
        <w:rPr>
          <w:rFonts w:ascii="Arial" w:eastAsia="SFBX1440" w:hAnsi="Arial" w:cs="Arial"/>
          <w:color w:val="000000"/>
        </w:rPr>
      </w:pPr>
    </w:p>
    <w:p w:rsidR="0058139A" w:rsidRPr="0075201C" w:rsidRDefault="0075201C" w:rsidP="0058139A">
      <w:pPr>
        <w:autoSpaceDE w:val="0"/>
        <w:autoSpaceDN w:val="0"/>
        <w:adjustRightInd w:val="0"/>
        <w:spacing w:after="0" w:line="240" w:lineRule="auto"/>
        <w:rPr>
          <w:rFonts w:ascii="Times New Roman" w:eastAsia="SFBX1440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SFBX1440" w:hAnsi="Times New Roman" w:cs="Times New Roman"/>
          <w:b/>
          <w:color w:val="000000"/>
          <w:sz w:val="32"/>
          <w:szCs w:val="32"/>
        </w:rPr>
        <w:lastRenderedPageBreak/>
        <w:t>Problem: Adding Exits to a Maze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Now you decide to make sure that there are no dead zones in a maze, tha</w:t>
      </w:r>
      <w:r w:rsidR="007457A5">
        <w:rPr>
          <w:rFonts w:ascii="Arial" w:eastAsia="SFRM1000" w:hAnsi="Arial" w:cs="Arial"/>
          <w:color w:val="000000"/>
        </w:rPr>
        <w:t xml:space="preserve">t is, that at least one exit is </w:t>
      </w:r>
      <w:r w:rsidRPr="0058139A">
        <w:rPr>
          <w:rFonts w:ascii="Arial" w:eastAsia="SFRM1000" w:hAnsi="Arial" w:cs="Arial"/>
          <w:color w:val="000000"/>
        </w:rPr>
        <w:t>reachable from each cell. For this, you find connected components of the</w:t>
      </w:r>
      <w:r w:rsidR="007457A5">
        <w:rPr>
          <w:rFonts w:ascii="Arial" w:eastAsia="SFRM1000" w:hAnsi="Arial" w:cs="Arial"/>
          <w:color w:val="000000"/>
        </w:rPr>
        <w:t xml:space="preserve"> corresponding undirected graph </w:t>
      </w:r>
      <w:r w:rsidRPr="0058139A">
        <w:rPr>
          <w:rFonts w:ascii="Arial" w:eastAsia="SFRM1000" w:hAnsi="Arial" w:cs="Arial"/>
          <w:color w:val="000000"/>
        </w:rPr>
        <w:t>and ensure that each component contains an exit cell.</w:t>
      </w:r>
    </w:p>
    <w:p w:rsidR="007457A5" w:rsidRDefault="007457A5" w:rsidP="0058139A">
      <w:pPr>
        <w:autoSpaceDE w:val="0"/>
        <w:autoSpaceDN w:val="0"/>
        <w:adjustRightInd w:val="0"/>
        <w:spacing w:after="0" w:line="240" w:lineRule="auto"/>
        <w:rPr>
          <w:rFonts w:ascii="Arial" w:eastAsia="SFBX1200" w:hAnsi="Arial" w:cs="Arial"/>
          <w:color w:val="000000"/>
        </w:rPr>
      </w:pPr>
    </w:p>
    <w:p w:rsidR="0058139A" w:rsidRPr="007457A5" w:rsidRDefault="0058139A" w:rsidP="0058139A">
      <w:pPr>
        <w:autoSpaceDE w:val="0"/>
        <w:autoSpaceDN w:val="0"/>
        <w:adjustRightInd w:val="0"/>
        <w:spacing w:after="0" w:line="240" w:lineRule="auto"/>
        <w:rPr>
          <w:rFonts w:ascii="Times New Roman" w:eastAsia="SFBX1200" w:hAnsi="Times New Roman" w:cs="Times New Roman"/>
          <w:b/>
          <w:color w:val="000000"/>
          <w:sz w:val="32"/>
          <w:szCs w:val="32"/>
        </w:rPr>
      </w:pPr>
      <w:r w:rsidRPr="007457A5">
        <w:rPr>
          <w:rFonts w:ascii="Times New Roman" w:eastAsia="SFBX1200" w:hAnsi="Times New Roman" w:cs="Times New Roman"/>
          <w:b/>
          <w:color w:val="000000"/>
          <w:sz w:val="32"/>
          <w:szCs w:val="32"/>
        </w:rPr>
        <w:t>Problem Description</w:t>
      </w:r>
    </w:p>
    <w:p w:rsidR="0058139A" w:rsidRPr="0058139A" w:rsidRDefault="0058139A" w:rsidP="005A7332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BX1000" w:hAnsi="Arial" w:cs="Arial"/>
          <w:color w:val="000000"/>
        </w:rPr>
        <w:t xml:space="preserve">Task. </w:t>
      </w:r>
      <w:r w:rsidRPr="0058139A">
        <w:rPr>
          <w:rFonts w:ascii="Arial" w:eastAsia="SFRM1000" w:hAnsi="Arial" w:cs="Arial"/>
          <w:color w:val="000000"/>
        </w:rPr>
        <w:t xml:space="preserve">Given an undirected graph with </w:t>
      </w:r>
      <w:r w:rsidRPr="0058139A">
        <w:rPr>
          <w:rFonts w:ascii="Cambria Math" w:eastAsia="CMMI10" w:hAnsi="Cambria Math" w:cs="Cambria Math"/>
          <w:color w:val="000000"/>
        </w:rPr>
        <w:t>𝑛</w:t>
      </w:r>
      <w:r w:rsidRPr="0058139A">
        <w:rPr>
          <w:rFonts w:ascii="Arial" w:eastAsia="CMMI10" w:hAnsi="Arial" w:cs="Arial"/>
          <w:color w:val="000000"/>
        </w:rPr>
        <w:t xml:space="preserve"> </w:t>
      </w:r>
      <w:r w:rsidRPr="0058139A">
        <w:rPr>
          <w:rFonts w:ascii="Arial" w:eastAsia="SFRM1000" w:hAnsi="Arial" w:cs="Arial"/>
          <w:color w:val="000000"/>
        </w:rPr>
        <w:t xml:space="preserve">vertices and </w:t>
      </w:r>
      <w:r w:rsidRPr="0058139A">
        <w:rPr>
          <w:rFonts w:ascii="Cambria Math" w:eastAsia="CMMI10" w:hAnsi="Cambria Math" w:cs="Cambria Math"/>
          <w:color w:val="000000"/>
        </w:rPr>
        <w:t>𝑚</w:t>
      </w:r>
      <w:r w:rsidRPr="0058139A">
        <w:rPr>
          <w:rFonts w:ascii="Arial" w:eastAsia="CMMI10" w:hAnsi="Arial" w:cs="Arial"/>
          <w:color w:val="000000"/>
        </w:rPr>
        <w:t xml:space="preserve"> </w:t>
      </w:r>
      <w:r w:rsidRPr="0058139A">
        <w:rPr>
          <w:rFonts w:ascii="Arial" w:eastAsia="SFRM1000" w:hAnsi="Arial" w:cs="Arial"/>
          <w:color w:val="000000"/>
        </w:rPr>
        <w:t>edges, compute the</w:t>
      </w:r>
      <w:r w:rsidR="007457A5">
        <w:rPr>
          <w:rFonts w:ascii="Arial" w:eastAsia="SFRM1000" w:hAnsi="Arial" w:cs="Arial"/>
          <w:color w:val="000000"/>
        </w:rPr>
        <w:t xml:space="preserve"> number of connected components in it.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BX1000" w:hAnsi="Arial" w:cs="Arial"/>
          <w:color w:val="000000"/>
        </w:rPr>
        <w:t xml:space="preserve">Output Format. </w:t>
      </w:r>
      <w:r w:rsidRPr="0058139A">
        <w:rPr>
          <w:rFonts w:ascii="Arial" w:eastAsia="SFRM1000" w:hAnsi="Arial" w:cs="Arial"/>
          <w:color w:val="000000"/>
        </w:rPr>
        <w:t>Output the number of connected components.</w:t>
      </w:r>
    </w:p>
    <w:p w:rsidR="0058139A" w:rsidRPr="007457A5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BX1000" w:hAnsi="Arial" w:cs="Arial"/>
          <w:color w:val="000000"/>
        </w:rPr>
      </w:pPr>
    </w:p>
    <w:p w:rsidR="0058139A" w:rsidRPr="0058139A" w:rsidRDefault="00BB5A07" w:rsidP="0058139A">
      <w:pPr>
        <w:autoSpaceDE w:val="0"/>
        <w:autoSpaceDN w:val="0"/>
        <w:adjustRightInd w:val="0"/>
        <w:spacing w:after="0" w:line="240" w:lineRule="auto"/>
        <w:rPr>
          <w:rFonts w:ascii="Arial" w:eastAsia="SFBX1000" w:hAnsi="Arial" w:cs="Arial"/>
          <w:color w:val="000000"/>
        </w:rPr>
      </w:pPr>
      <w:r>
        <w:rPr>
          <w:rFonts w:ascii="Arial" w:eastAsia="SFTT1000" w:hAnsi="Arial" w:cs="Arial"/>
          <w:noProof/>
          <w:color w:val="00000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4445</wp:posOffset>
            </wp:positionV>
            <wp:extent cx="1358900" cy="1371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139A" w:rsidRPr="0058139A">
        <w:rPr>
          <w:rFonts w:ascii="Arial" w:eastAsia="SFBX1000" w:hAnsi="Arial" w:cs="Arial"/>
          <w:color w:val="000000"/>
        </w:rPr>
        <w:t>Sample 1.</w:t>
      </w:r>
    </w:p>
    <w:p w:rsidR="007457A5" w:rsidRDefault="007457A5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Input: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4 2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1 2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3 2</w:t>
      </w:r>
    </w:p>
    <w:p w:rsidR="007457A5" w:rsidRDefault="007457A5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Output:</w:t>
      </w: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TT1000" w:hAnsi="Arial" w:cs="Arial"/>
          <w:color w:val="000000"/>
        </w:rPr>
        <w:t>2</w:t>
      </w:r>
    </w:p>
    <w:p w:rsidR="007457A5" w:rsidRDefault="007457A5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</w:p>
    <w:p w:rsidR="0058139A" w:rsidRPr="0058139A" w:rsidRDefault="007457A5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>
        <w:rPr>
          <w:rFonts w:ascii="Arial" w:eastAsia="SFRM1000" w:hAnsi="Arial" w:cs="Arial"/>
          <w:color w:val="000000"/>
        </w:rPr>
        <w:t xml:space="preserve">Explanation: </w:t>
      </w:r>
      <w:r w:rsidR="0058139A" w:rsidRPr="0058139A">
        <w:rPr>
          <w:rFonts w:ascii="Arial" w:eastAsia="SFRM1000" w:hAnsi="Arial" w:cs="Arial"/>
          <w:color w:val="000000"/>
        </w:rPr>
        <w:t xml:space="preserve">There are two connected components here: </w:t>
      </w:r>
      <w:r w:rsidR="0058139A" w:rsidRPr="0058139A">
        <w:rPr>
          <w:rFonts w:ascii="Arial" w:eastAsia="CMSY10" w:hAnsi="Arial" w:cs="Arial"/>
          <w:color w:val="000000"/>
        </w:rPr>
        <w:t>{</w:t>
      </w:r>
      <w:r w:rsidR="0058139A" w:rsidRPr="0058139A">
        <w:rPr>
          <w:rFonts w:ascii="Arial" w:eastAsia="SFBX1200" w:hAnsi="Arial" w:cs="Arial"/>
          <w:color w:val="000000"/>
        </w:rPr>
        <w:t>1</w:t>
      </w:r>
      <w:r w:rsidR="0058139A" w:rsidRPr="0058139A">
        <w:rPr>
          <w:rFonts w:ascii="Arial" w:eastAsia="CMMI10" w:hAnsi="Arial" w:cs="Arial"/>
          <w:color w:val="000000"/>
        </w:rPr>
        <w:t xml:space="preserve">, </w:t>
      </w:r>
      <w:r w:rsidR="0058139A" w:rsidRPr="0058139A">
        <w:rPr>
          <w:rFonts w:ascii="Arial" w:eastAsia="SFBX1200" w:hAnsi="Arial" w:cs="Arial"/>
          <w:color w:val="000000"/>
        </w:rPr>
        <w:t>2</w:t>
      </w:r>
      <w:r w:rsidR="0058139A" w:rsidRPr="0058139A">
        <w:rPr>
          <w:rFonts w:ascii="Arial" w:eastAsia="CMMI10" w:hAnsi="Arial" w:cs="Arial"/>
          <w:color w:val="000000"/>
        </w:rPr>
        <w:t xml:space="preserve">, </w:t>
      </w:r>
      <w:r w:rsidR="0058139A" w:rsidRPr="0058139A">
        <w:rPr>
          <w:rFonts w:ascii="Arial" w:eastAsia="SFBX1200" w:hAnsi="Arial" w:cs="Arial"/>
          <w:color w:val="000000"/>
        </w:rPr>
        <w:t>3</w:t>
      </w:r>
      <w:r w:rsidR="0058139A" w:rsidRPr="0058139A">
        <w:rPr>
          <w:rFonts w:ascii="Arial" w:eastAsia="CMSY10" w:hAnsi="Arial" w:cs="Arial"/>
          <w:color w:val="000000"/>
        </w:rPr>
        <w:t xml:space="preserve">} </w:t>
      </w:r>
      <w:r w:rsidR="0058139A" w:rsidRPr="0058139A">
        <w:rPr>
          <w:rFonts w:ascii="Arial" w:eastAsia="SFRM1000" w:hAnsi="Arial" w:cs="Arial"/>
          <w:color w:val="000000"/>
        </w:rPr>
        <w:t xml:space="preserve">and </w:t>
      </w:r>
      <w:r w:rsidR="0058139A" w:rsidRPr="0058139A">
        <w:rPr>
          <w:rFonts w:ascii="Arial" w:eastAsia="CMSY10" w:hAnsi="Arial" w:cs="Arial"/>
          <w:color w:val="000000"/>
        </w:rPr>
        <w:t>{</w:t>
      </w:r>
      <w:r w:rsidR="0058139A" w:rsidRPr="0058139A">
        <w:rPr>
          <w:rFonts w:ascii="Arial" w:eastAsia="SFBX1200" w:hAnsi="Arial" w:cs="Arial"/>
          <w:color w:val="000000"/>
        </w:rPr>
        <w:t>4</w:t>
      </w:r>
      <w:r w:rsidR="0058139A" w:rsidRPr="0058139A">
        <w:rPr>
          <w:rFonts w:ascii="Arial" w:eastAsia="CMSY10" w:hAnsi="Arial" w:cs="Arial"/>
          <w:color w:val="000000"/>
        </w:rPr>
        <w:t>}</w:t>
      </w:r>
      <w:r w:rsidR="0058139A" w:rsidRPr="0058139A">
        <w:rPr>
          <w:rFonts w:ascii="Arial" w:eastAsia="SFRM1000" w:hAnsi="Arial" w:cs="Arial"/>
          <w:color w:val="000000"/>
        </w:rPr>
        <w:t>.</w:t>
      </w:r>
    </w:p>
    <w:p w:rsidR="007457A5" w:rsidRDefault="007457A5" w:rsidP="0058139A">
      <w:pPr>
        <w:autoSpaceDE w:val="0"/>
        <w:autoSpaceDN w:val="0"/>
        <w:adjustRightInd w:val="0"/>
        <w:spacing w:after="0" w:line="240" w:lineRule="auto"/>
        <w:rPr>
          <w:rFonts w:ascii="Arial" w:eastAsia="SFBX1200" w:hAnsi="Arial" w:cs="Arial"/>
          <w:color w:val="000000"/>
        </w:rPr>
      </w:pPr>
    </w:p>
    <w:p w:rsidR="0058139A" w:rsidRP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TT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 xml:space="preserve">Filename: </w:t>
      </w:r>
      <w:proofErr w:type="spellStart"/>
      <w:r w:rsidRPr="0058139A">
        <w:rPr>
          <w:rFonts w:ascii="Arial" w:eastAsia="SFTT1000" w:hAnsi="Arial" w:cs="Arial"/>
          <w:color w:val="000000"/>
        </w:rPr>
        <w:t>connected_components</w:t>
      </w:r>
      <w:proofErr w:type="spellEnd"/>
    </w:p>
    <w:p w:rsidR="007457A5" w:rsidRDefault="007457A5" w:rsidP="0058139A">
      <w:pPr>
        <w:autoSpaceDE w:val="0"/>
        <w:autoSpaceDN w:val="0"/>
        <w:adjustRightInd w:val="0"/>
        <w:spacing w:after="0" w:line="240" w:lineRule="auto"/>
        <w:rPr>
          <w:rFonts w:ascii="Arial" w:eastAsia="SFBX1200" w:hAnsi="Arial" w:cs="Arial"/>
          <w:color w:val="000000"/>
        </w:rPr>
      </w:pPr>
    </w:p>
    <w:p w:rsidR="0058139A" w:rsidRPr="007457A5" w:rsidRDefault="0058139A" w:rsidP="0058139A">
      <w:pPr>
        <w:autoSpaceDE w:val="0"/>
        <w:autoSpaceDN w:val="0"/>
        <w:adjustRightInd w:val="0"/>
        <w:spacing w:after="0" w:line="240" w:lineRule="auto"/>
        <w:rPr>
          <w:rFonts w:ascii="Times New Roman" w:eastAsia="SFBX1200" w:hAnsi="Times New Roman" w:cs="Times New Roman"/>
          <w:b/>
          <w:color w:val="000000"/>
          <w:sz w:val="32"/>
          <w:szCs w:val="32"/>
        </w:rPr>
      </w:pPr>
      <w:r w:rsidRPr="007457A5">
        <w:rPr>
          <w:rFonts w:ascii="Times New Roman" w:eastAsia="SFBX1200" w:hAnsi="Times New Roman" w:cs="Times New Roman"/>
          <w:b/>
          <w:color w:val="000000"/>
          <w:sz w:val="32"/>
          <w:szCs w:val="32"/>
        </w:rPr>
        <w:t xml:space="preserve">What </w:t>
      </w:r>
      <w:proofErr w:type="gramStart"/>
      <w:r w:rsidRPr="007457A5">
        <w:rPr>
          <w:rFonts w:ascii="Times New Roman" w:eastAsia="SFBX1200" w:hAnsi="Times New Roman" w:cs="Times New Roman"/>
          <w:b/>
          <w:color w:val="000000"/>
          <w:sz w:val="32"/>
          <w:szCs w:val="32"/>
        </w:rPr>
        <w:t>To</w:t>
      </w:r>
      <w:proofErr w:type="gramEnd"/>
      <w:r w:rsidRPr="007457A5">
        <w:rPr>
          <w:rFonts w:ascii="Times New Roman" w:eastAsia="SFBX1200" w:hAnsi="Times New Roman" w:cs="Times New Roman"/>
          <w:b/>
          <w:color w:val="000000"/>
          <w:sz w:val="32"/>
          <w:szCs w:val="32"/>
        </w:rPr>
        <w:t xml:space="preserve"> Do</w:t>
      </w:r>
    </w:p>
    <w:p w:rsidR="0058139A" w:rsidRDefault="0058139A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  <w:r w:rsidRPr="0058139A">
        <w:rPr>
          <w:rFonts w:ascii="Arial" w:eastAsia="SFRM1000" w:hAnsi="Arial" w:cs="Arial"/>
          <w:color w:val="000000"/>
        </w:rPr>
        <w:t>To solve this problem, it is enough to implement carefully the corresp</w:t>
      </w:r>
      <w:r w:rsidR="007457A5">
        <w:rPr>
          <w:rFonts w:ascii="Arial" w:eastAsia="SFRM1000" w:hAnsi="Arial" w:cs="Arial"/>
          <w:color w:val="000000"/>
        </w:rPr>
        <w:t xml:space="preserve">onding algorithm covered in the lectures. </w:t>
      </w:r>
      <w:r w:rsidRPr="0058139A">
        <w:rPr>
          <w:rFonts w:ascii="Arial" w:eastAsia="SFRM1000" w:hAnsi="Arial" w:cs="Arial"/>
          <w:color w:val="000000"/>
        </w:rPr>
        <w:t>Your main goal in an algorithmic problem is to implement a program th</w:t>
      </w:r>
      <w:r w:rsidR="007457A5">
        <w:rPr>
          <w:rFonts w:ascii="Arial" w:eastAsia="SFRM1000" w:hAnsi="Arial" w:cs="Arial"/>
          <w:color w:val="000000"/>
        </w:rPr>
        <w:t xml:space="preserve">at solves a given computational </w:t>
      </w:r>
      <w:r w:rsidRPr="0058139A">
        <w:rPr>
          <w:rFonts w:ascii="Arial" w:eastAsia="SFRM1000" w:hAnsi="Arial" w:cs="Arial"/>
          <w:color w:val="000000"/>
        </w:rPr>
        <w:t>problem in just few seconds even on massive datasets. Your program should read a da</w:t>
      </w:r>
      <w:r w:rsidR="007457A5">
        <w:rPr>
          <w:rFonts w:ascii="Arial" w:eastAsia="SFRM1000" w:hAnsi="Arial" w:cs="Arial"/>
          <w:color w:val="000000"/>
        </w:rPr>
        <w:t xml:space="preserve">taset from the </w:t>
      </w:r>
      <w:r w:rsidRPr="0058139A">
        <w:rPr>
          <w:rFonts w:ascii="Arial" w:eastAsia="SFRM1000" w:hAnsi="Arial" w:cs="Arial"/>
          <w:color w:val="000000"/>
        </w:rPr>
        <w:t>standard input and write an answer to the standard output.</w:t>
      </w:r>
    </w:p>
    <w:p w:rsidR="00DB62B2" w:rsidRPr="0058139A" w:rsidRDefault="00DB62B2" w:rsidP="0058139A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  <w:color w:val="000000"/>
        </w:rPr>
      </w:pPr>
    </w:p>
    <w:p w:rsidR="000C66D5" w:rsidRPr="004F1CC3" w:rsidRDefault="000C66D5" w:rsidP="006A7BD4">
      <w:pPr>
        <w:pStyle w:val="NormalWeb"/>
      </w:pPr>
    </w:p>
    <w:sectPr w:rsidR="000C66D5" w:rsidRPr="004F1CC3" w:rsidSect="00AB3B03">
      <w:footerReference w:type="defaul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2F9" w:rsidRDefault="004F12F9" w:rsidP="00AB3B03">
      <w:pPr>
        <w:spacing w:after="0" w:line="240" w:lineRule="auto"/>
      </w:pPr>
      <w:r>
        <w:separator/>
      </w:r>
    </w:p>
  </w:endnote>
  <w:endnote w:type="continuationSeparator" w:id="0">
    <w:p w:rsidR="004F12F9" w:rsidRDefault="004F12F9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T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BX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0F1" w:rsidRDefault="000A4E12">
    <w:pPr>
      <w:pStyle w:val="Footer"/>
    </w:pPr>
    <w:r>
      <w:t>Comp Sci</w:t>
    </w:r>
    <w:r w:rsidR="00501763">
      <w:t xml:space="preserve"> I</w:t>
    </w:r>
    <w:r>
      <w:t xml:space="preserve">II: </w:t>
    </w:r>
    <w:r w:rsidR="00472EA8">
      <w:t>Graphs</w:t>
    </w:r>
    <w:r w:rsidR="00472EA8">
      <w:tab/>
      <w:t xml:space="preserve">                   </w:t>
    </w:r>
    <w:r>
      <w:t xml:space="preserve">created by </w:t>
    </w:r>
    <w:r w:rsidR="00472EA8">
      <w:t>Alexander Kulikov, Michael Levin, Daniel Kane and Neil Rhodes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2F9" w:rsidRDefault="004F12F9" w:rsidP="00AB3B03">
      <w:pPr>
        <w:spacing w:after="0" w:line="240" w:lineRule="auto"/>
      </w:pPr>
      <w:r>
        <w:separator/>
      </w:r>
    </w:p>
  </w:footnote>
  <w:footnote w:type="continuationSeparator" w:id="0">
    <w:p w:rsidR="004F12F9" w:rsidRDefault="004F12F9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029"/>
    <w:multiLevelType w:val="multilevel"/>
    <w:tmpl w:val="E7A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14D8D"/>
    <w:multiLevelType w:val="multilevel"/>
    <w:tmpl w:val="CF4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41E1F"/>
    <w:multiLevelType w:val="multilevel"/>
    <w:tmpl w:val="A25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91B2C"/>
    <w:multiLevelType w:val="multilevel"/>
    <w:tmpl w:val="1FF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6752C5"/>
    <w:multiLevelType w:val="multilevel"/>
    <w:tmpl w:val="4AD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27106"/>
    <w:multiLevelType w:val="multilevel"/>
    <w:tmpl w:val="73D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5610B"/>
    <w:rsid w:val="000A4E12"/>
    <w:rsid w:val="000B1642"/>
    <w:rsid w:val="000C228B"/>
    <w:rsid w:val="000C4A04"/>
    <w:rsid w:val="000C66D5"/>
    <w:rsid w:val="000F39DF"/>
    <w:rsid w:val="000F73B5"/>
    <w:rsid w:val="00123D0B"/>
    <w:rsid w:val="00140297"/>
    <w:rsid w:val="0016797C"/>
    <w:rsid w:val="00172EC7"/>
    <w:rsid w:val="001B12E9"/>
    <w:rsid w:val="001B2F1A"/>
    <w:rsid w:val="001E2FE2"/>
    <w:rsid w:val="001E3156"/>
    <w:rsid w:val="00217BFC"/>
    <w:rsid w:val="00227D05"/>
    <w:rsid w:val="0025728A"/>
    <w:rsid w:val="00266C9B"/>
    <w:rsid w:val="00293324"/>
    <w:rsid w:val="00293809"/>
    <w:rsid w:val="002A26D5"/>
    <w:rsid w:val="002D2013"/>
    <w:rsid w:val="002D356C"/>
    <w:rsid w:val="0034048D"/>
    <w:rsid w:val="00387635"/>
    <w:rsid w:val="003A1BD4"/>
    <w:rsid w:val="003B1861"/>
    <w:rsid w:val="003B4453"/>
    <w:rsid w:val="003C5C65"/>
    <w:rsid w:val="003D5D37"/>
    <w:rsid w:val="003D654B"/>
    <w:rsid w:val="00410EFD"/>
    <w:rsid w:val="00411F92"/>
    <w:rsid w:val="004415C8"/>
    <w:rsid w:val="00472EA8"/>
    <w:rsid w:val="004740F1"/>
    <w:rsid w:val="00475EEF"/>
    <w:rsid w:val="00495204"/>
    <w:rsid w:val="004A1A1A"/>
    <w:rsid w:val="004A73A0"/>
    <w:rsid w:val="004E35B9"/>
    <w:rsid w:val="004F12F9"/>
    <w:rsid w:val="004F1CC3"/>
    <w:rsid w:val="00501763"/>
    <w:rsid w:val="00522617"/>
    <w:rsid w:val="00523708"/>
    <w:rsid w:val="005343A0"/>
    <w:rsid w:val="00534D7C"/>
    <w:rsid w:val="0058139A"/>
    <w:rsid w:val="005A4987"/>
    <w:rsid w:val="005A7332"/>
    <w:rsid w:val="005F2064"/>
    <w:rsid w:val="0062320B"/>
    <w:rsid w:val="00630835"/>
    <w:rsid w:val="00641DEB"/>
    <w:rsid w:val="00662939"/>
    <w:rsid w:val="00677270"/>
    <w:rsid w:val="006A7BD4"/>
    <w:rsid w:val="006D12B5"/>
    <w:rsid w:val="00715D9A"/>
    <w:rsid w:val="00722F38"/>
    <w:rsid w:val="007457A5"/>
    <w:rsid w:val="0075201C"/>
    <w:rsid w:val="00783C03"/>
    <w:rsid w:val="007923B7"/>
    <w:rsid w:val="007A1062"/>
    <w:rsid w:val="007E7642"/>
    <w:rsid w:val="00822447"/>
    <w:rsid w:val="00826224"/>
    <w:rsid w:val="008520B7"/>
    <w:rsid w:val="00872019"/>
    <w:rsid w:val="00884BA2"/>
    <w:rsid w:val="0089024F"/>
    <w:rsid w:val="008B4827"/>
    <w:rsid w:val="008C1466"/>
    <w:rsid w:val="00913F48"/>
    <w:rsid w:val="009264BF"/>
    <w:rsid w:val="009701A7"/>
    <w:rsid w:val="0098429A"/>
    <w:rsid w:val="009B3A9A"/>
    <w:rsid w:val="009C441C"/>
    <w:rsid w:val="009C4E55"/>
    <w:rsid w:val="009C5D4B"/>
    <w:rsid w:val="009C62FB"/>
    <w:rsid w:val="009D68F0"/>
    <w:rsid w:val="00A12B8B"/>
    <w:rsid w:val="00A522EA"/>
    <w:rsid w:val="00A94580"/>
    <w:rsid w:val="00AA5EB4"/>
    <w:rsid w:val="00AB3B03"/>
    <w:rsid w:val="00AC4397"/>
    <w:rsid w:val="00B02C56"/>
    <w:rsid w:val="00B040C5"/>
    <w:rsid w:val="00B24EFA"/>
    <w:rsid w:val="00B36588"/>
    <w:rsid w:val="00B40548"/>
    <w:rsid w:val="00B51118"/>
    <w:rsid w:val="00B75130"/>
    <w:rsid w:val="00B90A26"/>
    <w:rsid w:val="00B9522C"/>
    <w:rsid w:val="00BB18CD"/>
    <w:rsid w:val="00BB3136"/>
    <w:rsid w:val="00BB3836"/>
    <w:rsid w:val="00BB433B"/>
    <w:rsid w:val="00BB5A07"/>
    <w:rsid w:val="00BC7271"/>
    <w:rsid w:val="00BD560C"/>
    <w:rsid w:val="00BE16DE"/>
    <w:rsid w:val="00BE1784"/>
    <w:rsid w:val="00BF1F31"/>
    <w:rsid w:val="00C37827"/>
    <w:rsid w:val="00C474B6"/>
    <w:rsid w:val="00C50994"/>
    <w:rsid w:val="00C63EC6"/>
    <w:rsid w:val="00CB251D"/>
    <w:rsid w:val="00CE6F66"/>
    <w:rsid w:val="00D12523"/>
    <w:rsid w:val="00D1705B"/>
    <w:rsid w:val="00D25163"/>
    <w:rsid w:val="00D40881"/>
    <w:rsid w:val="00D426EA"/>
    <w:rsid w:val="00D4542F"/>
    <w:rsid w:val="00D46A4D"/>
    <w:rsid w:val="00D53A8E"/>
    <w:rsid w:val="00D87DC1"/>
    <w:rsid w:val="00D96D6B"/>
    <w:rsid w:val="00D973D5"/>
    <w:rsid w:val="00DB62B2"/>
    <w:rsid w:val="00DC26E0"/>
    <w:rsid w:val="00DD08DE"/>
    <w:rsid w:val="00E16BBC"/>
    <w:rsid w:val="00E2343A"/>
    <w:rsid w:val="00E352A1"/>
    <w:rsid w:val="00E41299"/>
    <w:rsid w:val="00E44252"/>
    <w:rsid w:val="00E5234A"/>
    <w:rsid w:val="00E62CC0"/>
    <w:rsid w:val="00E9758B"/>
    <w:rsid w:val="00EE5754"/>
    <w:rsid w:val="00EE5B85"/>
    <w:rsid w:val="00EF77C7"/>
    <w:rsid w:val="00F0509C"/>
    <w:rsid w:val="00F05AC4"/>
    <w:rsid w:val="00F2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uiPriority w:val="99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character" w:styleId="Emphasis">
    <w:name w:val="Emphasis"/>
    <w:basedOn w:val="DefaultParagraphFont"/>
    <w:uiPriority w:val="20"/>
    <w:qFormat/>
    <w:rsid w:val="000A4E1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A4E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E12"/>
    <w:rPr>
      <w:rFonts w:ascii="Courier New" w:eastAsia="Times New Roman" w:hAnsi="Courier New" w:cs="Courier New"/>
      <w:sz w:val="20"/>
      <w:szCs w:val="20"/>
    </w:rPr>
  </w:style>
  <w:style w:type="character" w:customStyle="1" w:styleId="mathjax1">
    <w:name w:val="mathjax1"/>
    <w:basedOn w:val="DefaultParagraphFont"/>
    <w:rsid w:val="000A4E1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0A4E1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PlaceholderText">
    <w:name w:val="Placeholder Text"/>
    <w:basedOn w:val="DefaultParagraphFont"/>
    <w:uiPriority w:val="99"/>
    <w:semiHidden/>
    <w:rsid w:val="003B445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10E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5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1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7B395-7E54-4F99-862B-79C2EF59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Cargill</dc:creator>
  <cp:lastModifiedBy>BRYCE HULETT</cp:lastModifiedBy>
  <cp:revision>35</cp:revision>
  <dcterms:created xsi:type="dcterms:W3CDTF">2016-08-12T16:45:00Z</dcterms:created>
  <dcterms:modified xsi:type="dcterms:W3CDTF">2017-04-07T14:13:00Z</dcterms:modified>
</cp:coreProperties>
</file>