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CEEEC" w14:textId="017D1274" w:rsidR="00D66A79" w:rsidRDefault="0030238C" w:rsidP="0030238C">
      <w:pPr>
        <w:pStyle w:val="Heading1"/>
      </w:pPr>
      <w:r>
        <w:t>Code Explanation – Purdue IP team</w:t>
      </w:r>
    </w:p>
    <w:p w14:paraId="69B59DDF" w14:textId="48DFF6D8" w:rsidR="00A54B29" w:rsidRDefault="00A54B29" w:rsidP="0030238C"/>
    <w:p w14:paraId="58FB611C" w14:textId="2CD1798A" w:rsidR="0030238C" w:rsidRDefault="0030238C" w:rsidP="0030238C">
      <w:pPr>
        <w:pStyle w:val="Heading2"/>
      </w:pPr>
      <w:r>
        <w:t>Introduction</w:t>
      </w:r>
    </w:p>
    <w:p w14:paraId="7B30733A" w14:textId="4BA9302A" w:rsidR="0030238C" w:rsidRDefault="00DB48FA" w:rsidP="0030238C">
      <w:r>
        <w:t>This paper explains the code written by the Purdue IP team (2022)</w:t>
      </w:r>
      <w:r w:rsidR="00FB5524">
        <w:t xml:space="preserve"> –</w:t>
      </w:r>
      <w:r w:rsidR="00B343EA">
        <w:t xml:space="preserve"> </w:t>
      </w:r>
      <w:r w:rsidR="00B343EA" w:rsidRPr="00B343EA">
        <w:t>Jackson Bronkema, Diego Victor Carlos Chavez, Asad Husain, Yuxuan Li, Kumar Rahul,</w:t>
      </w:r>
      <w:r w:rsidR="00B343EA">
        <w:t xml:space="preserve"> and</w:t>
      </w:r>
      <w:r w:rsidR="00B343EA" w:rsidRPr="00B343EA">
        <w:t xml:space="preserve"> Kshitij Virdi</w:t>
      </w:r>
      <w:r w:rsidR="00B343EA">
        <w:t>.</w:t>
      </w:r>
      <w:r w:rsidR="00836E38">
        <w:t xml:space="preserve"> </w:t>
      </w:r>
    </w:p>
    <w:p w14:paraId="6B528CE9" w14:textId="02B6B08E" w:rsidR="008E6828" w:rsidRDefault="008E6828" w:rsidP="0030238C">
      <w:r>
        <w:t>The purpose of the code is to forecast the shipping volumes</w:t>
      </w:r>
      <w:r w:rsidR="009C1DDD">
        <w:t xml:space="preserve"> </w:t>
      </w:r>
      <w:r w:rsidR="00836E38">
        <w:t>for R</w:t>
      </w:r>
      <w:r w:rsidR="00525432">
        <w:t xml:space="preserve">H for the next year. </w:t>
      </w:r>
    </w:p>
    <w:p w14:paraId="65C8492D" w14:textId="0387F987" w:rsidR="000F15D9" w:rsidRDefault="007616F5" w:rsidP="0030238C">
      <w:r>
        <w:t xml:space="preserve">To know more about </w:t>
      </w:r>
      <w:r w:rsidR="000A1FEB">
        <w:t>the</w:t>
      </w:r>
      <w:r w:rsidR="003B2AA3">
        <w:t xml:space="preserve"> project</w:t>
      </w:r>
      <w:r w:rsidR="000A1FEB">
        <w:t>, please refer to the project presentation or poster.</w:t>
      </w:r>
    </w:p>
    <w:p w14:paraId="49B51044" w14:textId="5BD20FDB" w:rsidR="000F15D9" w:rsidRDefault="00F56C80" w:rsidP="000F15D9">
      <w:pPr>
        <w:pStyle w:val="Heading2"/>
      </w:pPr>
      <w:r>
        <w:t xml:space="preserve">Install R and </w:t>
      </w:r>
      <w:r w:rsidR="000F15D9">
        <w:t>RStudio</w:t>
      </w:r>
    </w:p>
    <w:p w14:paraId="132CAF11" w14:textId="730E746D" w:rsidR="000F15D9" w:rsidRDefault="001E3623" w:rsidP="000F15D9">
      <w:r>
        <w:t xml:space="preserve">Throughout this project we used R as our tool of choice to analyse everything. </w:t>
      </w:r>
      <w:r w:rsidR="00C4068B">
        <w:t>R and its IDE (Integrated Development Environment – a software to manage</w:t>
      </w:r>
      <w:r w:rsidR="00F56C80">
        <w:t xml:space="preserve"> </w:t>
      </w:r>
      <w:r w:rsidR="00C4068B">
        <w:t xml:space="preserve">your files and </w:t>
      </w:r>
      <w:r w:rsidR="00F56C80">
        <w:t xml:space="preserve">read/write the </w:t>
      </w:r>
      <w:r w:rsidR="00C4068B">
        <w:t xml:space="preserve">code) </w:t>
      </w:r>
      <w:r w:rsidR="00F56C80">
        <w:t xml:space="preserve">RStudio are open source and free. </w:t>
      </w:r>
    </w:p>
    <w:p w14:paraId="18F7E674" w14:textId="354AFB4A" w:rsidR="00B20044" w:rsidRDefault="00B20044" w:rsidP="000F15D9">
      <w:r>
        <w:t>Please see this link on how to install R and its IDE in your workstation:</w:t>
      </w:r>
    </w:p>
    <w:p w14:paraId="74813DBA" w14:textId="75108ECB" w:rsidR="00B20044" w:rsidRDefault="00A46FC7" w:rsidP="000F15D9">
      <w:r>
        <w:t xml:space="preserve">Install language - </w:t>
      </w:r>
      <w:hyperlink r:id="rId6" w:history="1">
        <w:r w:rsidRPr="00610993">
          <w:rPr>
            <w:rStyle w:val="Hyperlink"/>
          </w:rPr>
          <w:t>https://cran.r-project.org/</w:t>
        </w:r>
      </w:hyperlink>
    </w:p>
    <w:p w14:paraId="33415078" w14:textId="7FFF9BDF" w:rsidR="00A46FC7" w:rsidRPr="000F15D9" w:rsidRDefault="00A46FC7" w:rsidP="000F15D9">
      <w:r>
        <w:t>Install IDE</w:t>
      </w:r>
      <w:r w:rsidR="0037538D">
        <w:t xml:space="preserve"> (free desktop version)</w:t>
      </w:r>
      <w:r>
        <w:t xml:space="preserve"> - </w:t>
      </w:r>
      <w:hyperlink r:id="rId7" w:history="1">
        <w:r w:rsidR="0037538D" w:rsidRPr="00610993">
          <w:rPr>
            <w:rStyle w:val="Hyperlink"/>
          </w:rPr>
          <w:t>https://www.rstudio.com/products/rstudio/download/</w:t>
        </w:r>
      </w:hyperlink>
      <w:r w:rsidR="0037538D">
        <w:t xml:space="preserve"> </w:t>
      </w:r>
    </w:p>
    <w:p w14:paraId="423DEEC6" w14:textId="71E7DD49" w:rsidR="000F15D9" w:rsidRDefault="007318AE" w:rsidP="000F15D9">
      <w:r>
        <w:t xml:space="preserve">If you need a </w:t>
      </w:r>
      <w:r w:rsidR="00C4068B">
        <w:t>tutorial,</w:t>
      </w:r>
      <w:r w:rsidR="00261A29">
        <w:t xml:space="preserve"> </w:t>
      </w:r>
      <w:r w:rsidR="00C4068B">
        <w:t>do</w:t>
      </w:r>
      <w:r w:rsidR="00261A29">
        <w:t xml:space="preserve"> refer to following YouTube tutorials, </w:t>
      </w:r>
      <w:r w:rsidR="00261A29">
        <w:br/>
        <w:t xml:space="preserve">- </w:t>
      </w:r>
      <w:r w:rsidR="00495473">
        <w:t xml:space="preserve">Windows: </w:t>
      </w:r>
      <w:hyperlink r:id="rId8" w:history="1">
        <w:r w:rsidR="00495473" w:rsidRPr="00610993">
          <w:rPr>
            <w:rStyle w:val="Hyperlink"/>
          </w:rPr>
          <w:t>https://youtu.be/TFGYlKvQEQ4</w:t>
        </w:r>
      </w:hyperlink>
      <w:r w:rsidR="00495473">
        <w:t xml:space="preserve"> </w:t>
      </w:r>
    </w:p>
    <w:p w14:paraId="19DCE11F" w14:textId="246F8208" w:rsidR="000F15D9" w:rsidRPr="00C4068B" w:rsidRDefault="00C4068B" w:rsidP="0030238C">
      <w:pPr>
        <w:rPr>
          <w:lang w:val="es-ES"/>
        </w:rPr>
      </w:pPr>
      <w:r w:rsidRPr="00C4068B">
        <w:rPr>
          <w:lang w:val="es-ES"/>
        </w:rPr>
        <w:t xml:space="preserve">- Mac: </w:t>
      </w:r>
      <w:hyperlink r:id="rId9" w:history="1">
        <w:r w:rsidRPr="00610993">
          <w:rPr>
            <w:rStyle w:val="Hyperlink"/>
            <w:lang w:val="es-ES"/>
          </w:rPr>
          <w:t>https://youtu.be/cCgiR1uwXzU</w:t>
        </w:r>
      </w:hyperlink>
      <w:r>
        <w:rPr>
          <w:lang w:val="es-ES"/>
        </w:rPr>
        <w:t xml:space="preserve"> </w:t>
      </w:r>
    </w:p>
    <w:p w14:paraId="0F6A5D64" w14:textId="1B27793C" w:rsidR="00744AB9" w:rsidRDefault="00ED7C70" w:rsidP="00744AB9">
      <w:pPr>
        <w:pStyle w:val="Heading2"/>
      </w:pPr>
      <w:r>
        <w:t>Data</w:t>
      </w:r>
    </w:p>
    <w:p w14:paraId="68A8708E" w14:textId="00ED0A23" w:rsidR="00ED7C70" w:rsidRDefault="00ED7C70" w:rsidP="00ED7C70">
      <w:r>
        <w:t xml:space="preserve">The data file needed </w:t>
      </w:r>
      <w:r w:rsidR="00DA6365">
        <w:t xml:space="preserve">to run the code </w:t>
      </w:r>
      <w:r w:rsidR="00556C88">
        <w:t xml:space="preserve">is also attached </w:t>
      </w:r>
      <w:r w:rsidR="0098364C">
        <w:t xml:space="preserve">called ‘ShippingVolumeFull.csv’. </w:t>
      </w:r>
      <w:r w:rsidR="000165B1">
        <w:t>This file</w:t>
      </w:r>
      <w:r w:rsidR="008710CD">
        <w:t xml:space="preserve"> </w:t>
      </w:r>
      <w:r w:rsidR="0095234D">
        <w:t xml:space="preserve">has data </w:t>
      </w:r>
      <w:r w:rsidR="000165B1">
        <w:t xml:space="preserve">starting </w:t>
      </w:r>
      <w:r w:rsidR="0095234D">
        <w:t>from 201</w:t>
      </w:r>
      <w:r w:rsidR="00905FDB">
        <w:t>6 to 2021</w:t>
      </w:r>
      <w:r w:rsidR="004A2DC1">
        <w:t xml:space="preserve">. All six-month files were </w:t>
      </w:r>
      <w:r w:rsidR="00ED3AA4">
        <w:t>merged</w:t>
      </w:r>
      <w:r w:rsidR="004A2DC1">
        <w:t xml:space="preserve"> to get this data set. </w:t>
      </w:r>
    </w:p>
    <w:p w14:paraId="61B34D1A" w14:textId="76C9596C" w:rsidR="00CB6B29" w:rsidRDefault="000F15D9" w:rsidP="00ED7C70">
      <w:r>
        <w:rPr>
          <w:noProof/>
        </w:rPr>
        <w:drawing>
          <wp:anchor distT="0" distB="0" distL="114300" distR="114300" simplePos="0" relativeHeight="251658240" behindDoc="0" locked="0" layoutInCell="1" allowOverlap="1" wp14:anchorId="738BB93C" wp14:editId="43AA798A">
            <wp:simplePos x="0" y="0"/>
            <wp:positionH relativeFrom="column">
              <wp:posOffset>-7826</wp:posOffset>
            </wp:positionH>
            <wp:positionV relativeFrom="paragraph">
              <wp:posOffset>238508</wp:posOffset>
            </wp:positionV>
            <wp:extent cx="5868373" cy="3476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879"/>
                    <a:stretch/>
                  </pic:blipFill>
                  <pic:spPr bwMode="auto">
                    <a:xfrm>
                      <a:off x="0" y="0"/>
                      <a:ext cx="5868373" cy="3476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6B29">
        <w:t>The dataset has the following columns:</w:t>
      </w:r>
    </w:p>
    <w:p w14:paraId="73ED0656" w14:textId="7F1FC0FE" w:rsidR="000F15D9" w:rsidRDefault="000F15D9" w:rsidP="0001035D"/>
    <w:p w14:paraId="48013143" w14:textId="62D1FFE0" w:rsidR="000F15D9" w:rsidRDefault="000F15D9" w:rsidP="0001035D"/>
    <w:p w14:paraId="50A9AB45" w14:textId="75C40DB6" w:rsidR="000F15D9" w:rsidRDefault="000F15D9" w:rsidP="0001035D"/>
    <w:p w14:paraId="14516501" w14:textId="0CE71436" w:rsidR="000F15D9" w:rsidRDefault="000F15D9" w:rsidP="0001035D"/>
    <w:p w14:paraId="3E3F2380" w14:textId="5F78BF06" w:rsidR="000F15D9" w:rsidRDefault="000F15D9" w:rsidP="0001035D"/>
    <w:p w14:paraId="50FCF6C7" w14:textId="09179345" w:rsidR="000F15D9" w:rsidRDefault="000F15D9" w:rsidP="0001035D"/>
    <w:p w14:paraId="2FF11C10" w14:textId="4FBA4544" w:rsidR="000F15D9" w:rsidRDefault="000F15D9" w:rsidP="0001035D"/>
    <w:p w14:paraId="390B251F" w14:textId="25224745" w:rsidR="000F15D9" w:rsidRDefault="000F15D9" w:rsidP="0001035D"/>
    <w:p w14:paraId="286DE616" w14:textId="77777777" w:rsidR="000F15D9" w:rsidRDefault="000F15D9" w:rsidP="0001035D"/>
    <w:p w14:paraId="5BB525A1" w14:textId="75F2984B" w:rsidR="00CB6B29" w:rsidRDefault="00CB6B29" w:rsidP="0001035D"/>
    <w:p w14:paraId="1AA8D802" w14:textId="77777777" w:rsidR="000F15D9" w:rsidRDefault="000F15D9" w:rsidP="0001035D"/>
    <w:p w14:paraId="02C9AEAA" w14:textId="77777777" w:rsidR="000F15D9" w:rsidRDefault="000F15D9" w:rsidP="0001035D"/>
    <w:p w14:paraId="25BE7718" w14:textId="77777777" w:rsidR="000F15D9" w:rsidRDefault="000F15D9" w:rsidP="0001035D"/>
    <w:p w14:paraId="1E89FDFF" w14:textId="0B987E87" w:rsidR="00F56C80" w:rsidRDefault="009D059B" w:rsidP="009D059B">
      <w:pPr>
        <w:pStyle w:val="Heading2"/>
      </w:pPr>
      <w:r>
        <w:t>Code</w:t>
      </w:r>
    </w:p>
    <w:p w14:paraId="0CC171C2" w14:textId="6E023619" w:rsidR="009D059B" w:rsidRDefault="00E06F50" w:rsidP="009D059B">
      <w:r>
        <w:t>In this section we are going to run through the purpose of each code chunk</w:t>
      </w:r>
      <w:r w:rsidR="00991ED5">
        <w:t xml:space="preserve">. To summarise, there are </w:t>
      </w:r>
      <w:r w:rsidR="006E0932">
        <w:t>3</w:t>
      </w:r>
      <w:r w:rsidR="00C91762">
        <w:t xml:space="preserve"> sections in the code. </w:t>
      </w:r>
    </w:p>
    <w:p w14:paraId="080777F9" w14:textId="1773FF32" w:rsidR="00C91762" w:rsidRDefault="00C91762" w:rsidP="006E0932">
      <w:pPr>
        <w:pStyle w:val="ListParagraph"/>
        <w:numPr>
          <w:ilvl w:val="0"/>
          <w:numId w:val="4"/>
        </w:numPr>
      </w:pPr>
      <w:r>
        <w:t>Libraries</w:t>
      </w:r>
      <w:r w:rsidR="006E0932">
        <w:t xml:space="preserve"> Used</w:t>
      </w:r>
    </w:p>
    <w:p w14:paraId="3F533843" w14:textId="77777777" w:rsidR="003D5F1A" w:rsidRDefault="003D5F1A" w:rsidP="003D5F1A">
      <w:pPr>
        <w:pStyle w:val="ListParagraph"/>
        <w:numPr>
          <w:ilvl w:val="0"/>
          <w:numId w:val="4"/>
        </w:numPr>
      </w:pPr>
      <w:r>
        <w:t xml:space="preserve">Custom </w:t>
      </w:r>
      <w:r w:rsidR="006E0932">
        <w:t>Functions</w:t>
      </w:r>
    </w:p>
    <w:p w14:paraId="2B318E6F" w14:textId="77777777" w:rsidR="003D5F1A" w:rsidRDefault="00612501" w:rsidP="003D5F1A">
      <w:pPr>
        <w:pStyle w:val="ListParagraph"/>
        <w:numPr>
          <w:ilvl w:val="1"/>
          <w:numId w:val="4"/>
        </w:numPr>
      </w:pPr>
      <w:r>
        <w:t>Data Cleaning function</w:t>
      </w:r>
    </w:p>
    <w:p w14:paraId="14D09A50" w14:textId="77777777" w:rsidR="003D5F1A" w:rsidRDefault="003D5F1A" w:rsidP="003D5F1A">
      <w:pPr>
        <w:pStyle w:val="ListParagraph"/>
        <w:numPr>
          <w:ilvl w:val="1"/>
          <w:numId w:val="4"/>
        </w:numPr>
      </w:pPr>
      <w:r>
        <w:t>L</w:t>
      </w:r>
      <w:r w:rsidR="0073065A">
        <w:t>ane function</w:t>
      </w:r>
    </w:p>
    <w:p w14:paraId="597A7AE5" w14:textId="6B361500" w:rsidR="003D5F1A" w:rsidRDefault="0073065A" w:rsidP="003D5F1A">
      <w:pPr>
        <w:pStyle w:val="ListParagraph"/>
        <w:numPr>
          <w:ilvl w:val="1"/>
          <w:numId w:val="4"/>
        </w:numPr>
      </w:pPr>
      <w:r>
        <w:t>Forecast and plotting function</w:t>
      </w:r>
    </w:p>
    <w:p w14:paraId="08E91257" w14:textId="74223B04" w:rsidR="0073065A" w:rsidRDefault="006E0932" w:rsidP="003D5F1A">
      <w:pPr>
        <w:pStyle w:val="ListParagraph"/>
        <w:numPr>
          <w:ilvl w:val="0"/>
          <w:numId w:val="4"/>
        </w:numPr>
      </w:pPr>
      <w:r>
        <w:t xml:space="preserve">Running the code with functions </w:t>
      </w:r>
    </w:p>
    <w:p w14:paraId="42F80D2F" w14:textId="63B0C2B3" w:rsidR="009C0E79" w:rsidRDefault="0098165F" w:rsidP="0098165F">
      <w:r>
        <w:t>To begin, open the code file attached</w:t>
      </w:r>
      <w:r w:rsidR="004328A4">
        <w:t xml:space="preserve"> in RStudio. </w:t>
      </w:r>
      <w:r w:rsidR="00152187">
        <w:t xml:space="preserve">As soon as you open the file, RStudio might suggest installing some packages for libraries that are used in the code which are not by default installed with the software. </w:t>
      </w:r>
    </w:p>
    <w:p w14:paraId="050B7793" w14:textId="2E3FC8E6" w:rsidR="00C80EAB" w:rsidRDefault="0040261D" w:rsidP="00C80EAB">
      <w:r>
        <w:t>For ease of use, do put the data file and R code file in the same folder and r</w:t>
      </w:r>
      <w:r w:rsidR="00C80EAB">
        <w:t xml:space="preserve">emember to set the working directory </w:t>
      </w:r>
      <w:r w:rsidR="00C74B5D">
        <w:t xml:space="preserve">by choosing ‘To Source File Location’ as shown in the pic below. </w:t>
      </w:r>
    </w:p>
    <w:p w14:paraId="5FA9E8EA" w14:textId="472DD83B" w:rsidR="00A66411" w:rsidRDefault="00A50C41" w:rsidP="00C80EAB">
      <w:r w:rsidRPr="00A50C41">
        <w:rPr>
          <w:noProof/>
        </w:rPr>
        <w:drawing>
          <wp:anchor distT="0" distB="0" distL="114300" distR="114300" simplePos="0" relativeHeight="251659264" behindDoc="0" locked="0" layoutInCell="1" allowOverlap="1" wp14:anchorId="44CD28F9" wp14:editId="450596BA">
            <wp:simplePos x="0" y="0"/>
            <wp:positionH relativeFrom="column">
              <wp:posOffset>0</wp:posOffset>
            </wp:positionH>
            <wp:positionV relativeFrom="paragraph">
              <wp:posOffset>-3115</wp:posOffset>
            </wp:positionV>
            <wp:extent cx="5731510" cy="2249170"/>
            <wp:effectExtent l="0" t="0" r="2540" b="0"/>
            <wp:wrapNone/>
            <wp:docPr id="4" name="Picture 4"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249170"/>
                    </a:xfrm>
                    <a:prstGeom prst="rect">
                      <a:avLst/>
                    </a:prstGeom>
                  </pic:spPr>
                </pic:pic>
              </a:graphicData>
            </a:graphic>
          </wp:anchor>
        </w:drawing>
      </w:r>
    </w:p>
    <w:p w14:paraId="3E36F28A" w14:textId="597CAD8D" w:rsidR="00A66411" w:rsidRDefault="00A66411" w:rsidP="00C80EAB"/>
    <w:p w14:paraId="64B197BC" w14:textId="29252958" w:rsidR="00A66411" w:rsidRDefault="00A66411" w:rsidP="00C80EAB"/>
    <w:p w14:paraId="68E99DCB" w14:textId="77777777" w:rsidR="00A66411" w:rsidRDefault="00A66411" w:rsidP="00C80EAB"/>
    <w:p w14:paraId="640F43E6" w14:textId="77777777" w:rsidR="00A66411" w:rsidRDefault="00A66411" w:rsidP="00C80EAB"/>
    <w:p w14:paraId="57AA43FA" w14:textId="77777777" w:rsidR="00A66411" w:rsidRDefault="00A66411" w:rsidP="00C80EAB"/>
    <w:p w14:paraId="7A5305FA" w14:textId="77777777" w:rsidR="00A66411" w:rsidRDefault="00A66411" w:rsidP="00C80EAB"/>
    <w:p w14:paraId="08ADF9CC" w14:textId="5779E462" w:rsidR="00A66411" w:rsidRDefault="00A66411" w:rsidP="00C80EAB"/>
    <w:p w14:paraId="27E95B99" w14:textId="63A85033" w:rsidR="00C74B5D" w:rsidRDefault="00C74B5D" w:rsidP="00C80EAB"/>
    <w:p w14:paraId="3279AFA7" w14:textId="29F0F933" w:rsidR="009C0E79" w:rsidRPr="00314634" w:rsidRDefault="009C0E79" w:rsidP="00C80EAB">
      <w:pPr>
        <w:rPr>
          <w:u w:val="single"/>
        </w:rPr>
      </w:pPr>
      <w:r w:rsidRPr="00314634">
        <w:rPr>
          <w:u w:val="single"/>
        </w:rPr>
        <w:t xml:space="preserve">After installing the packages and setting the working directory, you can simply </w:t>
      </w:r>
      <w:r w:rsidR="007A12BD" w:rsidRPr="00314634">
        <w:rPr>
          <w:u w:val="single"/>
        </w:rPr>
        <w:t xml:space="preserve">select entire code and press </w:t>
      </w:r>
      <w:r w:rsidR="007A12BD" w:rsidRPr="00314634">
        <w:rPr>
          <w:i/>
          <w:iCs/>
          <w:u w:val="single"/>
        </w:rPr>
        <w:t>Run</w:t>
      </w:r>
      <w:r w:rsidR="007A12BD" w:rsidRPr="00314634">
        <w:rPr>
          <w:u w:val="single"/>
        </w:rPr>
        <w:t xml:space="preserve"> button or </w:t>
      </w:r>
      <w:r w:rsidR="00FE0A99" w:rsidRPr="00314634">
        <w:rPr>
          <w:u w:val="single"/>
        </w:rPr>
        <w:t xml:space="preserve">‘ctrl + enter’ or ‘cmd + enter’ to run the code. It might take a few minutes, depending on the </w:t>
      </w:r>
      <w:r w:rsidR="004949A0" w:rsidRPr="00314634">
        <w:rPr>
          <w:u w:val="single"/>
        </w:rPr>
        <w:t xml:space="preserve">machine, but as soon as the code is run, </w:t>
      </w:r>
      <w:r w:rsidR="00314634" w:rsidRPr="00314634">
        <w:rPr>
          <w:u w:val="single"/>
        </w:rPr>
        <w:t xml:space="preserve">the result table will populate the screen. </w:t>
      </w:r>
    </w:p>
    <w:p w14:paraId="16F069DA" w14:textId="2BE639B6" w:rsidR="00314634" w:rsidRDefault="00314634" w:rsidP="00C80EAB">
      <w:r>
        <w:t xml:space="preserve">To understand the working of each section, please follow along. </w:t>
      </w:r>
    </w:p>
    <w:p w14:paraId="3C3844F3" w14:textId="77777777" w:rsidR="00314634" w:rsidRPr="007A12BD" w:rsidRDefault="00314634" w:rsidP="00C80EAB"/>
    <w:p w14:paraId="3C2A27A8" w14:textId="2A50669E" w:rsidR="00A66411" w:rsidRDefault="00A66411" w:rsidP="00A66411">
      <w:pPr>
        <w:pStyle w:val="Heading3"/>
      </w:pPr>
      <w:r>
        <w:lastRenderedPageBreak/>
        <w:t>Libraries Used</w:t>
      </w:r>
    </w:p>
    <w:p w14:paraId="113ABDB0" w14:textId="7D35A905" w:rsidR="00A66411" w:rsidRDefault="0098165F" w:rsidP="00A66411">
      <w:r w:rsidRPr="0098165F">
        <w:rPr>
          <w:noProof/>
        </w:rPr>
        <w:drawing>
          <wp:inline distT="0" distB="0" distL="0" distR="0" wp14:anchorId="0EA218CF" wp14:editId="7B9E7791">
            <wp:extent cx="4058216" cy="1724266"/>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058216" cy="1724266"/>
                    </a:xfrm>
                    <a:prstGeom prst="rect">
                      <a:avLst/>
                    </a:prstGeom>
                  </pic:spPr>
                </pic:pic>
              </a:graphicData>
            </a:graphic>
          </wp:inline>
        </w:drawing>
      </w:r>
    </w:p>
    <w:p w14:paraId="6AC53117" w14:textId="2BB2DA0C" w:rsidR="00640FEE" w:rsidRDefault="00D07AF6" w:rsidP="00A66411">
      <w:r>
        <w:t>Here we simply load the required libraries for the program. Each library consist of a few functions</w:t>
      </w:r>
      <w:r w:rsidR="00B00707">
        <w:t xml:space="preserve"> that we are using in different sections of the code. The commented part (green) might give some hints as to </w:t>
      </w:r>
      <w:r w:rsidR="00091832">
        <w:t xml:space="preserve">what purpose does it serve. </w:t>
      </w:r>
    </w:p>
    <w:p w14:paraId="1A72E4D5" w14:textId="1B0CCE35" w:rsidR="00091832" w:rsidRDefault="00091832" w:rsidP="00091832">
      <w:pPr>
        <w:pStyle w:val="Heading3"/>
      </w:pPr>
      <w:r>
        <w:t>Custom Functions</w:t>
      </w:r>
    </w:p>
    <w:p w14:paraId="656C065F" w14:textId="4C64CCBD" w:rsidR="00091832" w:rsidRDefault="002D2E2A" w:rsidP="00091832">
      <w:r>
        <w:t xml:space="preserve">To </w:t>
      </w:r>
      <w:r w:rsidR="001F3989">
        <w:t xml:space="preserve">repeatedly model the lanes and make the code readable </w:t>
      </w:r>
      <w:r w:rsidR="00F76C84">
        <w:t xml:space="preserve">we made functions to solve a </w:t>
      </w:r>
      <w:r w:rsidR="00D80497">
        <w:t xml:space="preserve">mini problem. </w:t>
      </w:r>
    </w:p>
    <w:p w14:paraId="323A2732" w14:textId="63946957" w:rsidR="00D80497" w:rsidRDefault="00D80497" w:rsidP="00091832">
      <w:r>
        <w:t xml:space="preserve">Each of those functions are explained below. </w:t>
      </w:r>
    </w:p>
    <w:p w14:paraId="69E7DB0C" w14:textId="4630AAAA" w:rsidR="0089645F" w:rsidRDefault="0061423F" w:rsidP="0061423F">
      <w:pPr>
        <w:pStyle w:val="Heading4"/>
      </w:pPr>
      <w:r>
        <w:t>Data Cleaning Function</w:t>
      </w:r>
    </w:p>
    <w:p w14:paraId="0C2C6A64" w14:textId="77777777" w:rsidR="006971FA" w:rsidRDefault="006971FA" w:rsidP="006971FA">
      <w:r>
        <w:t>Input: -</w:t>
      </w:r>
    </w:p>
    <w:p w14:paraId="1EFA3C39" w14:textId="77777777" w:rsidR="006971FA" w:rsidRDefault="006971FA" w:rsidP="006971FA">
      <w:pPr>
        <w:pStyle w:val="ListParagraph"/>
        <w:numPr>
          <w:ilvl w:val="0"/>
          <w:numId w:val="7"/>
        </w:numPr>
      </w:pPr>
      <w:r>
        <w:t>Name of the csv file</w:t>
      </w:r>
    </w:p>
    <w:p w14:paraId="02AB9980" w14:textId="351E6FC2" w:rsidR="006971FA" w:rsidRDefault="006971FA" w:rsidP="0061423F">
      <w:pPr>
        <w:pStyle w:val="ListParagraph"/>
        <w:numPr>
          <w:ilvl w:val="0"/>
          <w:numId w:val="7"/>
        </w:numPr>
      </w:pPr>
      <w:r>
        <w:t>num_lanes – No. of lanes to model. Default number set is 15</w:t>
      </w:r>
    </w:p>
    <w:p w14:paraId="6C67C4A6" w14:textId="065EECB5" w:rsidR="00C47799" w:rsidRDefault="00404E04" w:rsidP="0061423F">
      <w:r>
        <w:t>Steps: -</w:t>
      </w:r>
    </w:p>
    <w:p w14:paraId="4A74A17C" w14:textId="77777777" w:rsidR="00C47799" w:rsidRDefault="0061423F" w:rsidP="00C47799">
      <w:pPr>
        <w:pStyle w:val="ListParagraph"/>
        <w:numPr>
          <w:ilvl w:val="0"/>
          <w:numId w:val="5"/>
        </w:numPr>
      </w:pPr>
      <w:r>
        <w:t>Read the data file</w:t>
      </w:r>
    </w:p>
    <w:p w14:paraId="492412C7" w14:textId="28ACF432" w:rsidR="00C47799" w:rsidRDefault="00C47799" w:rsidP="00C47799">
      <w:pPr>
        <w:pStyle w:val="ListParagraph"/>
        <w:numPr>
          <w:ilvl w:val="0"/>
          <w:numId w:val="5"/>
        </w:numPr>
      </w:pPr>
      <w:r>
        <w:t>D</w:t>
      </w:r>
      <w:r w:rsidR="00C55F4A">
        <w:t>elete unwanted columns</w:t>
      </w:r>
      <w:r w:rsidR="00975EC6">
        <w:t xml:space="preserve"> and rename the ones left for easy access</w:t>
      </w:r>
    </w:p>
    <w:p w14:paraId="1829D987" w14:textId="394E4612" w:rsidR="00975EC6" w:rsidRDefault="00975EC6" w:rsidP="00C47799">
      <w:pPr>
        <w:pStyle w:val="ListParagraph"/>
        <w:numPr>
          <w:ilvl w:val="0"/>
          <w:numId w:val="5"/>
        </w:numPr>
      </w:pPr>
      <w:r>
        <w:t xml:space="preserve">Create new column – Complete shipping lane (origin city + </w:t>
      </w:r>
      <w:r w:rsidR="00314BCE">
        <w:t xml:space="preserve">pol city + pod city + delivery city – Lane </w:t>
      </w:r>
    </w:p>
    <w:p w14:paraId="3A59090B" w14:textId="77777777" w:rsidR="00C47799" w:rsidRDefault="00C47799" w:rsidP="00C47799">
      <w:pPr>
        <w:pStyle w:val="ListParagraph"/>
        <w:numPr>
          <w:ilvl w:val="0"/>
          <w:numId w:val="5"/>
        </w:numPr>
      </w:pPr>
      <w:r>
        <w:t>C</w:t>
      </w:r>
      <w:r w:rsidR="00D87C7D">
        <w:t>ombine</w:t>
      </w:r>
      <w:r w:rsidR="00CA5776">
        <w:t xml:space="preserve"> certain</w:t>
      </w:r>
      <w:r w:rsidR="00D87C7D">
        <w:t xml:space="preserve"> lanes if there is </w:t>
      </w:r>
      <w:r w:rsidR="00AB3B48">
        <w:t>some</w:t>
      </w:r>
      <w:r w:rsidR="00CA5776">
        <w:t xml:space="preserve"> external business fact/decision (</w:t>
      </w:r>
      <w:r w:rsidR="00AB3B48">
        <w:t>ex. delivery</w:t>
      </w:r>
      <w:r w:rsidR="00CA5776">
        <w:t xml:space="preserve"> city for some </w:t>
      </w:r>
      <w:r w:rsidR="00AB3B48">
        <w:t xml:space="preserve">lanes changed from </w:t>
      </w:r>
      <w:r w:rsidR="00CA5776">
        <w:t>Oakland</w:t>
      </w:r>
      <w:r w:rsidR="00AB3B48">
        <w:t xml:space="preserve"> to Patterson in 2018 July)</w:t>
      </w:r>
    </w:p>
    <w:p w14:paraId="4C2C547D" w14:textId="77777777" w:rsidR="00C47799" w:rsidRDefault="00A81BA3" w:rsidP="00C47799">
      <w:pPr>
        <w:pStyle w:val="ListParagraph"/>
        <w:numPr>
          <w:ilvl w:val="0"/>
          <w:numId w:val="5"/>
        </w:numPr>
      </w:pPr>
      <w:r>
        <w:t>Change data type of columns</w:t>
      </w:r>
    </w:p>
    <w:p w14:paraId="56CB31E9" w14:textId="77777777" w:rsidR="00C47799" w:rsidRDefault="00A81BA3" w:rsidP="00C47799">
      <w:pPr>
        <w:pStyle w:val="ListParagraph"/>
        <w:numPr>
          <w:ilvl w:val="0"/>
          <w:numId w:val="5"/>
        </w:numPr>
      </w:pPr>
      <w:r>
        <w:t>Filter abnormal rows wi</w:t>
      </w:r>
      <w:r w:rsidR="001F006F">
        <w:t xml:space="preserve">th </w:t>
      </w:r>
      <w:r w:rsidR="00735B72">
        <w:t xml:space="preserve">less than </w:t>
      </w:r>
      <w:r w:rsidR="001F006F">
        <w:t>50 CBM</w:t>
      </w:r>
      <w:r w:rsidR="00735B72">
        <w:t>s</w:t>
      </w:r>
      <w:r>
        <w:t xml:space="preserve"> as shipped volume </w:t>
      </w:r>
      <w:r w:rsidR="001F006F">
        <w:t xml:space="preserve">(less than 1 container load but marked as FCL) </w:t>
      </w:r>
    </w:p>
    <w:p w14:paraId="71A1A6E4" w14:textId="298F6372" w:rsidR="00C47799" w:rsidRDefault="00C47799" w:rsidP="00C47799">
      <w:pPr>
        <w:pStyle w:val="ListParagraph"/>
        <w:numPr>
          <w:ilvl w:val="0"/>
          <w:numId w:val="5"/>
        </w:numPr>
      </w:pPr>
      <w:r>
        <w:t>C</w:t>
      </w:r>
      <w:r w:rsidR="001C092A">
        <w:t xml:space="preserve">reate new </w:t>
      </w:r>
      <w:r w:rsidR="00231F9F">
        <w:t>column – departure month – Dep_month</w:t>
      </w:r>
      <w:r w:rsidR="00F070C3">
        <w:t xml:space="preserve"> </w:t>
      </w:r>
    </w:p>
    <w:p w14:paraId="0661940B" w14:textId="130C802D" w:rsidR="0061423F" w:rsidRDefault="00C47799" w:rsidP="00C47799">
      <w:pPr>
        <w:pStyle w:val="ListParagraph"/>
        <w:numPr>
          <w:ilvl w:val="0"/>
          <w:numId w:val="5"/>
        </w:numPr>
      </w:pPr>
      <w:r>
        <w:t xml:space="preserve">Subset the columns </w:t>
      </w:r>
      <w:r w:rsidR="00067D40">
        <w:rPr>
          <w:i/>
          <w:iCs/>
        </w:rPr>
        <w:t>L</w:t>
      </w:r>
      <w:r w:rsidRPr="00067D40">
        <w:rPr>
          <w:i/>
          <w:iCs/>
        </w:rPr>
        <w:t>ane</w:t>
      </w:r>
      <w:r w:rsidR="00067D40">
        <w:rPr>
          <w:i/>
          <w:iCs/>
        </w:rPr>
        <w:t>, Volume, Dep_month</w:t>
      </w:r>
      <w:r w:rsidR="00442BFD">
        <w:rPr>
          <w:i/>
          <w:iCs/>
        </w:rPr>
        <w:t>,</w:t>
      </w:r>
      <w:r w:rsidR="00067D40">
        <w:t xml:space="preserve"> </w:t>
      </w:r>
      <w:r w:rsidR="00442BFD">
        <w:t xml:space="preserve">group the dataset by Lane, aggregate the volume by month, </w:t>
      </w:r>
      <w:r w:rsidR="00862C75">
        <w:t xml:space="preserve">arrange the grouped list </w:t>
      </w:r>
      <w:r w:rsidR="001C1606">
        <w:t>in descending order of volume</w:t>
      </w:r>
    </w:p>
    <w:p w14:paraId="5223F22C" w14:textId="0B1DF07D" w:rsidR="00067D40" w:rsidRDefault="001C1606" w:rsidP="00C47799">
      <w:pPr>
        <w:pStyle w:val="ListParagraph"/>
        <w:numPr>
          <w:ilvl w:val="0"/>
          <w:numId w:val="5"/>
        </w:numPr>
      </w:pPr>
      <w:r>
        <w:t>Drop lanes which don’t have any shipments at and after 2019</w:t>
      </w:r>
    </w:p>
    <w:p w14:paraId="04605B81" w14:textId="12C8C778" w:rsidR="001C1606" w:rsidRDefault="005643A0" w:rsidP="00C47799">
      <w:pPr>
        <w:pStyle w:val="ListParagraph"/>
        <w:numPr>
          <w:ilvl w:val="0"/>
          <w:numId w:val="5"/>
        </w:numPr>
      </w:pPr>
      <w:r>
        <w:t xml:space="preserve">Create a list of data frames with </w:t>
      </w:r>
      <w:r w:rsidR="008B0126">
        <w:t>equally spaced</w:t>
      </w:r>
      <w:r>
        <w:t xml:space="preserve"> </w:t>
      </w:r>
      <w:r w:rsidR="008B0126">
        <w:t>months and subsequent volumes for ‘</w:t>
      </w:r>
      <w:r w:rsidR="00DD66D1">
        <w:t>num_lanes</w:t>
      </w:r>
      <w:r w:rsidR="008B0126">
        <w:t xml:space="preserve">’ </w:t>
      </w:r>
      <w:r w:rsidR="00404E04">
        <w:t xml:space="preserve">top </w:t>
      </w:r>
      <w:r w:rsidR="008B0126">
        <w:t>lanes</w:t>
      </w:r>
    </w:p>
    <w:p w14:paraId="764E3B40" w14:textId="644C1E18" w:rsidR="00DD66D1" w:rsidRDefault="00DD66D1" w:rsidP="00DD66D1">
      <w:r>
        <w:t xml:space="preserve">Output: - </w:t>
      </w:r>
    </w:p>
    <w:p w14:paraId="77FC405F" w14:textId="6B2AF6DA" w:rsidR="00994467" w:rsidRDefault="00994467" w:rsidP="00994467">
      <w:pPr>
        <w:pStyle w:val="ListParagraph"/>
        <w:numPr>
          <w:ilvl w:val="0"/>
          <w:numId w:val="8"/>
        </w:numPr>
      </w:pPr>
      <w:r>
        <w:t>A list of</w:t>
      </w:r>
      <w:r w:rsidR="005C4310">
        <w:t xml:space="preserve"> lane-wise data frames</w:t>
      </w:r>
      <w:r>
        <w:t xml:space="preserve"> </w:t>
      </w:r>
      <w:r w:rsidR="005C4310">
        <w:t>(</w:t>
      </w:r>
      <w:r>
        <w:t>‘num_list’</w:t>
      </w:r>
      <w:r w:rsidR="005C4310">
        <w:t xml:space="preserve"> in</w:t>
      </w:r>
      <w:r>
        <w:t xml:space="preserve"> </w:t>
      </w:r>
      <w:r w:rsidR="005C4310">
        <w:t>number) having months and volumes as the two columns</w:t>
      </w:r>
    </w:p>
    <w:p w14:paraId="250D26CE" w14:textId="7CBEC39B" w:rsidR="005C4310" w:rsidRDefault="005C4310" w:rsidP="005C4310">
      <w:pPr>
        <w:pStyle w:val="Heading4"/>
      </w:pPr>
      <w:r>
        <w:lastRenderedPageBreak/>
        <w:t>Lane Function</w:t>
      </w:r>
    </w:p>
    <w:p w14:paraId="2F14607C" w14:textId="77777777" w:rsidR="006971FA" w:rsidRDefault="006971FA" w:rsidP="006971FA">
      <w:r>
        <w:t xml:space="preserve">Input: - </w:t>
      </w:r>
    </w:p>
    <w:p w14:paraId="3BC62FB7" w14:textId="77777777" w:rsidR="006971FA" w:rsidRDefault="006971FA" w:rsidP="006971FA">
      <w:pPr>
        <w:pStyle w:val="ListParagraph"/>
        <w:numPr>
          <w:ilvl w:val="0"/>
          <w:numId w:val="9"/>
        </w:numPr>
      </w:pPr>
      <w:r>
        <w:t>List of data frames (output of the datacleaning function)</w:t>
      </w:r>
    </w:p>
    <w:p w14:paraId="55295E52" w14:textId="118D995C" w:rsidR="006971FA" w:rsidRDefault="006971FA" w:rsidP="005C4310">
      <w:pPr>
        <w:pStyle w:val="ListParagraph"/>
        <w:numPr>
          <w:ilvl w:val="0"/>
          <w:numId w:val="9"/>
        </w:numPr>
      </w:pPr>
      <w:r>
        <w:t>(empty) data frame ‘alllanesfinal’ which stores results for all lanes</w:t>
      </w:r>
    </w:p>
    <w:p w14:paraId="1A285CFF" w14:textId="6A979B30" w:rsidR="005C4310" w:rsidRDefault="00DF29F2" w:rsidP="005C4310">
      <w:r>
        <w:t>Steps: -</w:t>
      </w:r>
    </w:p>
    <w:p w14:paraId="02533065" w14:textId="34F14537" w:rsidR="00DF29F2" w:rsidRDefault="00500B0F" w:rsidP="00DF29F2">
      <w:pPr>
        <w:pStyle w:val="ListParagraph"/>
        <w:numPr>
          <w:ilvl w:val="0"/>
          <w:numId w:val="8"/>
        </w:numPr>
      </w:pPr>
      <w:r>
        <w:t>Read the output of the previous function (list of data frames)</w:t>
      </w:r>
    </w:p>
    <w:p w14:paraId="15DF11D7" w14:textId="4D9F61A7" w:rsidR="00FD7B90" w:rsidRDefault="00FD7B90" w:rsidP="00FD7B90">
      <w:pPr>
        <w:pStyle w:val="ListParagraph"/>
        <w:numPr>
          <w:ilvl w:val="0"/>
          <w:numId w:val="8"/>
        </w:numPr>
      </w:pPr>
      <w:r>
        <w:t>Check if the lane has less than 24 months of data and if more than half of the months’ volume is missing, if no proceed to next step, if yes print ‘not enough data to model’ and skip to next lane/ data frame</w:t>
      </w:r>
    </w:p>
    <w:p w14:paraId="406908E9" w14:textId="5D425788" w:rsidR="00500B0F" w:rsidRDefault="006548B2" w:rsidP="00DF29F2">
      <w:pPr>
        <w:pStyle w:val="ListParagraph"/>
        <w:numPr>
          <w:ilvl w:val="0"/>
          <w:numId w:val="8"/>
        </w:numPr>
      </w:pPr>
      <w:r>
        <w:t>Extract the start date and end date of the lane</w:t>
      </w:r>
    </w:p>
    <w:p w14:paraId="03C5A356" w14:textId="0F29FEFF" w:rsidR="006548B2" w:rsidRDefault="004C59C2" w:rsidP="00DF29F2">
      <w:pPr>
        <w:pStyle w:val="ListParagraph"/>
        <w:numPr>
          <w:ilvl w:val="0"/>
          <w:numId w:val="8"/>
        </w:numPr>
      </w:pPr>
      <w:r>
        <w:t xml:space="preserve">Check if the lane </w:t>
      </w:r>
      <w:r w:rsidR="007F19CF">
        <w:t>has</w:t>
      </w:r>
      <w:r>
        <w:t xml:space="preserve"> any missing values</w:t>
      </w:r>
      <w:r w:rsidR="00663AAD">
        <w:t>, if no</w:t>
      </w:r>
      <w:r w:rsidR="00EA23AB">
        <w:t xml:space="preserve"> </w:t>
      </w:r>
      <w:r w:rsidR="004908FB">
        <w:t>proceed to next steps</w:t>
      </w:r>
      <w:r w:rsidR="00663AAD">
        <w:t xml:space="preserve">, if yes repeat the rest of the steps with </w:t>
      </w:r>
      <w:r w:rsidR="007F19CF">
        <w:t>mean imputed</w:t>
      </w:r>
      <w:r w:rsidR="004908FB">
        <w:t xml:space="preserve"> and no imputed</w:t>
      </w:r>
      <w:r w:rsidR="00F845E5">
        <w:t xml:space="preserve"> </w:t>
      </w:r>
      <w:r w:rsidR="00731D24">
        <w:t>data frames</w:t>
      </w:r>
      <w:r w:rsidR="004908FB">
        <w:t xml:space="preserve"> and then </w:t>
      </w:r>
      <w:r w:rsidR="00731D24">
        <w:t>choose the one least MAPE score</w:t>
      </w:r>
    </w:p>
    <w:p w14:paraId="25FC494D" w14:textId="70C2C8C5" w:rsidR="007F19CF" w:rsidRDefault="00731D24" w:rsidP="00DF29F2">
      <w:pPr>
        <w:pStyle w:val="ListParagraph"/>
        <w:numPr>
          <w:ilvl w:val="0"/>
          <w:numId w:val="8"/>
        </w:numPr>
      </w:pPr>
      <w:r>
        <w:t xml:space="preserve">Define a timeseries </w:t>
      </w:r>
      <w:r w:rsidR="00897D72">
        <w:t>with the data frame with start and end date as extracted in the previous step</w:t>
      </w:r>
    </w:p>
    <w:p w14:paraId="5656A2BB" w14:textId="0FA91CD2" w:rsidR="00897D72" w:rsidRDefault="009E6E8E" w:rsidP="00DF29F2">
      <w:pPr>
        <w:pStyle w:val="ListParagraph"/>
        <w:numPr>
          <w:ilvl w:val="0"/>
          <w:numId w:val="8"/>
        </w:numPr>
      </w:pPr>
      <w:r>
        <w:t>Call the ‘forecastnplot’ function while u</w:t>
      </w:r>
      <w:r w:rsidR="004B5794">
        <w:t xml:space="preserve">sing the timeseries, timehorizon (default 12), and name of the lane as input and storing the </w:t>
      </w:r>
      <w:r w:rsidR="00991F5F">
        <w:t>output in a variable</w:t>
      </w:r>
    </w:p>
    <w:p w14:paraId="130D803D" w14:textId="307476E6" w:rsidR="00991F5F" w:rsidRDefault="00991F5F" w:rsidP="00DF29F2">
      <w:pPr>
        <w:pStyle w:val="ListParagraph"/>
        <w:numPr>
          <w:ilvl w:val="0"/>
          <w:numId w:val="8"/>
        </w:numPr>
      </w:pPr>
      <w:r>
        <w:t xml:space="preserve">Add the result of the previous </w:t>
      </w:r>
      <w:r w:rsidR="00472A4A">
        <w:t xml:space="preserve">line in the solution data frame </w:t>
      </w:r>
      <w:r w:rsidR="00667515">
        <w:t>‘alllanesfinal’</w:t>
      </w:r>
    </w:p>
    <w:p w14:paraId="2A27BC1A" w14:textId="4065147E" w:rsidR="00073617" w:rsidRDefault="00073617" w:rsidP="00073617">
      <w:r>
        <w:t>Output: -</w:t>
      </w:r>
    </w:p>
    <w:p w14:paraId="47938FF0" w14:textId="65A6CD64" w:rsidR="00073617" w:rsidRDefault="00B26DF6" w:rsidP="00073617">
      <w:pPr>
        <w:pStyle w:val="ListParagraph"/>
        <w:numPr>
          <w:ilvl w:val="0"/>
          <w:numId w:val="11"/>
        </w:numPr>
      </w:pPr>
      <w:r>
        <w:t>Final solutions data frame ‘alllanesfinal’</w:t>
      </w:r>
    </w:p>
    <w:p w14:paraId="01B38EB9" w14:textId="18434E52" w:rsidR="00B26DF6" w:rsidRDefault="00B26DF6" w:rsidP="00B26DF6">
      <w:pPr>
        <w:pStyle w:val="Heading4"/>
      </w:pPr>
      <w:r>
        <w:t>Forecast Function</w:t>
      </w:r>
    </w:p>
    <w:p w14:paraId="79AC86C6" w14:textId="4B5D2558" w:rsidR="006971FA" w:rsidRDefault="006971FA" w:rsidP="006971FA">
      <w:r>
        <w:t>Inputs: -</w:t>
      </w:r>
    </w:p>
    <w:p w14:paraId="50BE82C4" w14:textId="093BDC58" w:rsidR="006971FA" w:rsidRDefault="00AC141E" w:rsidP="006971FA">
      <w:pPr>
        <w:pStyle w:val="ListParagraph"/>
        <w:numPr>
          <w:ilvl w:val="0"/>
          <w:numId w:val="11"/>
        </w:numPr>
      </w:pPr>
      <w:r>
        <w:t>Time series</w:t>
      </w:r>
      <w:r w:rsidR="00402CF5">
        <w:t xml:space="preserve"> – to model </w:t>
      </w:r>
    </w:p>
    <w:p w14:paraId="41EBE854" w14:textId="66E7CF27" w:rsidR="00AC141E" w:rsidRDefault="00AC141E" w:rsidP="006971FA">
      <w:pPr>
        <w:pStyle w:val="ListParagraph"/>
        <w:numPr>
          <w:ilvl w:val="0"/>
          <w:numId w:val="11"/>
        </w:numPr>
      </w:pPr>
      <w:r>
        <w:t xml:space="preserve">Timehorizon </w:t>
      </w:r>
      <w:r w:rsidR="00402CF5">
        <w:t>–</w:t>
      </w:r>
      <w:r>
        <w:t xml:space="preserve"> </w:t>
      </w:r>
      <w:r w:rsidR="00402CF5">
        <w:t>to know how many months to forecast</w:t>
      </w:r>
    </w:p>
    <w:p w14:paraId="3065EF41" w14:textId="7DA93209" w:rsidR="00AC141E" w:rsidRDefault="00AC141E" w:rsidP="006971FA">
      <w:pPr>
        <w:pStyle w:val="ListParagraph"/>
        <w:numPr>
          <w:ilvl w:val="0"/>
          <w:numId w:val="11"/>
        </w:numPr>
      </w:pPr>
      <w:r>
        <w:t>Nameofplot – to put as title of the plot</w:t>
      </w:r>
    </w:p>
    <w:p w14:paraId="62ED7FB4" w14:textId="5837A596" w:rsidR="00402CF5" w:rsidRDefault="00402CF5" w:rsidP="00402CF5">
      <w:r>
        <w:t>Steps: -</w:t>
      </w:r>
    </w:p>
    <w:p w14:paraId="2B3E84A7" w14:textId="617CE57A" w:rsidR="00402CF5" w:rsidRDefault="009321A5" w:rsidP="00402CF5">
      <w:pPr>
        <w:pStyle w:val="ListParagraph"/>
        <w:numPr>
          <w:ilvl w:val="0"/>
          <w:numId w:val="12"/>
        </w:numPr>
      </w:pPr>
      <w:r>
        <w:t>Defining ets and arima functions to use in the tsCV function later</w:t>
      </w:r>
    </w:p>
    <w:p w14:paraId="34438761" w14:textId="18E15A52" w:rsidR="009321A5" w:rsidRDefault="009321A5" w:rsidP="00402CF5">
      <w:pPr>
        <w:pStyle w:val="ListParagraph"/>
        <w:numPr>
          <w:ilvl w:val="0"/>
          <w:numId w:val="12"/>
        </w:numPr>
      </w:pPr>
      <w:r>
        <w:t>Calculating the cross validated error using the tsCV function</w:t>
      </w:r>
    </w:p>
    <w:p w14:paraId="3B7E82CF" w14:textId="1441AAB1" w:rsidR="009321A5" w:rsidRDefault="009321A5" w:rsidP="00402CF5">
      <w:pPr>
        <w:pStyle w:val="ListParagraph"/>
        <w:numPr>
          <w:ilvl w:val="0"/>
          <w:numId w:val="12"/>
        </w:numPr>
      </w:pPr>
      <w:r>
        <w:t xml:space="preserve">Calculating MAPE from the </w:t>
      </w:r>
      <w:r w:rsidR="009A2FFA">
        <w:t>point errors</w:t>
      </w:r>
      <w:r w:rsidR="006705B3">
        <w:t xml:space="preserve"> of both ets and arima models</w:t>
      </w:r>
    </w:p>
    <w:p w14:paraId="0445502B" w14:textId="035072A4" w:rsidR="009A2FFA" w:rsidRDefault="00AF6735" w:rsidP="00402CF5">
      <w:pPr>
        <w:pStyle w:val="ListParagraph"/>
        <w:numPr>
          <w:ilvl w:val="0"/>
          <w:numId w:val="12"/>
        </w:numPr>
      </w:pPr>
      <w:r>
        <w:t xml:space="preserve">Check which </w:t>
      </w:r>
      <w:r w:rsidR="00C81890">
        <w:t>MAPE</w:t>
      </w:r>
      <w:r>
        <w:t xml:space="preserve"> score is lower and </w:t>
      </w:r>
      <w:r w:rsidR="00C81890">
        <w:t>f</w:t>
      </w:r>
      <w:r>
        <w:t>ollow the following steps for only that model</w:t>
      </w:r>
    </w:p>
    <w:p w14:paraId="2B1BD3F3" w14:textId="6D548EEE" w:rsidR="00AF6735" w:rsidRDefault="00596A10" w:rsidP="00402CF5">
      <w:pPr>
        <w:pStyle w:val="ListParagraph"/>
        <w:numPr>
          <w:ilvl w:val="0"/>
          <w:numId w:val="12"/>
        </w:numPr>
      </w:pPr>
      <w:r>
        <w:t xml:space="preserve">Model and forecast the lane for </w:t>
      </w:r>
      <w:r w:rsidR="00346850">
        <w:t xml:space="preserve">‘timehorizon’ months </w:t>
      </w:r>
    </w:p>
    <w:p w14:paraId="67530552" w14:textId="42B43BBC" w:rsidR="000E2AC6" w:rsidRDefault="009E5E20" w:rsidP="00402CF5">
      <w:pPr>
        <w:pStyle w:val="ListParagraph"/>
        <w:numPr>
          <w:ilvl w:val="0"/>
          <w:numId w:val="12"/>
        </w:numPr>
      </w:pPr>
      <w:r>
        <w:t xml:space="preserve">Aggregate the volume for the next ‘timehorizon’ months and save as contractval (aggregated yearly forecasted volume), save the minimum and maximum contract value </w:t>
      </w:r>
      <w:r w:rsidR="00174DEF">
        <w:t xml:space="preserve">in the </w:t>
      </w:r>
      <w:r>
        <w:t>95% confidence</w:t>
      </w:r>
      <w:r w:rsidR="00174DEF">
        <w:t xml:space="preserve"> interval</w:t>
      </w:r>
      <w:r w:rsidR="00964981">
        <w:t>, save the MAPE score as well</w:t>
      </w:r>
    </w:p>
    <w:p w14:paraId="47190227" w14:textId="36FB6EDE" w:rsidR="00964981" w:rsidRDefault="009A64A4" w:rsidP="00402CF5">
      <w:pPr>
        <w:pStyle w:val="ListParagraph"/>
        <w:numPr>
          <w:ilvl w:val="0"/>
          <w:numId w:val="12"/>
        </w:numPr>
      </w:pPr>
      <w:r>
        <w:t xml:space="preserve">Plot the model </w:t>
      </w:r>
    </w:p>
    <w:p w14:paraId="2DE5F443" w14:textId="0ABE4E38" w:rsidR="009A64A4" w:rsidRDefault="009A64A4" w:rsidP="009A64A4">
      <w:r>
        <w:t xml:space="preserve">Output: - </w:t>
      </w:r>
    </w:p>
    <w:p w14:paraId="37575F66" w14:textId="1D874374" w:rsidR="009A64A4" w:rsidRDefault="00C81890" w:rsidP="00C42658">
      <w:pPr>
        <w:pStyle w:val="ListParagraph"/>
        <w:numPr>
          <w:ilvl w:val="0"/>
          <w:numId w:val="13"/>
        </w:numPr>
      </w:pPr>
      <w:r>
        <w:t>A vector of MAPE value, min contract value, contract value, max contract value</w:t>
      </w:r>
    </w:p>
    <w:p w14:paraId="7A0C10F6" w14:textId="77777777" w:rsidR="00D26B7C" w:rsidRDefault="00D26B7C" w:rsidP="00D26B7C"/>
    <w:p w14:paraId="70F320C8" w14:textId="087D29EC" w:rsidR="00C961B1" w:rsidRDefault="00C961B1" w:rsidP="00C961B1">
      <w:pPr>
        <w:pStyle w:val="Heading3"/>
      </w:pPr>
      <w:r>
        <w:lastRenderedPageBreak/>
        <w:t>Running the code with functions</w:t>
      </w:r>
    </w:p>
    <w:p w14:paraId="6DA066F5" w14:textId="418935C0" w:rsidR="007F4213" w:rsidRDefault="002C0EA4" w:rsidP="00C961B1">
      <w:r>
        <w:t xml:space="preserve">Call the datacleaning function and store the list of dataframes in a variable ‘lanedata’. </w:t>
      </w:r>
      <w:r>
        <w:br/>
        <w:t xml:space="preserve">Get the names of </w:t>
      </w:r>
      <w:r w:rsidR="00E035D4">
        <w:t xml:space="preserve">all data frames in the list in </w:t>
      </w:r>
      <w:r w:rsidR="00930238">
        <w:t>‘</w:t>
      </w:r>
      <w:r w:rsidR="00E035D4">
        <w:t>l</w:t>
      </w:r>
      <w:r w:rsidR="00930238">
        <w:t xml:space="preserve">names’. </w:t>
      </w:r>
      <w:r w:rsidR="00930238">
        <w:br/>
        <w:t>Define an empty data frame called ‘alllanesfinal’.</w:t>
      </w:r>
      <w:r w:rsidR="007F4213">
        <w:br/>
      </w:r>
      <w:r w:rsidR="00AA6DC5">
        <w:t>Run a loop to model and plot all the lanes.</w:t>
      </w:r>
    </w:p>
    <w:p w14:paraId="73B4C725" w14:textId="77777777" w:rsidR="00AA6DC5" w:rsidRPr="00C961B1" w:rsidRDefault="00AA6DC5" w:rsidP="00C961B1"/>
    <w:sectPr w:rsidR="00AA6DC5" w:rsidRPr="00C961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0CEB"/>
    <w:multiLevelType w:val="hybridMultilevel"/>
    <w:tmpl w:val="B3566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732CA0"/>
    <w:multiLevelType w:val="hybridMultilevel"/>
    <w:tmpl w:val="7B306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C764D1"/>
    <w:multiLevelType w:val="hybridMultilevel"/>
    <w:tmpl w:val="F6B88026"/>
    <w:lvl w:ilvl="0" w:tplc="327E7086">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9F67EB"/>
    <w:multiLevelType w:val="hybridMultilevel"/>
    <w:tmpl w:val="FEA81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C5774C"/>
    <w:multiLevelType w:val="hybridMultilevel"/>
    <w:tmpl w:val="6F188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114133"/>
    <w:multiLevelType w:val="hybridMultilevel"/>
    <w:tmpl w:val="A30440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8351EF"/>
    <w:multiLevelType w:val="multilevel"/>
    <w:tmpl w:val="4D169C46"/>
    <w:lvl w:ilvl="0">
      <w:start w:val="1"/>
      <w:numFmt w:val="decimal"/>
      <w:lvlText w:val="%1."/>
      <w:lvlJc w:val="left"/>
      <w:pPr>
        <w:ind w:left="108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7" w15:restartNumberingAfterBreak="0">
    <w:nsid w:val="5DA70913"/>
    <w:multiLevelType w:val="hybridMultilevel"/>
    <w:tmpl w:val="6F569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9C5571"/>
    <w:multiLevelType w:val="hybridMultilevel"/>
    <w:tmpl w:val="1B865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EF08E5"/>
    <w:multiLevelType w:val="hybridMultilevel"/>
    <w:tmpl w:val="DFB4B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9D4EF9"/>
    <w:multiLevelType w:val="hybridMultilevel"/>
    <w:tmpl w:val="FFA63C36"/>
    <w:lvl w:ilvl="0" w:tplc="05086E76">
      <w:start w:val="20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A854D3"/>
    <w:multiLevelType w:val="hybridMultilevel"/>
    <w:tmpl w:val="5AEA2B88"/>
    <w:lvl w:ilvl="0" w:tplc="327E7086">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8F6278"/>
    <w:multiLevelType w:val="hybridMultilevel"/>
    <w:tmpl w:val="F42276B6"/>
    <w:lvl w:ilvl="0" w:tplc="85C41132">
      <w:start w:val="20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5232811">
    <w:abstractNumId w:val="10"/>
  </w:num>
  <w:num w:numId="2" w16cid:durableId="777480810">
    <w:abstractNumId w:val="12"/>
  </w:num>
  <w:num w:numId="3" w16cid:durableId="1289823189">
    <w:abstractNumId w:val="6"/>
  </w:num>
  <w:num w:numId="4" w16cid:durableId="492137310">
    <w:abstractNumId w:val="5"/>
  </w:num>
  <w:num w:numId="5" w16cid:durableId="134303188">
    <w:abstractNumId w:val="9"/>
  </w:num>
  <w:num w:numId="6" w16cid:durableId="620960705">
    <w:abstractNumId w:val="11"/>
  </w:num>
  <w:num w:numId="7" w16cid:durableId="1398749574">
    <w:abstractNumId w:val="0"/>
  </w:num>
  <w:num w:numId="8" w16cid:durableId="1230114030">
    <w:abstractNumId w:val="4"/>
  </w:num>
  <w:num w:numId="9" w16cid:durableId="884831669">
    <w:abstractNumId w:val="8"/>
  </w:num>
  <w:num w:numId="10" w16cid:durableId="2112696420">
    <w:abstractNumId w:val="2"/>
  </w:num>
  <w:num w:numId="11" w16cid:durableId="1580750199">
    <w:abstractNumId w:val="7"/>
  </w:num>
  <w:num w:numId="12" w16cid:durableId="737093914">
    <w:abstractNumId w:val="1"/>
  </w:num>
  <w:num w:numId="13" w16cid:durableId="866873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79"/>
    <w:rsid w:val="0001035D"/>
    <w:rsid w:val="000165B1"/>
    <w:rsid w:val="00067D40"/>
    <w:rsid w:val="00073617"/>
    <w:rsid w:val="00091832"/>
    <w:rsid w:val="000A1FEB"/>
    <w:rsid w:val="000E2AC6"/>
    <w:rsid w:val="000F15D9"/>
    <w:rsid w:val="00152187"/>
    <w:rsid w:val="00174DEF"/>
    <w:rsid w:val="001C092A"/>
    <w:rsid w:val="001C1606"/>
    <w:rsid w:val="001C3E8E"/>
    <w:rsid w:val="001E3623"/>
    <w:rsid w:val="001F006F"/>
    <w:rsid w:val="001F3989"/>
    <w:rsid w:val="00231F9F"/>
    <w:rsid w:val="00261A29"/>
    <w:rsid w:val="002C0EA4"/>
    <w:rsid w:val="002D2E2A"/>
    <w:rsid w:val="0030238C"/>
    <w:rsid w:val="00314634"/>
    <w:rsid w:val="00314BCE"/>
    <w:rsid w:val="00314F4C"/>
    <w:rsid w:val="003331A1"/>
    <w:rsid w:val="00346850"/>
    <w:rsid w:val="0037538D"/>
    <w:rsid w:val="003B2AA3"/>
    <w:rsid w:val="003D5F1A"/>
    <w:rsid w:val="0040261D"/>
    <w:rsid w:val="00402CF5"/>
    <w:rsid w:val="00404E04"/>
    <w:rsid w:val="004328A4"/>
    <w:rsid w:val="00442BFD"/>
    <w:rsid w:val="00472A4A"/>
    <w:rsid w:val="004908FB"/>
    <w:rsid w:val="004949A0"/>
    <w:rsid w:val="00495473"/>
    <w:rsid w:val="004A2DC1"/>
    <w:rsid w:val="004A725D"/>
    <w:rsid w:val="004B5794"/>
    <w:rsid w:val="004C59C2"/>
    <w:rsid w:val="00500B0F"/>
    <w:rsid w:val="005128FD"/>
    <w:rsid w:val="00525432"/>
    <w:rsid w:val="00556C88"/>
    <w:rsid w:val="005643A0"/>
    <w:rsid w:val="00596A10"/>
    <w:rsid w:val="005C4310"/>
    <w:rsid w:val="005D6403"/>
    <w:rsid w:val="00612501"/>
    <w:rsid w:val="0061423F"/>
    <w:rsid w:val="00640FEE"/>
    <w:rsid w:val="006548B2"/>
    <w:rsid w:val="00663AAD"/>
    <w:rsid w:val="00667515"/>
    <w:rsid w:val="006705B3"/>
    <w:rsid w:val="006971FA"/>
    <w:rsid w:val="006E0932"/>
    <w:rsid w:val="0073065A"/>
    <w:rsid w:val="007318AE"/>
    <w:rsid w:val="00731D24"/>
    <w:rsid w:val="00732D4F"/>
    <w:rsid w:val="00735B72"/>
    <w:rsid w:val="00744AB9"/>
    <w:rsid w:val="007616F5"/>
    <w:rsid w:val="007A12BD"/>
    <w:rsid w:val="007F19CF"/>
    <w:rsid w:val="007F4213"/>
    <w:rsid w:val="00812D8A"/>
    <w:rsid w:val="00836E38"/>
    <w:rsid w:val="00862C75"/>
    <w:rsid w:val="008710CD"/>
    <w:rsid w:val="0089645F"/>
    <w:rsid w:val="00897D72"/>
    <w:rsid w:val="008B0126"/>
    <w:rsid w:val="008E6828"/>
    <w:rsid w:val="00905FDB"/>
    <w:rsid w:val="00930238"/>
    <w:rsid w:val="009321A5"/>
    <w:rsid w:val="0095234D"/>
    <w:rsid w:val="00964981"/>
    <w:rsid w:val="00975EC6"/>
    <w:rsid w:val="0098165F"/>
    <w:rsid w:val="0098364C"/>
    <w:rsid w:val="00991ED5"/>
    <w:rsid w:val="00991F5F"/>
    <w:rsid w:val="00994467"/>
    <w:rsid w:val="009A2FFA"/>
    <w:rsid w:val="009A64A4"/>
    <w:rsid w:val="009C0E79"/>
    <w:rsid w:val="009C1DDD"/>
    <w:rsid w:val="009D059B"/>
    <w:rsid w:val="009E5E20"/>
    <w:rsid w:val="009E6E8E"/>
    <w:rsid w:val="00A46FC7"/>
    <w:rsid w:val="00A50C41"/>
    <w:rsid w:val="00A54B29"/>
    <w:rsid w:val="00A66411"/>
    <w:rsid w:val="00A81BA3"/>
    <w:rsid w:val="00AA6DC5"/>
    <w:rsid w:val="00AB3B48"/>
    <w:rsid w:val="00AC141E"/>
    <w:rsid w:val="00AF3F4F"/>
    <w:rsid w:val="00AF6735"/>
    <w:rsid w:val="00B00707"/>
    <w:rsid w:val="00B114DF"/>
    <w:rsid w:val="00B20044"/>
    <w:rsid w:val="00B26DF6"/>
    <w:rsid w:val="00B343EA"/>
    <w:rsid w:val="00B713C1"/>
    <w:rsid w:val="00C4068B"/>
    <w:rsid w:val="00C42658"/>
    <w:rsid w:val="00C47799"/>
    <w:rsid w:val="00C55F4A"/>
    <w:rsid w:val="00C74B5D"/>
    <w:rsid w:val="00C80EAB"/>
    <w:rsid w:val="00C81890"/>
    <w:rsid w:val="00C91762"/>
    <w:rsid w:val="00C961B1"/>
    <w:rsid w:val="00CA5776"/>
    <w:rsid w:val="00CB6B29"/>
    <w:rsid w:val="00CE32A0"/>
    <w:rsid w:val="00D07AF6"/>
    <w:rsid w:val="00D26B7C"/>
    <w:rsid w:val="00D61B56"/>
    <w:rsid w:val="00D66A79"/>
    <w:rsid w:val="00D80497"/>
    <w:rsid w:val="00D87C7D"/>
    <w:rsid w:val="00DA6365"/>
    <w:rsid w:val="00DB48FA"/>
    <w:rsid w:val="00DD66D1"/>
    <w:rsid w:val="00DF29F2"/>
    <w:rsid w:val="00E035D4"/>
    <w:rsid w:val="00E06F50"/>
    <w:rsid w:val="00E36FDA"/>
    <w:rsid w:val="00EA23AB"/>
    <w:rsid w:val="00ED3AA4"/>
    <w:rsid w:val="00ED7C70"/>
    <w:rsid w:val="00F070C3"/>
    <w:rsid w:val="00F52871"/>
    <w:rsid w:val="00F56C80"/>
    <w:rsid w:val="00F76C84"/>
    <w:rsid w:val="00F845E5"/>
    <w:rsid w:val="00FB5524"/>
    <w:rsid w:val="00FD7B90"/>
    <w:rsid w:val="00FE0A99"/>
    <w:rsid w:val="05A8CD8A"/>
    <w:rsid w:val="07DE3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7607"/>
  <w15:chartTrackingRefBased/>
  <w15:docId w15:val="{53E73574-A190-4CC6-9BAA-DBE62CDA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6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42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3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238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6FC7"/>
    <w:rPr>
      <w:color w:val="0563C1" w:themeColor="hyperlink"/>
      <w:u w:val="single"/>
    </w:rPr>
  </w:style>
  <w:style w:type="character" w:styleId="UnresolvedMention">
    <w:name w:val="Unresolved Mention"/>
    <w:basedOn w:val="DefaultParagraphFont"/>
    <w:uiPriority w:val="99"/>
    <w:semiHidden/>
    <w:unhideWhenUsed/>
    <w:rsid w:val="00A46FC7"/>
    <w:rPr>
      <w:color w:val="605E5C"/>
      <w:shd w:val="clear" w:color="auto" w:fill="E1DFDD"/>
    </w:rPr>
  </w:style>
  <w:style w:type="paragraph" w:styleId="ListParagraph">
    <w:name w:val="List Paragraph"/>
    <w:basedOn w:val="Normal"/>
    <w:uiPriority w:val="34"/>
    <w:qFormat/>
    <w:rsid w:val="00495473"/>
    <w:pPr>
      <w:ind w:left="720"/>
      <w:contextualSpacing/>
    </w:pPr>
  </w:style>
  <w:style w:type="character" w:customStyle="1" w:styleId="Heading3Char">
    <w:name w:val="Heading 3 Char"/>
    <w:basedOn w:val="DefaultParagraphFont"/>
    <w:link w:val="Heading3"/>
    <w:uiPriority w:val="9"/>
    <w:rsid w:val="00A664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1423F"/>
    <w:rPr>
      <w:rFonts w:asciiTheme="majorHAnsi" w:eastAsiaTheme="majorEastAsia" w:hAnsiTheme="majorHAnsi" w:cstheme="majorBidi"/>
      <w:i/>
      <w:iCs/>
      <w:color w:val="2F5496" w:themeColor="accent1" w:themeShade="BF"/>
    </w:rPr>
  </w:style>
  <w:style w:type="paragraph" w:styleId="Index1">
    <w:name w:val="index 1"/>
    <w:basedOn w:val="Normal"/>
    <w:next w:val="Normal"/>
    <w:autoRedefine/>
    <w:uiPriority w:val="99"/>
    <w:unhideWhenUsed/>
    <w:rsid w:val="004A725D"/>
    <w:pPr>
      <w:spacing w:after="0"/>
      <w:ind w:left="220" w:hanging="220"/>
    </w:pPr>
    <w:rPr>
      <w:rFonts w:cstheme="minorHAnsi"/>
      <w:sz w:val="18"/>
      <w:szCs w:val="18"/>
    </w:rPr>
  </w:style>
  <w:style w:type="paragraph" w:styleId="Index2">
    <w:name w:val="index 2"/>
    <w:basedOn w:val="Normal"/>
    <w:next w:val="Normal"/>
    <w:autoRedefine/>
    <w:uiPriority w:val="99"/>
    <w:unhideWhenUsed/>
    <w:rsid w:val="004A725D"/>
    <w:pPr>
      <w:spacing w:after="0"/>
      <w:ind w:left="440" w:hanging="220"/>
    </w:pPr>
    <w:rPr>
      <w:rFonts w:cstheme="minorHAnsi"/>
      <w:sz w:val="18"/>
      <w:szCs w:val="18"/>
    </w:rPr>
  </w:style>
  <w:style w:type="paragraph" w:styleId="Index3">
    <w:name w:val="index 3"/>
    <w:basedOn w:val="Normal"/>
    <w:next w:val="Normal"/>
    <w:autoRedefine/>
    <w:uiPriority w:val="99"/>
    <w:unhideWhenUsed/>
    <w:rsid w:val="004A725D"/>
    <w:pPr>
      <w:spacing w:after="0"/>
      <w:ind w:left="660" w:hanging="220"/>
    </w:pPr>
    <w:rPr>
      <w:rFonts w:cstheme="minorHAnsi"/>
      <w:sz w:val="18"/>
      <w:szCs w:val="18"/>
    </w:rPr>
  </w:style>
  <w:style w:type="paragraph" w:styleId="Index4">
    <w:name w:val="index 4"/>
    <w:basedOn w:val="Normal"/>
    <w:next w:val="Normal"/>
    <w:autoRedefine/>
    <w:uiPriority w:val="99"/>
    <w:unhideWhenUsed/>
    <w:rsid w:val="004A725D"/>
    <w:pPr>
      <w:spacing w:after="0"/>
      <w:ind w:left="880" w:hanging="220"/>
    </w:pPr>
    <w:rPr>
      <w:rFonts w:cstheme="minorHAnsi"/>
      <w:sz w:val="18"/>
      <w:szCs w:val="18"/>
    </w:rPr>
  </w:style>
  <w:style w:type="paragraph" w:styleId="Index5">
    <w:name w:val="index 5"/>
    <w:basedOn w:val="Normal"/>
    <w:next w:val="Normal"/>
    <w:autoRedefine/>
    <w:uiPriority w:val="99"/>
    <w:unhideWhenUsed/>
    <w:rsid w:val="004A725D"/>
    <w:pPr>
      <w:spacing w:after="0"/>
      <w:ind w:left="1100" w:hanging="220"/>
    </w:pPr>
    <w:rPr>
      <w:rFonts w:cstheme="minorHAnsi"/>
      <w:sz w:val="18"/>
      <w:szCs w:val="18"/>
    </w:rPr>
  </w:style>
  <w:style w:type="paragraph" w:styleId="Index6">
    <w:name w:val="index 6"/>
    <w:basedOn w:val="Normal"/>
    <w:next w:val="Normal"/>
    <w:autoRedefine/>
    <w:uiPriority w:val="99"/>
    <w:unhideWhenUsed/>
    <w:rsid w:val="004A725D"/>
    <w:pPr>
      <w:spacing w:after="0"/>
      <w:ind w:left="1320" w:hanging="220"/>
    </w:pPr>
    <w:rPr>
      <w:rFonts w:cstheme="minorHAnsi"/>
      <w:sz w:val="18"/>
      <w:szCs w:val="18"/>
    </w:rPr>
  </w:style>
  <w:style w:type="paragraph" w:styleId="Index7">
    <w:name w:val="index 7"/>
    <w:basedOn w:val="Normal"/>
    <w:next w:val="Normal"/>
    <w:autoRedefine/>
    <w:uiPriority w:val="99"/>
    <w:unhideWhenUsed/>
    <w:rsid w:val="004A725D"/>
    <w:pPr>
      <w:spacing w:after="0"/>
      <w:ind w:left="1540" w:hanging="220"/>
    </w:pPr>
    <w:rPr>
      <w:rFonts w:cstheme="minorHAnsi"/>
      <w:sz w:val="18"/>
      <w:szCs w:val="18"/>
    </w:rPr>
  </w:style>
  <w:style w:type="paragraph" w:styleId="Index8">
    <w:name w:val="index 8"/>
    <w:basedOn w:val="Normal"/>
    <w:next w:val="Normal"/>
    <w:autoRedefine/>
    <w:uiPriority w:val="99"/>
    <w:unhideWhenUsed/>
    <w:rsid w:val="004A725D"/>
    <w:pPr>
      <w:spacing w:after="0"/>
      <w:ind w:left="1760" w:hanging="220"/>
    </w:pPr>
    <w:rPr>
      <w:rFonts w:cstheme="minorHAnsi"/>
      <w:sz w:val="18"/>
      <w:szCs w:val="18"/>
    </w:rPr>
  </w:style>
  <w:style w:type="paragraph" w:styleId="Index9">
    <w:name w:val="index 9"/>
    <w:basedOn w:val="Normal"/>
    <w:next w:val="Normal"/>
    <w:autoRedefine/>
    <w:uiPriority w:val="99"/>
    <w:unhideWhenUsed/>
    <w:rsid w:val="004A725D"/>
    <w:pPr>
      <w:spacing w:after="0"/>
      <w:ind w:left="1980" w:hanging="220"/>
    </w:pPr>
    <w:rPr>
      <w:rFonts w:cstheme="minorHAnsi"/>
      <w:sz w:val="18"/>
      <w:szCs w:val="18"/>
    </w:rPr>
  </w:style>
  <w:style w:type="paragraph" w:styleId="IndexHeading">
    <w:name w:val="index heading"/>
    <w:basedOn w:val="Normal"/>
    <w:next w:val="Index1"/>
    <w:uiPriority w:val="99"/>
    <w:unhideWhenUsed/>
    <w:rsid w:val="004A725D"/>
    <w:pPr>
      <w:spacing w:before="240" w:after="120"/>
      <w:ind w:left="140"/>
    </w:pPr>
    <w:rPr>
      <w:rFonts w:asciiTheme="majorHAnsi" w:hAnsiTheme="majorHAnsi" w:cstheme="majorHAns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5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TFGYlKvQEQ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studio.com/products/rstudio/download/"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r-project.org/"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youtu.be/cCgiR1uwXz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1DF84-66AD-47D5-B1BD-327E20B2E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Husain</dc:creator>
  <cp:keywords/>
  <dc:description/>
  <cp:lastModifiedBy>Jackson Bronkema</cp:lastModifiedBy>
  <cp:revision>2</cp:revision>
  <dcterms:created xsi:type="dcterms:W3CDTF">2022-04-08T00:34:00Z</dcterms:created>
  <dcterms:modified xsi:type="dcterms:W3CDTF">2022-04-08T00:34:00Z</dcterms:modified>
</cp:coreProperties>
</file>