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2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226660" cy="1307592"/>
            <wp:effectExtent l="0" t="0" r="0" b="0"/>
            <wp:docPr id="1" name="image1.jpeg" descr="Logotipo, nombre de la empres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660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  <w:r>
        <w:rPr/>
        <w:pict>
          <v:rect style="position:absolute;margin-left:83.650002pt;margin-top:13.121953pt;width:428.1pt;height:.7pt;mso-position-horizontal-relative:page;mso-position-vertical-relative:paragraph;z-index:-15728640;mso-wrap-distance-left:0;mso-wrap-distance-right:0" filled="true" fillcolor="#5b9bd3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Title"/>
        <w:spacing w:line="276" w:lineRule="auto"/>
      </w:pPr>
      <w:r>
        <w:rPr>
          <w:color w:val="001F5F"/>
          <w:spacing w:val="-7"/>
        </w:rPr>
        <w:t>Procesamiento</w:t>
      </w:r>
      <w:r>
        <w:rPr>
          <w:color w:val="001F5F"/>
          <w:spacing w:val="-13"/>
        </w:rPr>
        <w:t> </w:t>
      </w:r>
      <w:r>
        <w:rPr>
          <w:color w:val="001F5F"/>
          <w:spacing w:val="-6"/>
        </w:rPr>
        <w:t>del</w:t>
      </w:r>
      <w:r>
        <w:rPr>
          <w:color w:val="001F5F"/>
          <w:spacing w:val="-16"/>
        </w:rPr>
        <w:t> </w:t>
      </w:r>
      <w:r>
        <w:rPr>
          <w:color w:val="001F5F"/>
          <w:spacing w:val="-6"/>
        </w:rPr>
        <w:t>Lenguaje</w:t>
      </w:r>
      <w:r>
        <w:rPr>
          <w:color w:val="001F5F"/>
          <w:spacing w:val="-96"/>
        </w:rPr>
        <w:t> </w:t>
      </w:r>
      <w:r>
        <w:rPr>
          <w:color w:val="001F5F"/>
          <w:spacing w:val="-5"/>
        </w:rPr>
        <w:t>Natural:</w:t>
      </w:r>
      <w:r>
        <w:rPr>
          <w:color w:val="001F5F"/>
          <w:spacing w:val="-20"/>
        </w:rPr>
        <w:t> </w:t>
      </w:r>
      <w:r>
        <w:rPr>
          <w:color w:val="001F5F"/>
          <w:spacing w:val="-5"/>
        </w:rPr>
        <w:t>Proyecto</w:t>
      </w:r>
      <w:r>
        <w:rPr>
          <w:color w:val="001F5F"/>
          <w:spacing w:val="-15"/>
        </w:rPr>
        <w:t> </w:t>
      </w:r>
      <w:r>
        <w:rPr>
          <w:color w:val="001F5F"/>
          <w:spacing w:val="-4"/>
        </w:rPr>
        <w:t>final</w:t>
      </w:r>
    </w:p>
    <w:p>
      <w:pPr>
        <w:pStyle w:val="BodyText"/>
        <w:spacing w:before="5"/>
        <w:rPr>
          <w:rFonts w:ascii="Calibri"/>
          <w:sz w:val="27"/>
        </w:rPr>
      </w:pPr>
      <w:r>
        <w:rPr/>
        <w:pict>
          <v:rect style="position:absolute;margin-left:72pt;margin-top:18.704268pt;width:428.1pt;height:.70001pt;mso-position-horizontal-relative:page;mso-position-vertical-relative:paragraph;z-index:-15728128;mso-wrap-distance-left:0;mso-wrap-distance-right:0" filled="true" fillcolor="#5b9bd3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Calibri"/>
          <w:sz w:val="47"/>
        </w:rPr>
      </w:pPr>
    </w:p>
    <w:p>
      <w:pPr>
        <w:spacing w:line="360" w:lineRule="auto" w:before="0"/>
        <w:ind w:left="3231" w:right="4024" w:hanging="14"/>
        <w:jc w:val="center"/>
        <w:rPr>
          <w:rFonts w:ascii="Calibri" w:hAnsi="Calibri"/>
          <w:sz w:val="28"/>
        </w:rPr>
      </w:pPr>
      <w:r>
        <w:rPr>
          <w:rFonts w:ascii="Calibri" w:hAnsi="Calibri"/>
          <w:color w:val="001F5F"/>
          <w:sz w:val="28"/>
        </w:rPr>
        <w:t>Ángel Corrales Cuevas</w:t>
      </w:r>
      <w:r>
        <w:rPr>
          <w:rFonts w:ascii="Calibri" w:hAnsi="Calibri"/>
          <w:color w:val="001F5F"/>
          <w:spacing w:val="1"/>
          <w:sz w:val="28"/>
        </w:rPr>
        <w:t> </w:t>
      </w:r>
      <w:r>
        <w:rPr>
          <w:rFonts w:ascii="Calibri" w:hAnsi="Calibri"/>
          <w:color w:val="001F5F"/>
          <w:sz w:val="28"/>
        </w:rPr>
        <w:t>José Lorente López</w:t>
      </w:r>
      <w:r>
        <w:rPr>
          <w:rFonts w:ascii="Calibri" w:hAnsi="Calibri"/>
          <w:color w:val="001F5F"/>
          <w:spacing w:val="1"/>
          <w:sz w:val="28"/>
        </w:rPr>
        <w:t> </w:t>
      </w:r>
      <w:r>
        <w:rPr>
          <w:rFonts w:ascii="Calibri" w:hAnsi="Calibri"/>
          <w:color w:val="001F5F"/>
          <w:sz w:val="28"/>
        </w:rPr>
        <w:t>Alejandro</w:t>
      </w:r>
      <w:r>
        <w:rPr>
          <w:rFonts w:ascii="Calibri" w:hAnsi="Calibri"/>
          <w:color w:val="001F5F"/>
          <w:spacing w:val="-5"/>
          <w:sz w:val="28"/>
        </w:rPr>
        <w:t> </w:t>
      </w:r>
      <w:r>
        <w:rPr>
          <w:rFonts w:ascii="Calibri" w:hAnsi="Calibri"/>
          <w:color w:val="001F5F"/>
          <w:sz w:val="28"/>
        </w:rPr>
        <w:t>Torres</w:t>
      </w:r>
      <w:r>
        <w:rPr>
          <w:rFonts w:ascii="Calibri" w:hAnsi="Calibri"/>
          <w:color w:val="001F5F"/>
          <w:spacing w:val="-5"/>
          <w:sz w:val="28"/>
        </w:rPr>
        <w:t> </w:t>
      </w:r>
      <w:r>
        <w:rPr>
          <w:rFonts w:ascii="Calibri" w:hAnsi="Calibri"/>
          <w:color w:val="001F5F"/>
          <w:sz w:val="28"/>
        </w:rPr>
        <w:t>Muñoz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"/>
        <w:rPr>
          <w:rFonts w:ascii="Calibri"/>
          <w:sz w:val="38"/>
        </w:rPr>
      </w:pPr>
    </w:p>
    <w:p>
      <w:pPr>
        <w:spacing w:before="0"/>
        <w:ind w:left="2223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001F5F"/>
          <w:sz w:val="28"/>
        </w:rPr>
        <w:t>Máster</w:t>
      </w:r>
      <w:r>
        <w:rPr>
          <w:rFonts w:ascii="Calibri" w:hAnsi="Calibri"/>
          <w:color w:val="001F5F"/>
          <w:spacing w:val="-6"/>
          <w:sz w:val="28"/>
        </w:rPr>
        <w:t> </w:t>
      </w:r>
      <w:r>
        <w:rPr>
          <w:rFonts w:ascii="Calibri" w:hAnsi="Calibri"/>
          <w:color w:val="001F5F"/>
          <w:sz w:val="28"/>
        </w:rPr>
        <w:t>en</w:t>
      </w:r>
      <w:r>
        <w:rPr>
          <w:rFonts w:ascii="Calibri" w:hAnsi="Calibri"/>
          <w:color w:val="001F5F"/>
          <w:spacing w:val="-2"/>
          <w:sz w:val="28"/>
        </w:rPr>
        <w:t> </w:t>
      </w:r>
      <w:r>
        <w:rPr>
          <w:rFonts w:ascii="Calibri" w:hAnsi="Calibri"/>
          <w:color w:val="001F5F"/>
          <w:sz w:val="28"/>
        </w:rPr>
        <w:t>Inteligencia</w:t>
      </w:r>
      <w:r>
        <w:rPr>
          <w:rFonts w:ascii="Calibri" w:hAnsi="Calibri"/>
          <w:color w:val="001F5F"/>
          <w:spacing w:val="-4"/>
          <w:sz w:val="28"/>
        </w:rPr>
        <w:t> </w:t>
      </w:r>
      <w:r>
        <w:rPr>
          <w:rFonts w:ascii="Calibri" w:hAnsi="Calibri"/>
          <w:color w:val="001F5F"/>
          <w:sz w:val="28"/>
        </w:rPr>
        <w:t>Artificial</w:t>
      </w:r>
      <w:r>
        <w:rPr>
          <w:rFonts w:ascii="Calibri" w:hAnsi="Calibri"/>
          <w:color w:val="001F5F"/>
          <w:spacing w:val="-6"/>
          <w:sz w:val="28"/>
        </w:rPr>
        <w:t> </w:t>
      </w:r>
      <w:r>
        <w:rPr>
          <w:rFonts w:ascii="Calibri" w:hAnsi="Calibri"/>
          <w:color w:val="001F5F"/>
          <w:sz w:val="28"/>
        </w:rPr>
        <w:t>Aplicada</w:t>
      </w:r>
    </w:p>
    <w:p>
      <w:pPr>
        <w:pStyle w:val="BodyText"/>
        <w:spacing w:before="157"/>
        <w:ind w:left="2818" w:right="3630"/>
        <w:jc w:val="center"/>
        <w:rPr>
          <w:rFonts w:ascii="Calibri"/>
        </w:rPr>
      </w:pPr>
      <w:r>
        <w:rPr>
          <w:rFonts w:ascii="Calibri"/>
          <w:color w:val="001F5F"/>
        </w:rPr>
        <w:t>Procesamiento</w:t>
      </w:r>
      <w:r>
        <w:rPr>
          <w:rFonts w:ascii="Calibri"/>
          <w:color w:val="001F5F"/>
          <w:spacing w:val="-7"/>
        </w:rPr>
        <w:t> </w:t>
      </w:r>
      <w:r>
        <w:rPr>
          <w:rFonts w:ascii="Calibri"/>
          <w:color w:val="001F5F"/>
        </w:rPr>
        <w:t>del</w:t>
      </w:r>
      <w:r>
        <w:rPr>
          <w:rFonts w:ascii="Calibri"/>
          <w:color w:val="001F5F"/>
          <w:spacing w:val="-2"/>
        </w:rPr>
        <w:t> </w:t>
      </w:r>
      <w:r>
        <w:rPr>
          <w:rFonts w:ascii="Calibri"/>
          <w:color w:val="001F5F"/>
        </w:rPr>
        <w:t>Lenguaje</w:t>
      </w:r>
      <w:r>
        <w:rPr>
          <w:rFonts w:ascii="Calibri"/>
          <w:color w:val="001F5F"/>
          <w:spacing w:val="-4"/>
        </w:rPr>
        <w:t> </w:t>
      </w:r>
      <w:r>
        <w:rPr>
          <w:rFonts w:ascii="Calibri"/>
          <w:color w:val="001F5F"/>
        </w:rPr>
        <w:t>Natural</w:t>
      </w:r>
    </w:p>
    <w:p>
      <w:pPr>
        <w:spacing w:after="0"/>
        <w:jc w:val="center"/>
        <w:rPr>
          <w:rFonts w:ascii="Calibri"/>
        </w:rPr>
        <w:sectPr>
          <w:type w:val="continuous"/>
          <w:pgSz w:w="11910" w:h="16840"/>
          <w:pgMar w:top="1500" w:bottom="280" w:left="1340" w:right="560"/>
        </w:sectPr>
      </w:pPr>
    </w:p>
    <w:p>
      <w:pPr>
        <w:pStyle w:val="BodyText"/>
        <w:spacing w:before="8"/>
        <w:rPr>
          <w:rFonts w:ascii="Calibri"/>
          <w:sz w:val="11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7" w:after="19"/>
        <w:ind w:left="821" w:right="0" w:hanging="361"/>
        <w:jc w:val="left"/>
        <w:rPr>
          <w:color w:val="365F91"/>
        </w:rPr>
      </w:pPr>
      <w:r>
        <w:rPr>
          <w:color w:val="365F91"/>
        </w:rPr>
        <w:t>Preprocesado</w:t>
      </w:r>
      <w:r>
        <w:rPr>
          <w:color w:val="365F91"/>
          <w:spacing w:val="-1"/>
        </w:rPr>
        <w:t> </w:t>
      </w:r>
      <w:r>
        <w:rPr>
          <w:color w:val="365F91"/>
        </w:rPr>
        <w:t>de</w:t>
      </w:r>
      <w:r>
        <w:rPr>
          <w:color w:val="365F91"/>
          <w:spacing w:val="-4"/>
        </w:rPr>
        <w:t> </w:t>
      </w:r>
      <w:r>
        <w:rPr>
          <w:color w:val="365F91"/>
        </w:rPr>
        <w:t>textos</w:t>
      </w:r>
    </w:p>
    <w:p>
      <w:pPr>
        <w:pStyle w:val="BodyText"/>
        <w:spacing w:line="20" w:lineRule="exact"/>
        <w:ind w:left="432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36.5pt;height:.5pt;mso-position-horizontal-relative:char;mso-position-vertical-relative:line" coordorigin="0,0" coordsize="8730,10">
            <v:rect style="position:absolute;left:0;top:0;width:8730;height:10" filled="true" fillcolor="#4f81bc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line="264" w:lineRule="auto" w:before="223"/>
        <w:ind w:left="100" w:right="871" w:firstLine="720"/>
        <w:jc w:val="both"/>
      </w:pPr>
      <w:r>
        <w:rPr/>
        <w:t>En primer lugar, para realizar el primer paso de obtención de los </w:t>
      </w:r>
      <w:r>
        <w:rPr>
          <w:b/>
        </w:rPr>
        <w:t>tokens</w:t>
      </w:r>
      <w:r>
        <w:rPr/>
        <w:t>, se ha</w:t>
      </w:r>
      <w:r>
        <w:rPr>
          <w:spacing w:val="1"/>
        </w:rPr>
        <w:t> </w:t>
      </w:r>
      <w:r>
        <w:rPr/>
        <w:t>debido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carga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conforman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>
          <w:b/>
        </w:rPr>
        <w:t>corpus</w:t>
      </w:r>
      <w:r>
        <w:rPr>
          <w:b/>
          <w:spacing w:val="1"/>
        </w:rPr>
        <w:t> </w:t>
      </w:r>
      <w:r>
        <w:rPr/>
        <w:t>proporcionado. Así, al observar los datos proporcionados en el archivo </w:t>
      </w:r>
      <w:r>
        <w:rPr>
          <w:i/>
        </w:rPr>
        <w:t>projects.xlsx, </w:t>
      </w:r>
      <w:r>
        <w:rPr/>
        <w:t>se</w:t>
      </w:r>
      <w:r>
        <w:rPr>
          <w:spacing w:val="1"/>
        </w:rPr>
        <w:t> </w:t>
      </w:r>
      <w:r>
        <w:rPr/>
        <w:t>debe</w:t>
      </w:r>
      <w:r>
        <w:rPr>
          <w:spacing w:val="-3"/>
        </w:rPr>
        <w:t> </w:t>
      </w:r>
      <w:r>
        <w:rPr/>
        <w:t>destacar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primer</w:t>
      </w:r>
      <w:r>
        <w:rPr>
          <w:spacing w:val="1"/>
        </w:rPr>
        <w:t> </w:t>
      </w:r>
      <w:r>
        <w:rPr/>
        <w:t>paso</w:t>
      </w:r>
      <w:r>
        <w:rPr>
          <w:spacing w:val="1"/>
        </w:rPr>
        <w:t> </w:t>
      </w:r>
      <w:r>
        <w:rPr/>
        <w:t>se</w:t>
      </w:r>
      <w:r>
        <w:rPr>
          <w:spacing w:val="-8"/>
        </w:rPr>
        <w:t> </w:t>
      </w:r>
      <w:r>
        <w:rPr/>
        <w:t>ha</w:t>
      </w:r>
      <w:r>
        <w:rPr>
          <w:spacing w:val="-3"/>
        </w:rPr>
        <w:t> </w:t>
      </w:r>
      <w:r>
        <w:rPr/>
        <w:t>realizado</w:t>
      </w:r>
      <w:r>
        <w:rPr>
          <w:spacing w:val="1"/>
        </w:rPr>
        <w:t> </w:t>
      </w:r>
      <w:r>
        <w:rPr/>
        <w:t>lo</w:t>
      </w:r>
      <w:r>
        <w:rPr>
          <w:spacing w:val="-3"/>
        </w:rPr>
        <w:t> </w:t>
      </w:r>
      <w:r>
        <w:rPr/>
        <w:t>siguiente: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64" w:lineRule="auto" w:before="220" w:after="0"/>
        <w:ind w:left="1541" w:right="869" w:hanging="360"/>
        <w:jc w:val="both"/>
        <w:rPr>
          <w:b/>
          <w:sz w:val="24"/>
        </w:rPr>
      </w:pPr>
      <w:r>
        <w:rPr>
          <w:sz w:val="24"/>
        </w:rPr>
        <w:t>Unión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atributo</w:t>
      </w:r>
      <w:r>
        <w:rPr>
          <w:spacing w:val="1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atributo</w:t>
      </w:r>
      <w:r>
        <w:rPr>
          <w:spacing w:val="1"/>
          <w:sz w:val="24"/>
        </w:rPr>
        <w:t> </w:t>
      </w:r>
      <w:r>
        <w:rPr>
          <w:b/>
          <w:sz w:val="24"/>
        </w:rPr>
        <w:t>summary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manera,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50"/>
          <w:sz w:val="24"/>
        </w:rPr>
        <w:t> </w:t>
      </w:r>
      <w:r>
        <w:rPr>
          <w:sz w:val="24"/>
        </w:rPr>
        <w:t>obtiene un único texto que representa a cada documento, y sobre el que se</w:t>
      </w:r>
      <w:r>
        <w:rPr>
          <w:spacing w:val="-51"/>
          <w:sz w:val="24"/>
        </w:rPr>
        <w:t> </w:t>
      </w:r>
      <w:r>
        <w:rPr>
          <w:sz w:val="24"/>
        </w:rPr>
        <w:t>va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realizar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preprocesado.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idea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añadir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título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representación</w:t>
      </w:r>
      <w:r>
        <w:rPr>
          <w:spacing w:val="-51"/>
          <w:sz w:val="24"/>
        </w:rPr>
        <w:t> </w:t>
      </w:r>
      <w:r>
        <w:rPr>
          <w:sz w:val="24"/>
        </w:rPr>
        <w:t>es porque puede contener más información útil de manera condensada,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represente</w:t>
      </w:r>
      <w:r>
        <w:rPr>
          <w:spacing w:val="1"/>
          <w:sz w:val="24"/>
        </w:rPr>
        <w:t> </w:t>
      </w:r>
      <w:r>
        <w:rPr>
          <w:sz w:val="24"/>
        </w:rPr>
        <w:t>claramente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categoría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está</w:t>
      </w:r>
      <w:r>
        <w:rPr>
          <w:spacing w:val="1"/>
          <w:sz w:val="24"/>
        </w:rPr>
        <w:t> </w:t>
      </w:r>
      <w:r>
        <w:rPr>
          <w:sz w:val="24"/>
        </w:rPr>
        <w:t>asociada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documento.</w:t>
      </w:r>
      <w:r>
        <w:rPr>
          <w:spacing w:val="-3"/>
          <w:sz w:val="24"/>
        </w:rPr>
        <w:t> </w:t>
      </w:r>
      <w:r>
        <w:rPr>
          <w:sz w:val="24"/>
        </w:rPr>
        <w:t>Dicha</w:t>
      </w:r>
      <w:r>
        <w:rPr>
          <w:spacing w:val="-3"/>
          <w:sz w:val="24"/>
        </w:rPr>
        <w:t> </w:t>
      </w:r>
      <w:r>
        <w:rPr>
          <w:sz w:val="24"/>
        </w:rPr>
        <w:t>unión</w:t>
      </w:r>
      <w:r>
        <w:rPr>
          <w:spacing w:val="-2"/>
          <w:sz w:val="24"/>
        </w:rPr>
        <w:t> </w:t>
      </w:r>
      <w:r>
        <w:rPr>
          <w:sz w:val="24"/>
        </w:rPr>
        <w:t>resulta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atributo</w:t>
      </w:r>
      <w:r>
        <w:rPr>
          <w:spacing w:val="6"/>
          <w:sz w:val="24"/>
        </w:rPr>
        <w:t> </w:t>
      </w:r>
      <w:r>
        <w:rPr>
          <w:b/>
          <w:sz w:val="24"/>
        </w:rPr>
        <w:t>text.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66" w:lineRule="auto" w:before="121" w:after="0"/>
        <w:ind w:left="1541" w:right="876" w:hanging="360"/>
        <w:jc w:val="both"/>
        <w:rPr>
          <w:sz w:val="24"/>
        </w:rPr>
      </w:pPr>
      <w:r>
        <w:rPr>
          <w:sz w:val="24"/>
        </w:rPr>
        <w:t>Preprocesado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atributo</w:t>
      </w:r>
      <w:r>
        <w:rPr>
          <w:spacing w:val="2"/>
          <w:sz w:val="24"/>
        </w:rPr>
        <w:t> </w:t>
      </w:r>
      <w:r>
        <w:rPr>
          <w:b/>
          <w:sz w:val="24"/>
        </w:rPr>
        <w:t>text,</w:t>
      </w:r>
      <w:r>
        <w:rPr>
          <w:b/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través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pasos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manera</w:t>
      </w:r>
      <w:r>
        <w:rPr>
          <w:spacing w:val="-50"/>
          <w:sz w:val="24"/>
        </w:rPr>
        <w:t> </w:t>
      </w:r>
      <w:r>
        <w:rPr>
          <w:sz w:val="24"/>
        </w:rPr>
        <w:t>secuencial: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64" w:lineRule="auto" w:before="115" w:after="0"/>
        <w:ind w:left="2261" w:right="880" w:hanging="360"/>
        <w:jc w:val="both"/>
        <w:rPr>
          <w:sz w:val="24"/>
        </w:rPr>
      </w:pPr>
      <w:r>
        <w:rPr>
          <w:b/>
          <w:sz w:val="24"/>
        </w:rPr>
        <w:t>Wrangling: </w:t>
      </w:r>
      <w:r>
        <w:rPr>
          <w:color w:val="202020"/>
          <w:sz w:val="24"/>
        </w:rPr>
        <w:t>Consiste en realizar una primera limpieza de posibles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tags derivados del HTML, así como expandir las contracciones del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habla inglesa, ya que se observa que los textos de los proyectos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están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escritos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inglés.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64" w:lineRule="auto" w:before="121" w:after="0"/>
        <w:ind w:left="2261" w:right="880" w:hanging="360"/>
        <w:jc w:val="both"/>
        <w:rPr>
          <w:sz w:val="24"/>
        </w:rPr>
      </w:pPr>
      <w:r>
        <w:rPr>
          <w:b/>
          <w:sz w:val="24"/>
        </w:rPr>
        <w:t>Tokenization: </w:t>
      </w:r>
      <w:r>
        <w:rPr>
          <w:color w:val="202020"/>
          <w:sz w:val="24"/>
        </w:rPr>
        <w:t>Consiste en segmentar el texto de cada proyecto 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una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lista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tokens.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Es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decir,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separa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el texto en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una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lista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con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cada</w:t>
      </w:r>
      <w:r>
        <w:rPr>
          <w:color w:val="202020"/>
          <w:spacing w:val="-50"/>
          <w:sz w:val="24"/>
        </w:rPr>
        <w:t> </w:t>
      </w:r>
      <w:r>
        <w:rPr>
          <w:color w:val="202020"/>
          <w:sz w:val="24"/>
        </w:rPr>
        <w:t>una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las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palabras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lo componen.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64" w:lineRule="auto" w:before="118" w:after="0"/>
        <w:ind w:left="2261" w:right="877" w:hanging="360"/>
        <w:jc w:val="both"/>
        <w:rPr>
          <w:sz w:val="24"/>
        </w:rPr>
      </w:pPr>
      <w:r>
        <w:rPr>
          <w:b/>
          <w:sz w:val="24"/>
        </w:rPr>
        <w:t>Homogenization:</w:t>
      </w:r>
      <w:r>
        <w:rPr>
          <w:b/>
          <w:spacing w:val="1"/>
          <w:sz w:val="24"/>
        </w:rPr>
        <w:t> </w:t>
      </w:r>
      <w:r>
        <w:rPr>
          <w:color w:val="202020"/>
          <w:sz w:val="24"/>
        </w:rPr>
        <w:t>Consiste en reducir la lista obtenida en el paso</w:t>
      </w:r>
      <w:r>
        <w:rPr>
          <w:color w:val="202020"/>
          <w:spacing w:val="1"/>
          <w:sz w:val="24"/>
        </w:rPr>
        <w:t> </w:t>
      </w:r>
      <w:r>
        <w:rPr>
          <w:color w:val="202020"/>
          <w:spacing w:val="-1"/>
          <w:sz w:val="24"/>
        </w:rPr>
        <w:t>anterior,</w:t>
      </w:r>
      <w:r>
        <w:rPr>
          <w:color w:val="202020"/>
          <w:spacing w:val="-11"/>
          <w:sz w:val="24"/>
        </w:rPr>
        <w:t> </w:t>
      </w:r>
      <w:r>
        <w:rPr>
          <w:color w:val="202020"/>
          <w:spacing w:val="-1"/>
          <w:sz w:val="24"/>
        </w:rPr>
        <w:t>de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1"/>
          <w:sz w:val="24"/>
        </w:rPr>
        <w:t>manera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1"/>
          <w:sz w:val="24"/>
        </w:rPr>
        <w:t>que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1"/>
          <w:sz w:val="24"/>
        </w:rPr>
        <w:t>los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1"/>
          <w:sz w:val="24"/>
        </w:rPr>
        <w:t>tokens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tengan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un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mismo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significado</w:t>
      </w:r>
      <w:r>
        <w:rPr>
          <w:color w:val="202020"/>
          <w:spacing w:val="-50"/>
          <w:sz w:val="24"/>
        </w:rPr>
        <w:t> </w:t>
      </w:r>
      <w:r>
        <w:rPr>
          <w:color w:val="202020"/>
          <w:sz w:val="24"/>
        </w:rPr>
        <w:t>semántico sean agrupados en un sólo token. En concreto, para 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caso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este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proyecto,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ya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ha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demostrado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su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funcionamiento suele ser mejor, se optará por reducir los tokens 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través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sus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lemas.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64" w:lineRule="auto" w:before="121" w:after="0"/>
        <w:ind w:left="2261" w:right="881" w:hanging="360"/>
        <w:jc w:val="both"/>
        <w:rPr>
          <w:sz w:val="24"/>
        </w:rPr>
      </w:pPr>
      <w:r>
        <w:rPr>
          <w:b/>
          <w:sz w:val="24"/>
        </w:rPr>
        <w:t>Cleaning:</w:t>
      </w:r>
      <w:r>
        <w:rPr>
          <w:b/>
          <w:spacing w:val="1"/>
          <w:sz w:val="24"/>
        </w:rPr>
        <w:t> </w:t>
      </w:r>
      <w:r>
        <w:rPr>
          <w:color w:val="202020"/>
          <w:sz w:val="24"/>
        </w:rPr>
        <w:t>El último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paso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preprocesado se corresponde a la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realización de una limpieza final de los lemas obtenidos. Para ello,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eliminarán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aquellos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lemas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que:</w:t>
      </w:r>
    </w:p>
    <w:p>
      <w:pPr>
        <w:pStyle w:val="ListParagraph"/>
        <w:numPr>
          <w:ilvl w:val="3"/>
          <w:numId w:val="1"/>
        </w:numPr>
        <w:tabs>
          <w:tab w:pos="2982" w:val="left" w:leader="none"/>
        </w:tabs>
        <w:spacing w:line="261" w:lineRule="auto" w:before="123" w:after="0"/>
        <w:ind w:left="2982" w:right="879" w:hanging="519"/>
        <w:jc w:val="both"/>
        <w:rPr>
          <w:sz w:val="24"/>
        </w:rPr>
      </w:pPr>
      <w:r>
        <w:rPr>
          <w:color w:val="202020"/>
          <w:sz w:val="24"/>
        </w:rPr>
        <w:t>Sean extraños, es decir, apenas aparezcan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el conjunto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global de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los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textos.</w:t>
      </w:r>
    </w:p>
    <w:p>
      <w:pPr>
        <w:pStyle w:val="ListParagraph"/>
        <w:numPr>
          <w:ilvl w:val="3"/>
          <w:numId w:val="1"/>
        </w:numPr>
        <w:tabs>
          <w:tab w:pos="2982" w:val="left" w:leader="none"/>
        </w:tabs>
        <w:spacing w:line="264" w:lineRule="auto" w:before="126" w:after="0"/>
        <w:ind w:left="2982" w:right="879" w:hanging="587"/>
        <w:jc w:val="both"/>
        <w:rPr>
          <w:sz w:val="24"/>
        </w:rPr>
      </w:pPr>
      <w:r>
        <w:rPr>
          <w:color w:val="202020"/>
          <w:sz w:val="24"/>
        </w:rPr>
        <w:t>Aquellos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lemas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sean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muy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comunes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todos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los</w:t>
      </w:r>
      <w:r>
        <w:rPr>
          <w:color w:val="202020"/>
          <w:spacing w:val="-50"/>
          <w:sz w:val="24"/>
        </w:rPr>
        <w:t> </w:t>
      </w:r>
      <w:r>
        <w:rPr>
          <w:color w:val="202020"/>
          <w:sz w:val="24"/>
        </w:rPr>
        <w:t>componentes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corpus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tanto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aporten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ninguna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información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diferencial en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los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documentos.</w:t>
      </w:r>
    </w:p>
    <w:p>
      <w:pPr>
        <w:pStyle w:val="BodyText"/>
        <w:rPr>
          <w:sz w:val="28"/>
        </w:rPr>
      </w:pPr>
    </w:p>
    <w:p>
      <w:pPr>
        <w:pStyle w:val="BodyText"/>
        <w:spacing w:before="179"/>
        <w:ind w:left="821"/>
      </w:pPr>
      <w:r>
        <w:rPr>
          <w:color w:val="202020"/>
        </w:rPr>
        <w:t>El</w:t>
      </w:r>
      <w:r>
        <w:rPr>
          <w:color w:val="202020"/>
          <w:spacing w:val="19"/>
        </w:rPr>
        <w:t> </w:t>
      </w:r>
      <w:r>
        <w:rPr>
          <w:color w:val="202020"/>
        </w:rPr>
        <w:t>resultado</w:t>
      </w:r>
      <w:r>
        <w:rPr>
          <w:color w:val="202020"/>
          <w:spacing w:val="70"/>
        </w:rPr>
        <w:t> </w:t>
      </w:r>
      <w:r>
        <w:rPr>
          <w:color w:val="202020"/>
        </w:rPr>
        <w:t>de</w:t>
      </w:r>
      <w:r>
        <w:rPr>
          <w:color w:val="202020"/>
          <w:spacing w:val="67"/>
        </w:rPr>
        <w:t> </w:t>
      </w:r>
      <w:r>
        <w:rPr>
          <w:color w:val="202020"/>
        </w:rPr>
        <w:t>todos</w:t>
      </w:r>
      <w:r>
        <w:rPr>
          <w:color w:val="202020"/>
          <w:spacing w:val="72"/>
        </w:rPr>
        <w:t> </w:t>
      </w:r>
      <w:r>
        <w:rPr>
          <w:color w:val="202020"/>
        </w:rPr>
        <w:t>los</w:t>
      </w:r>
      <w:r>
        <w:rPr>
          <w:color w:val="202020"/>
          <w:spacing w:val="72"/>
        </w:rPr>
        <w:t> </w:t>
      </w:r>
      <w:r>
        <w:rPr>
          <w:color w:val="202020"/>
        </w:rPr>
        <w:t>pasos</w:t>
      </w:r>
      <w:r>
        <w:rPr>
          <w:color w:val="202020"/>
          <w:spacing w:val="71"/>
        </w:rPr>
        <w:t> </w:t>
      </w:r>
      <w:r>
        <w:rPr>
          <w:color w:val="202020"/>
        </w:rPr>
        <w:t>anteriores</w:t>
      </w:r>
      <w:r>
        <w:rPr>
          <w:color w:val="202020"/>
          <w:spacing w:val="67"/>
        </w:rPr>
        <w:t> </w:t>
      </w:r>
      <w:r>
        <w:rPr>
          <w:color w:val="202020"/>
        </w:rPr>
        <w:t>ha</w:t>
      </w:r>
      <w:r>
        <w:rPr>
          <w:color w:val="202020"/>
          <w:spacing w:val="67"/>
        </w:rPr>
        <w:t> </w:t>
      </w:r>
      <w:r>
        <w:rPr>
          <w:color w:val="202020"/>
        </w:rPr>
        <w:t>sido</w:t>
      </w:r>
      <w:r>
        <w:rPr>
          <w:color w:val="202020"/>
          <w:spacing w:val="71"/>
        </w:rPr>
        <w:t> </w:t>
      </w:r>
      <w:r>
        <w:rPr>
          <w:color w:val="202020"/>
        </w:rPr>
        <w:t>guardado</w:t>
      </w:r>
      <w:r>
        <w:rPr>
          <w:color w:val="202020"/>
          <w:spacing w:val="71"/>
        </w:rPr>
        <w:t> </w:t>
      </w:r>
      <w:r>
        <w:rPr>
          <w:color w:val="202020"/>
        </w:rPr>
        <w:t>en</w:t>
      </w:r>
      <w:r>
        <w:rPr>
          <w:color w:val="202020"/>
          <w:spacing w:val="69"/>
        </w:rPr>
        <w:t> </w:t>
      </w:r>
      <w:r>
        <w:rPr>
          <w:color w:val="202020"/>
        </w:rPr>
        <w:t>el</w:t>
      </w:r>
      <w:r>
        <w:rPr>
          <w:color w:val="202020"/>
          <w:spacing w:val="71"/>
        </w:rPr>
        <w:t> </w:t>
      </w:r>
      <w:r>
        <w:rPr>
          <w:color w:val="202020"/>
        </w:rPr>
        <w:t>archivo</w:t>
      </w:r>
    </w:p>
    <w:p>
      <w:pPr>
        <w:spacing w:before="31"/>
        <w:ind w:left="100" w:right="0" w:firstLine="0"/>
        <w:jc w:val="left"/>
        <w:rPr>
          <w:b/>
          <w:sz w:val="24"/>
        </w:rPr>
      </w:pPr>
      <w:r>
        <w:rPr>
          <w:i/>
          <w:color w:val="202020"/>
          <w:sz w:val="24"/>
        </w:rPr>
        <w:t>projects_preprocessed.xlsx,</w:t>
      </w:r>
      <w:r>
        <w:rPr>
          <w:i/>
          <w:color w:val="202020"/>
          <w:spacing w:val="-3"/>
          <w:sz w:val="24"/>
        </w:rPr>
        <w:t> </w:t>
      </w:r>
      <w:r>
        <w:rPr>
          <w:color w:val="202020"/>
          <w:sz w:val="24"/>
        </w:rPr>
        <w:t>sobre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el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atributo</w:t>
      </w:r>
      <w:r>
        <w:rPr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clean_text.</w:t>
      </w:r>
    </w:p>
    <w:p>
      <w:pPr>
        <w:spacing w:after="0"/>
        <w:jc w:val="left"/>
        <w:rPr>
          <w:sz w:val="24"/>
        </w:rPr>
        <w:sectPr>
          <w:headerReference w:type="default" r:id="rId6"/>
          <w:pgSz w:w="11910" w:h="16840"/>
          <w:pgMar w:header="723" w:footer="0" w:top="1500" w:bottom="280" w:left="1340" w:right="560"/>
        </w:sectPr>
      </w:pPr>
    </w:p>
    <w:p>
      <w:pPr>
        <w:pStyle w:val="BodyText"/>
        <w:spacing w:before="1"/>
        <w:rPr>
          <w:b/>
          <w:sz w:val="12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8" w:after="18"/>
        <w:ind w:left="821" w:right="0" w:hanging="361"/>
        <w:jc w:val="left"/>
        <w:rPr>
          <w:color w:val="365F91"/>
        </w:rPr>
      </w:pPr>
      <w:r>
        <w:rPr>
          <w:color w:val="365F91"/>
        </w:rPr>
        <w:t>Representación</w:t>
      </w:r>
      <w:r>
        <w:rPr>
          <w:color w:val="365F91"/>
          <w:spacing w:val="-6"/>
        </w:rPr>
        <w:t> </w:t>
      </w:r>
      <w:r>
        <w:rPr>
          <w:color w:val="365F91"/>
        </w:rPr>
        <w:t>vectorial</w:t>
      </w:r>
    </w:p>
    <w:p>
      <w:pPr>
        <w:pStyle w:val="BodyText"/>
        <w:spacing w:line="20" w:lineRule="exact"/>
        <w:ind w:left="432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36.5pt;height:.5pt;mso-position-horizontal-relative:char;mso-position-vertical-relative:line" coordorigin="0,0" coordsize="8730,10">
            <v:rect style="position:absolute;left:0;top:0;width:8730;height:10" filled="true" fillcolor="#4f81bc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line="264" w:lineRule="auto" w:before="223"/>
        <w:ind w:left="100" w:right="875" w:firstLine="720"/>
        <w:jc w:val="both"/>
      </w:pPr>
      <w:r>
        <w:rPr/>
        <w:t>Con respecto a la representación vectorial, han sido obtenidos los embeddings de</w:t>
      </w:r>
      <w:r>
        <w:rPr>
          <w:spacing w:val="-50"/>
        </w:rPr>
        <w:t> </w:t>
      </w:r>
      <w:r>
        <w:rPr/>
        <w:t>distintas representaciones a través de distintas técnicas que dan un embedding a cada</w:t>
      </w:r>
      <w:r>
        <w:rPr>
          <w:spacing w:val="1"/>
        </w:rPr>
        <w:t> </w:t>
      </w:r>
      <w:r>
        <w:rPr/>
        <w:t>token.</w:t>
      </w:r>
      <w:r>
        <w:rPr>
          <w:spacing w:val="1"/>
        </w:rPr>
        <w:t> </w:t>
      </w:r>
      <w:r>
        <w:rPr/>
        <w:t>Debido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representado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embeddings, se ha creado la función </w:t>
      </w:r>
      <w:r>
        <w:rPr>
          <w:b/>
          <w:i/>
        </w:rPr>
        <w:t>get_review_vector </w:t>
      </w:r>
      <w:r>
        <w:rPr/>
        <w:t>para representar el embedding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documento.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embeddings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tokens</w:t>
      </w:r>
      <w:r>
        <w:rPr>
          <w:spacing w:val="1"/>
        </w:rPr>
        <w:t> </w:t>
      </w:r>
      <w:r>
        <w:rPr/>
        <w:t>contenidos en</w:t>
      </w:r>
      <w:r>
        <w:rPr>
          <w:spacing w:val="-2"/>
        </w:rPr>
        <w:t> </w:t>
      </w:r>
      <w:r>
        <w:rPr/>
        <w:t>dicho documento.</w:t>
      </w:r>
      <w:r>
        <w:rPr>
          <w:spacing w:val="-3"/>
        </w:rPr>
        <w:t> </w:t>
      </w:r>
      <w:r>
        <w:rPr/>
        <w:t>Así,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han</w:t>
      </w:r>
      <w:r>
        <w:rPr>
          <w:spacing w:val="-2"/>
        </w:rPr>
        <w:t> </w:t>
      </w:r>
      <w:r>
        <w:rPr/>
        <w:t>calculado</w:t>
      </w:r>
      <w:r>
        <w:rPr>
          <w:spacing w:val="-4"/>
        </w:rPr>
        <w:t> </w:t>
      </w:r>
      <w:r>
        <w:rPr/>
        <w:t>los siguientes</w:t>
      </w:r>
      <w:r>
        <w:rPr>
          <w:spacing w:val="1"/>
        </w:rPr>
        <w:t> </w:t>
      </w:r>
      <w:r>
        <w:rPr/>
        <w:t>embeddings</w:t>
      </w:r>
      <w:r>
        <w:rPr>
          <w:spacing w:val="1"/>
        </w:rPr>
        <w:t> </w:t>
      </w:r>
      <w:r>
        <w:rPr/>
        <w:t>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66" w:lineRule="auto" w:before="220" w:after="0"/>
        <w:ind w:left="1541" w:right="883" w:hanging="360"/>
        <w:jc w:val="both"/>
        <w:rPr>
          <w:sz w:val="24"/>
        </w:rPr>
      </w:pPr>
      <w:r>
        <w:rPr>
          <w:b/>
          <w:sz w:val="24"/>
        </w:rPr>
        <w:t>TF-IDF</w:t>
      </w:r>
      <w:r>
        <w:rPr>
          <w:b/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representación</w:t>
      </w:r>
      <w:r>
        <w:rPr>
          <w:spacing w:val="1"/>
          <w:sz w:val="24"/>
        </w:rPr>
        <w:t> </w:t>
      </w:r>
      <w:r>
        <w:rPr>
          <w:sz w:val="24"/>
        </w:rPr>
        <w:t>TF-IDF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token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resultado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multiplicación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64" w:lineRule="auto" w:before="115" w:after="0"/>
        <w:ind w:left="2982" w:right="875" w:hanging="361"/>
        <w:jc w:val="both"/>
        <w:rPr>
          <w:sz w:val="24"/>
        </w:rPr>
      </w:pPr>
      <w:r>
        <w:rPr>
          <w:sz w:val="24"/>
        </w:rPr>
        <w:t>TF(w,d) : </w:t>
      </w:r>
      <w:r>
        <w:rPr>
          <w:color w:val="202020"/>
          <w:sz w:val="24"/>
        </w:rPr>
        <w:t>Es la frecuencia de un término, y representa su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importancia dentro de un documento. Se calcula como 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número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veces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aparece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token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dentro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un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documento dividido entre el número total de tokens que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aparece en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dicho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documento(la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suma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sus frecuencias).</w:t>
      </w: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64" w:lineRule="auto" w:before="124" w:after="0"/>
        <w:ind w:left="2982" w:right="875" w:hanging="361"/>
        <w:jc w:val="both"/>
        <w:rPr>
          <w:color w:val="202020"/>
          <w:sz w:val="24"/>
        </w:rPr>
      </w:pPr>
      <w:r>
        <w:rPr>
          <w:color w:val="202020"/>
          <w:sz w:val="24"/>
        </w:rPr>
        <w:t>IDF(w)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: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Es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la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frecuencia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inversa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aparición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dicho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token</w:t>
      </w:r>
      <w:r>
        <w:rPr>
          <w:color w:val="202020"/>
          <w:spacing w:val="-50"/>
          <w:sz w:val="24"/>
        </w:rPr>
        <w:t> </w:t>
      </w:r>
      <w:r>
        <w:rPr>
          <w:color w:val="202020"/>
          <w:sz w:val="24"/>
        </w:rPr>
        <w:t>dentro del conjunto del corpus. Se calcula como el logaritmo</w:t>
      </w:r>
      <w:r>
        <w:rPr>
          <w:color w:val="202020"/>
          <w:spacing w:val="-50"/>
          <w:sz w:val="24"/>
        </w:rPr>
        <w:t> </w:t>
      </w:r>
      <w:r>
        <w:rPr>
          <w:color w:val="202020"/>
          <w:sz w:val="24"/>
        </w:rPr>
        <w:t>de la división del número total de documentos del corpus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entre el número de documentos en los que aparece dicho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token. Por tanto, un token que esté muy centrado en pocos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documentos,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obtendrá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un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valor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alto;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mientras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para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tokens que aparecen en todos los documentos se obtendría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un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valor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muy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bajo.</w:t>
      </w:r>
    </w:p>
    <w:p>
      <w:pPr>
        <w:spacing w:line="266" w:lineRule="auto" w:before="116"/>
        <w:ind w:left="1541" w:right="883" w:firstLine="0"/>
        <w:jc w:val="both"/>
        <w:rPr>
          <w:b/>
          <w:i/>
          <w:sz w:val="24"/>
        </w:rPr>
      </w:pPr>
      <w:r>
        <w:rPr>
          <w:color w:val="202020"/>
          <w:sz w:val="24"/>
        </w:rPr>
        <w:t>Los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valores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obtenidos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dicha representación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han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guardado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sparse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matrix</w:t>
      </w:r>
      <w:r>
        <w:rPr>
          <w:color w:val="202020"/>
          <w:spacing w:val="2"/>
          <w:sz w:val="24"/>
        </w:rPr>
        <w:t> </w:t>
      </w:r>
      <w:r>
        <w:rPr>
          <w:b/>
          <w:i/>
          <w:color w:val="202020"/>
          <w:sz w:val="24"/>
        </w:rPr>
        <w:t>sparse_matrix_tfidf_2.npz.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64" w:lineRule="auto" w:before="115" w:after="0"/>
        <w:ind w:left="1541" w:right="876" w:hanging="360"/>
        <w:jc w:val="both"/>
        <w:rPr>
          <w:color w:val="202020"/>
          <w:sz w:val="24"/>
        </w:rPr>
      </w:pPr>
      <w:r>
        <w:rPr>
          <w:b/>
          <w:color w:val="202020"/>
          <w:sz w:val="24"/>
        </w:rPr>
        <w:t>Word2Vec : </w:t>
      </w:r>
      <w:r>
        <w:rPr>
          <w:color w:val="202020"/>
          <w:sz w:val="24"/>
        </w:rPr>
        <w:t>Word2Vec es una técnica de extracción basada en tratar de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obtener los embeddings de un token en base al contexto que le rodea, es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decir,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base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los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tokens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su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entorno.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Para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ello,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esta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técnica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hace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uso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51"/>
          <w:sz w:val="24"/>
        </w:rPr>
        <w:t> </w:t>
      </w:r>
      <w:r>
        <w:rPr>
          <w:color w:val="202020"/>
          <w:sz w:val="24"/>
        </w:rPr>
        <w:t>una ventana que va desplazando y se computan las probabilidades de las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tokens vecinos contenidos en dicha ventana basada en la palabra central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(skip-gram). De esta manera, se va entrenando por descenso de gradiente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para obtener la máxima likelihood para los tokens contenidos en dicha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ventana</w:t>
      </w:r>
      <w:r>
        <w:rPr>
          <w:rFonts w:ascii="Roboto" w:hAnsi="Roboto"/>
          <w:b/>
          <w:color w:val="202020"/>
          <w:sz w:val="24"/>
        </w:rPr>
        <w:t>. </w:t>
      </w:r>
      <w:r>
        <w:rPr>
          <w:color w:val="202020"/>
          <w:sz w:val="24"/>
        </w:rPr>
        <w:t>Los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valores obtenidos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dicha técnica se ah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guardado 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sparse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matrix</w:t>
      </w:r>
      <w:r>
        <w:rPr>
          <w:color w:val="202020"/>
          <w:spacing w:val="1"/>
          <w:sz w:val="24"/>
        </w:rPr>
        <w:t> </w:t>
      </w:r>
      <w:r>
        <w:rPr>
          <w:b/>
          <w:i/>
          <w:color w:val="202020"/>
          <w:sz w:val="24"/>
        </w:rPr>
        <w:t>sparse_matrix_w2v_2.npz,</w:t>
      </w:r>
      <w:r>
        <w:rPr>
          <w:b/>
          <w:i/>
          <w:color w:val="202020"/>
          <w:spacing w:val="1"/>
          <w:sz w:val="24"/>
        </w:rPr>
        <w:t> </w:t>
      </w:r>
      <w:r>
        <w:rPr>
          <w:color w:val="202020"/>
          <w:sz w:val="24"/>
        </w:rPr>
        <w:t>sobre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cual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ha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elegido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realizar la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representación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con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vectores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200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elementos.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64" w:lineRule="auto" w:before="124" w:after="0"/>
        <w:ind w:left="1541" w:right="881" w:hanging="360"/>
        <w:jc w:val="both"/>
        <w:rPr>
          <w:color w:val="202020"/>
          <w:sz w:val="24"/>
        </w:rPr>
      </w:pPr>
      <w:r>
        <w:rPr>
          <w:b/>
          <w:color w:val="202020"/>
          <w:sz w:val="24"/>
        </w:rPr>
        <w:t>Glove</w:t>
      </w:r>
      <w:r>
        <w:rPr>
          <w:b/>
          <w:color w:val="202020"/>
          <w:spacing w:val="-10"/>
          <w:sz w:val="24"/>
        </w:rPr>
        <w:t> 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10"/>
          <w:sz w:val="24"/>
        </w:rPr>
        <w:t> </w:t>
      </w:r>
      <w:r>
        <w:rPr>
          <w:color w:val="202020"/>
          <w:sz w:val="24"/>
        </w:rPr>
        <w:t>Glove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se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basa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tratar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ampliar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la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lógica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empleada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Word2Vec,</w:t>
      </w:r>
      <w:r>
        <w:rPr>
          <w:color w:val="202020"/>
          <w:spacing w:val="-50"/>
          <w:sz w:val="24"/>
        </w:rPr>
        <w:t> </w:t>
      </w:r>
      <w:r>
        <w:rPr>
          <w:color w:val="202020"/>
          <w:sz w:val="24"/>
        </w:rPr>
        <w:t>haciendo uso de las estadísticas globales de representación de cada token,</w:t>
      </w:r>
      <w:r>
        <w:rPr>
          <w:color w:val="202020"/>
          <w:spacing w:val="-50"/>
          <w:sz w:val="24"/>
        </w:rPr>
        <w:t> </w:t>
      </w:r>
      <w:r>
        <w:rPr>
          <w:color w:val="202020"/>
          <w:sz w:val="24"/>
        </w:rPr>
        <w:t>a través</w:t>
      </w:r>
      <w:r>
        <w:rPr>
          <w:color w:val="202020"/>
          <w:spacing w:val="4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la matriz</w:t>
      </w:r>
      <w:r>
        <w:rPr>
          <w:color w:val="202020"/>
          <w:spacing w:val="-1"/>
          <w:sz w:val="24"/>
        </w:rPr>
        <w:t> </w:t>
      </w:r>
      <w:r>
        <w:rPr>
          <w:rFonts w:ascii="Cambria Math" w:hAnsi="Cambria Math" w:eastAsia="Cambria Math"/>
          <w:color w:val="202020"/>
          <w:sz w:val="24"/>
        </w:rPr>
        <w:t>𝑋</w:t>
      </w:r>
      <w:r>
        <w:rPr>
          <w:color w:val="202020"/>
          <w:sz w:val="24"/>
        </w:rPr>
        <w:t>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su</w:t>
      </w:r>
      <w:r>
        <w:rPr>
          <w:color w:val="202020"/>
          <w:spacing w:val="5"/>
          <w:sz w:val="24"/>
        </w:rPr>
        <w:t> </w:t>
      </w:r>
      <w:r>
        <w:rPr>
          <w:color w:val="202020"/>
          <w:sz w:val="24"/>
        </w:rPr>
        <w:t>vez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cada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token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es</w:t>
      </w:r>
      <w:r>
        <w:rPr>
          <w:color w:val="202020"/>
          <w:spacing w:val="4"/>
          <w:sz w:val="24"/>
        </w:rPr>
        <w:t> </w:t>
      </w:r>
      <w:r>
        <w:rPr>
          <w:color w:val="202020"/>
          <w:sz w:val="24"/>
        </w:rPr>
        <w:t>representado</w:t>
      </w:r>
      <w:r>
        <w:rPr>
          <w:color w:val="202020"/>
          <w:spacing w:val="5"/>
          <w:sz w:val="24"/>
        </w:rPr>
        <w:t> </w:t>
      </w:r>
      <w:r>
        <w:rPr>
          <w:color w:val="202020"/>
          <w:sz w:val="24"/>
        </w:rPr>
        <w:t>por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un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vector</w:t>
      </w:r>
    </w:p>
    <w:p>
      <w:pPr>
        <w:pStyle w:val="BodyText"/>
        <w:spacing w:line="279" w:lineRule="exact"/>
        <w:ind w:left="1541"/>
        <w:jc w:val="both"/>
      </w:pPr>
      <w:r>
        <w:rPr/>
        <w:pict>
          <v:rect style="position:absolute;margin-left:152.470001pt;margin-top:7.932764pt;width:2.88pt;height:5.76pt;mso-position-horizontal-relative:page;mso-position-vertical-relative:paragraph;z-index:-16069120" filled="true" fillcolor="#ffffff" stroked="false">
            <v:fill type="solid"/>
            <w10:wrap type="none"/>
          </v:rect>
        </w:pict>
      </w:r>
      <w:r>
        <w:rPr>
          <w:rFonts w:ascii="Cambria Math" w:hAnsi="Cambria Math" w:eastAsia="Cambria Math"/>
          <w:color w:val="202020"/>
        </w:rPr>
        <w:t>𝑤</w:t>
      </w:r>
      <w:r>
        <w:rPr>
          <w:rFonts w:ascii="Cambria Math" w:hAnsi="Cambria Math" w:eastAsia="Cambria Math"/>
          <w:color w:val="202020"/>
          <w:vertAlign w:val="subscript"/>
        </w:rPr>
        <w:t>𝑖</w:t>
      </w:r>
      <w:r>
        <w:rPr>
          <w:color w:val="202020"/>
          <w:vertAlign w:val="baseline"/>
        </w:rPr>
        <w:t>.</w:t>
      </w:r>
      <w:r>
        <w:rPr>
          <w:color w:val="202020"/>
          <w:spacing w:val="27"/>
          <w:vertAlign w:val="baseline"/>
        </w:rPr>
        <w:t> </w:t>
      </w:r>
      <w:r>
        <w:rPr>
          <w:color w:val="202020"/>
          <w:vertAlign w:val="baseline"/>
        </w:rPr>
        <w:t>Así.</w:t>
      </w:r>
      <w:r>
        <w:rPr>
          <w:color w:val="202020"/>
          <w:spacing w:val="29"/>
          <w:vertAlign w:val="baseline"/>
        </w:rPr>
        <w:t> </w:t>
      </w:r>
      <w:r>
        <w:rPr>
          <w:color w:val="202020"/>
          <w:vertAlign w:val="baseline"/>
        </w:rPr>
        <w:t>la</w:t>
      </w:r>
      <w:r>
        <w:rPr>
          <w:color w:val="202020"/>
          <w:spacing w:val="26"/>
          <w:vertAlign w:val="baseline"/>
        </w:rPr>
        <w:t> </w:t>
      </w:r>
      <w:r>
        <w:rPr>
          <w:color w:val="202020"/>
          <w:vertAlign w:val="baseline"/>
        </w:rPr>
        <w:t>función</w:t>
      </w:r>
      <w:r>
        <w:rPr>
          <w:color w:val="202020"/>
          <w:spacing w:val="30"/>
          <w:vertAlign w:val="baseline"/>
        </w:rPr>
        <w:t> </w:t>
      </w:r>
      <w:r>
        <w:rPr>
          <w:color w:val="202020"/>
          <w:vertAlign w:val="baseline"/>
        </w:rPr>
        <w:t>de</w:t>
      </w:r>
      <w:r>
        <w:rPr>
          <w:color w:val="202020"/>
          <w:spacing w:val="27"/>
          <w:vertAlign w:val="baseline"/>
        </w:rPr>
        <w:t> </w:t>
      </w:r>
      <w:r>
        <w:rPr>
          <w:color w:val="202020"/>
          <w:vertAlign w:val="baseline"/>
        </w:rPr>
        <w:t>pérdida</w:t>
      </w:r>
      <w:r>
        <w:rPr>
          <w:color w:val="202020"/>
          <w:spacing w:val="26"/>
          <w:vertAlign w:val="baseline"/>
        </w:rPr>
        <w:t> </w:t>
      </w:r>
      <w:r>
        <w:rPr>
          <w:color w:val="202020"/>
          <w:vertAlign w:val="baseline"/>
        </w:rPr>
        <w:t>que</w:t>
      </w:r>
      <w:r>
        <w:rPr>
          <w:color w:val="202020"/>
          <w:spacing w:val="27"/>
          <w:vertAlign w:val="baseline"/>
        </w:rPr>
        <w:t> </w:t>
      </w:r>
      <w:r>
        <w:rPr>
          <w:color w:val="202020"/>
          <w:vertAlign w:val="baseline"/>
        </w:rPr>
        <w:t>se</w:t>
      </w:r>
      <w:r>
        <w:rPr>
          <w:color w:val="202020"/>
          <w:spacing w:val="27"/>
          <w:vertAlign w:val="baseline"/>
        </w:rPr>
        <w:t> </w:t>
      </w:r>
      <w:r>
        <w:rPr>
          <w:color w:val="202020"/>
          <w:vertAlign w:val="baseline"/>
        </w:rPr>
        <w:t>computa</w:t>
      </w:r>
      <w:r>
        <w:rPr>
          <w:color w:val="202020"/>
          <w:spacing w:val="27"/>
          <w:vertAlign w:val="baseline"/>
        </w:rPr>
        <w:t> </w:t>
      </w:r>
      <w:r>
        <w:rPr>
          <w:color w:val="202020"/>
          <w:vertAlign w:val="baseline"/>
        </w:rPr>
        <w:t>durante</w:t>
      </w:r>
      <w:r>
        <w:rPr>
          <w:color w:val="202020"/>
          <w:spacing w:val="27"/>
          <w:vertAlign w:val="baseline"/>
        </w:rPr>
        <w:t> </w:t>
      </w:r>
      <w:r>
        <w:rPr>
          <w:color w:val="202020"/>
          <w:vertAlign w:val="baseline"/>
        </w:rPr>
        <w:t>el</w:t>
      </w:r>
      <w:r>
        <w:rPr>
          <w:color w:val="202020"/>
          <w:spacing w:val="31"/>
          <w:vertAlign w:val="baseline"/>
        </w:rPr>
        <w:t> </w:t>
      </w:r>
      <w:r>
        <w:rPr>
          <w:color w:val="202020"/>
          <w:vertAlign w:val="baseline"/>
        </w:rPr>
        <w:t>entrenamiento</w:t>
      </w:r>
    </w:p>
    <w:p>
      <w:pPr>
        <w:spacing w:after="0" w:line="279" w:lineRule="exact"/>
        <w:jc w:val="both"/>
        <w:sectPr>
          <w:headerReference w:type="default" r:id="rId7"/>
          <w:pgSz w:w="11910" w:h="16840"/>
          <w:pgMar w:header="723" w:footer="0" w:top="1500" w:bottom="280" w:left="1340" w:right="560"/>
          <w:pgNumType w:start="3"/>
        </w:sectPr>
      </w:pPr>
    </w:p>
    <w:p>
      <w:pPr>
        <w:pStyle w:val="BodyText"/>
        <w:spacing w:line="266" w:lineRule="auto" w:before="174"/>
        <w:ind w:left="1541" w:right="881"/>
        <w:jc w:val="both"/>
        <w:rPr>
          <w:rFonts w:ascii="Cambria Math" w:hAnsi="Cambria Math" w:eastAsia="Cambria Math"/>
        </w:rPr>
      </w:pPr>
      <w:r>
        <w:rPr/>
        <w:pict>
          <v:rect style="position:absolute;margin-left:280.200012pt;margin-top:32.342369pt;width:2.88pt;height:5.76pt;mso-position-horizontal-relative:page;mso-position-vertical-relative:paragraph;z-index:-16068608" filled="true" fillcolor="#ffffff" stroked="false">
            <v:fill type="solid"/>
            <w10:wrap type="none"/>
          </v:rect>
        </w:pict>
      </w:r>
      <w:r>
        <w:rPr/>
        <w:pict>
          <v:rect style="position:absolute;margin-left:302.519989pt;margin-top:32.342369pt;width:3.84pt;height:7.44pt;mso-position-horizontal-relative:page;mso-position-vertical-relative:paragraph;z-index:-16068096" filled="true" fillcolor="#ffffff" stroked="false">
            <v:fill type="solid"/>
            <w10:wrap type="none"/>
          </v:rect>
        </w:pict>
      </w:r>
      <w:r>
        <w:rPr/>
        <w:pict>
          <v:rect style="position:absolute;margin-left:332.779999pt;margin-top:32.342369pt;width:2.88pt;height:5.76pt;mso-position-horizontal-relative:page;mso-position-vertical-relative:paragraph;z-index:-16067584" filled="true" fillcolor="#ffffff" stroked="false">
            <v:fill type="solid"/>
            <w10:wrap type="none"/>
          </v:rect>
        </w:pict>
      </w:r>
      <w:r>
        <w:rPr/>
        <w:pict>
          <v:rect style="position:absolute;margin-left:361.339996pt;margin-top:32.342369pt;width:3.84pt;height:7.44pt;mso-position-horizontal-relative:page;mso-position-vertical-relative:paragraph;z-index:-16067072" filled="true" fillcolor="#ffffff" stroked="false">
            <v:fill type="solid"/>
            <w10:wrap type="none"/>
          </v:rect>
        </w:pict>
      </w:r>
      <w:r>
        <w:rPr>
          <w:color w:val="202020"/>
        </w:rPr>
        <w:t>para</w:t>
      </w:r>
      <w:r>
        <w:rPr>
          <w:color w:val="202020"/>
          <w:spacing w:val="-6"/>
        </w:rPr>
        <w:t> </w:t>
      </w:r>
      <w:r>
        <w:rPr>
          <w:color w:val="202020"/>
        </w:rPr>
        <w:t>ir</w:t>
      </w:r>
      <w:r>
        <w:rPr>
          <w:color w:val="202020"/>
          <w:spacing w:val="-2"/>
        </w:rPr>
        <w:t> </w:t>
      </w:r>
      <w:r>
        <w:rPr>
          <w:color w:val="202020"/>
        </w:rPr>
        <w:t>actualizando</w:t>
      </w:r>
      <w:r>
        <w:rPr>
          <w:color w:val="202020"/>
          <w:spacing w:val="-6"/>
        </w:rPr>
        <w:t> </w:t>
      </w:r>
      <w:r>
        <w:rPr>
          <w:color w:val="202020"/>
        </w:rPr>
        <w:t>los</w:t>
      </w:r>
      <w:r>
        <w:rPr>
          <w:color w:val="202020"/>
          <w:spacing w:val="-1"/>
        </w:rPr>
        <w:t> </w:t>
      </w:r>
      <w:r>
        <w:rPr>
          <w:color w:val="202020"/>
        </w:rPr>
        <w:t>valores</w:t>
      </w:r>
      <w:r>
        <w:rPr>
          <w:color w:val="202020"/>
          <w:spacing w:val="-5"/>
        </w:rPr>
        <w:t> </w:t>
      </w:r>
      <w:r>
        <w:rPr>
          <w:color w:val="202020"/>
        </w:rPr>
        <w:t>de</w:t>
      </w:r>
      <w:r>
        <w:rPr>
          <w:color w:val="202020"/>
          <w:spacing w:val="-5"/>
        </w:rPr>
        <w:t> </w:t>
      </w:r>
      <w:r>
        <w:rPr>
          <w:color w:val="202020"/>
        </w:rPr>
        <w:t>los</w:t>
      </w:r>
      <w:r>
        <w:rPr>
          <w:color w:val="202020"/>
          <w:spacing w:val="-1"/>
        </w:rPr>
        <w:t> </w:t>
      </w:r>
      <w:r>
        <w:rPr>
          <w:color w:val="202020"/>
        </w:rPr>
        <w:t>vectores</w:t>
      </w:r>
      <w:r>
        <w:rPr>
          <w:color w:val="202020"/>
          <w:spacing w:val="-6"/>
        </w:rPr>
        <w:t> </w:t>
      </w:r>
      <w:r>
        <w:rPr>
          <w:color w:val="202020"/>
        </w:rPr>
        <w:t>que</w:t>
      </w:r>
      <w:r>
        <w:rPr>
          <w:color w:val="202020"/>
          <w:spacing w:val="-4"/>
        </w:rPr>
        <w:t> </w:t>
      </w:r>
      <w:r>
        <w:rPr>
          <w:color w:val="202020"/>
        </w:rPr>
        <w:t>representan</w:t>
      </w:r>
      <w:r>
        <w:rPr>
          <w:color w:val="202020"/>
          <w:spacing w:val="-4"/>
        </w:rPr>
        <w:t> </w:t>
      </w:r>
      <w:r>
        <w:rPr>
          <w:color w:val="202020"/>
        </w:rPr>
        <w:t>los</w:t>
      </w:r>
      <w:r>
        <w:rPr>
          <w:color w:val="202020"/>
          <w:spacing w:val="-1"/>
        </w:rPr>
        <w:t> </w:t>
      </w:r>
      <w:r>
        <w:rPr>
          <w:color w:val="202020"/>
        </w:rPr>
        <w:t>tokens</w:t>
      </w:r>
      <w:r>
        <w:rPr>
          <w:color w:val="202020"/>
          <w:spacing w:val="-50"/>
        </w:rPr>
        <w:t> </w:t>
      </w:r>
      <w:r>
        <w:rPr>
          <w:color w:val="202020"/>
        </w:rPr>
        <w:t>son :</w:t>
      </w:r>
      <w:r>
        <w:rPr>
          <w:color w:val="202020"/>
          <w:spacing w:val="-4"/>
        </w:rPr>
        <w:t> </w:t>
      </w:r>
      <w:r>
        <w:rPr>
          <w:rFonts w:ascii="Cambria Math" w:hAnsi="Cambria Math" w:eastAsia="Cambria Math"/>
          <w:color w:val="202020"/>
        </w:rPr>
        <w:t>𝐽(𝛩)</w:t>
      </w:r>
      <w:r>
        <w:rPr>
          <w:rFonts w:ascii="Cambria Math" w:hAnsi="Cambria Math" w:eastAsia="Cambria Math"/>
          <w:color w:val="202020"/>
          <w:spacing w:val="18"/>
        </w:rPr>
        <w:t> </w:t>
      </w:r>
      <w:r>
        <w:rPr>
          <w:rFonts w:ascii="Cambria Math" w:hAnsi="Cambria Math" w:eastAsia="Cambria Math"/>
          <w:color w:val="202020"/>
        </w:rPr>
        <w:t>=</w:t>
      </w:r>
      <w:r>
        <w:rPr>
          <w:rFonts w:ascii="Cambria Math" w:hAnsi="Cambria Math" w:eastAsia="Cambria Math"/>
          <w:color w:val="202020"/>
          <w:spacing w:val="14"/>
        </w:rPr>
        <w:t> </w:t>
      </w:r>
      <w:r>
        <w:rPr>
          <w:rFonts w:ascii="Cambria Math" w:hAnsi="Cambria Math" w:eastAsia="Cambria Math"/>
          <w:color w:val="202020"/>
        </w:rPr>
        <w:t>⅀</w:t>
      </w:r>
      <w:r>
        <w:rPr>
          <w:rFonts w:ascii="Cambria Math" w:hAnsi="Cambria Math" w:eastAsia="Cambria Math"/>
          <w:color w:val="202020"/>
          <w:spacing w:val="2"/>
        </w:rPr>
        <w:t> </w:t>
      </w:r>
      <w:r>
        <w:rPr>
          <w:rFonts w:ascii="Cambria Math" w:hAnsi="Cambria Math" w:eastAsia="Cambria Math"/>
          <w:color w:val="202020"/>
        </w:rPr>
        <w:t>𝑓(𝑋</w:t>
      </w:r>
      <w:r>
        <w:rPr>
          <w:rFonts w:ascii="Cambria Math" w:hAnsi="Cambria Math" w:eastAsia="Cambria Math"/>
          <w:color w:val="202020"/>
          <w:vertAlign w:val="subscript"/>
        </w:rPr>
        <w:t>𝑖𝑗</w:t>
      </w:r>
      <w:r>
        <w:rPr>
          <w:rFonts w:ascii="Cambria Math" w:hAnsi="Cambria Math" w:eastAsia="Cambria Math"/>
          <w:color w:val="202020"/>
          <w:vertAlign w:val="baseline"/>
        </w:rPr>
        <w:t>)</w:t>
      </w:r>
      <w:r>
        <w:rPr>
          <w:rFonts w:ascii="Cambria Math" w:hAnsi="Cambria Math" w:eastAsia="Cambria Math"/>
          <w:color w:val="202020"/>
          <w:spacing w:val="3"/>
          <w:vertAlign w:val="baseline"/>
        </w:rPr>
        <w:t> </w:t>
      </w:r>
      <w:r>
        <w:rPr>
          <w:rFonts w:ascii="Cambria Math" w:hAnsi="Cambria Math" w:eastAsia="Cambria Math"/>
          <w:color w:val="202020"/>
          <w:vertAlign w:val="baseline"/>
        </w:rPr>
        <w:t>∗ (𝑤</w:t>
      </w:r>
      <w:r>
        <w:rPr>
          <w:rFonts w:ascii="Cambria Math" w:hAnsi="Cambria Math" w:eastAsia="Cambria Math"/>
          <w:color w:val="202020"/>
          <w:vertAlign w:val="subscript"/>
        </w:rPr>
        <w:t>𝑖</w:t>
      </w:r>
      <w:r>
        <w:rPr>
          <w:rFonts w:ascii="Cambria Math" w:hAnsi="Cambria Math" w:eastAsia="Cambria Math"/>
          <w:color w:val="202020"/>
          <w:spacing w:val="18"/>
          <w:vertAlign w:val="baseline"/>
        </w:rPr>
        <w:t> </w:t>
      </w:r>
      <w:r>
        <w:rPr>
          <w:rFonts w:ascii="Cambria Math" w:hAnsi="Cambria Math" w:eastAsia="Cambria Math"/>
          <w:color w:val="202020"/>
          <w:vertAlign w:val="baseline"/>
        </w:rPr>
        <w:t>∗</w:t>
      </w:r>
      <w:r>
        <w:rPr>
          <w:rFonts w:ascii="Cambria Math" w:hAnsi="Cambria Math" w:eastAsia="Cambria Math"/>
          <w:color w:val="202020"/>
          <w:spacing w:val="1"/>
          <w:vertAlign w:val="baseline"/>
        </w:rPr>
        <w:t> </w:t>
      </w:r>
      <w:r>
        <w:rPr>
          <w:rFonts w:ascii="Cambria Math" w:hAnsi="Cambria Math" w:eastAsia="Cambria Math"/>
          <w:color w:val="202020"/>
          <w:vertAlign w:val="baseline"/>
        </w:rPr>
        <w:t>𝑤</w:t>
      </w:r>
      <w:r>
        <w:rPr>
          <w:rFonts w:ascii="Cambria Math" w:hAnsi="Cambria Math" w:eastAsia="Cambria Math"/>
          <w:color w:val="202020"/>
          <w:vertAlign w:val="subscript"/>
        </w:rPr>
        <w:t>𝑗</w:t>
      </w:r>
      <w:r>
        <w:rPr>
          <w:rFonts w:ascii="Cambria Math" w:hAnsi="Cambria Math" w:eastAsia="Cambria Math"/>
          <w:color w:val="202020"/>
          <w:spacing w:val="20"/>
          <w:vertAlign w:val="baseline"/>
        </w:rPr>
        <w:t> </w:t>
      </w:r>
      <w:r>
        <w:rPr>
          <w:rFonts w:ascii="Cambria Math" w:hAnsi="Cambria Math" w:eastAsia="Cambria Math"/>
          <w:color w:val="202020"/>
          <w:vertAlign w:val="baseline"/>
        </w:rPr>
        <w:t>+</w:t>
      </w:r>
      <w:r>
        <w:rPr>
          <w:rFonts w:ascii="Cambria Math" w:hAnsi="Cambria Math" w:eastAsia="Cambria Math"/>
          <w:color w:val="202020"/>
          <w:spacing w:val="1"/>
          <w:vertAlign w:val="baseline"/>
        </w:rPr>
        <w:t> </w:t>
      </w:r>
      <w:r>
        <w:rPr>
          <w:rFonts w:ascii="Cambria Math" w:hAnsi="Cambria Math" w:eastAsia="Cambria Math"/>
          <w:color w:val="202020"/>
          <w:vertAlign w:val="baseline"/>
        </w:rPr>
        <w:t>𝑏</w:t>
      </w:r>
      <w:r>
        <w:rPr>
          <w:rFonts w:ascii="Cambria Math" w:hAnsi="Cambria Math" w:eastAsia="Cambria Math"/>
          <w:color w:val="202020"/>
          <w:vertAlign w:val="subscript"/>
        </w:rPr>
        <w:t>𝑖</w:t>
      </w:r>
      <w:r>
        <w:rPr>
          <w:rFonts w:ascii="Cambria Math" w:hAnsi="Cambria Math" w:eastAsia="Cambria Math"/>
          <w:color w:val="202020"/>
          <w:spacing w:val="25"/>
          <w:vertAlign w:val="baseline"/>
        </w:rPr>
        <w:t> </w:t>
      </w:r>
      <w:r>
        <w:rPr>
          <w:rFonts w:ascii="Cambria Math" w:hAnsi="Cambria Math" w:eastAsia="Cambria Math"/>
          <w:color w:val="202020"/>
          <w:vertAlign w:val="baseline"/>
        </w:rPr>
        <w:t>+</w:t>
      </w:r>
      <w:r>
        <w:rPr>
          <w:rFonts w:ascii="Cambria Math" w:hAnsi="Cambria Math" w:eastAsia="Cambria Math"/>
          <w:color w:val="202020"/>
          <w:spacing w:val="1"/>
          <w:vertAlign w:val="baseline"/>
        </w:rPr>
        <w:t> </w:t>
      </w:r>
      <w:r>
        <w:rPr>
          <w:rFonts w:ascii="Cambria Math" w:hAnsi="Cambria Math" w:eastAsia="Cambria Math"/>
          <w:color w:val="202020"/>
          <w:vertAlign w:val="baseline"/>
        </w:rPr>
        <w:t>𝑏</w:t>
      </w:r>
      <w:r>
        <w:rPr>
          <w:rFonts w:ascii="Cambria Math" w:hAnsi="Cambria Math" w:eastAsia="Cambria Math"/>
          <w:color w:val="202020"/>
          <w:vertAlign w:val="subscript"/>
        </w:rPr>
        <w:t>𝑗</w:t>
      </w:r>
      <w:r>
        <w:rPr>
          <w:rFonts w:ascii="Cambria Math" w:hAnsi="Cambria Math" w:eastAsia="Cambria Math"/>
          <w:color w:val="202020"/>
          <w:spacing w:val="20"/>
          <w:vertAlign w:val="baseline"/>
        </w:rPr>
        <w:t> </w:t>
      </w:r>
      <w:r>
        <w:rPr>
          <w:rFonts w:ascii="Cambria Math" w:hAnsi="Cambria Math" w:eastAsia="Cambria Math"/>
          <w:color w:val="202020"/>
          <w:vertAlign w:val="baseline"/>
        </w:rPr>
        <w:t>−</w:t>
      </w:r>
      <w:r>
        <w:rPr>
          <w:rFonts w:ascii="Cambria Math" w:hAnsi="Cambria Math" w:eastAsia="Cambria Math"/>
          <w:color w:val="202020"/>
          <w:spacing w:val="6"/>
          <w:vertAlign w:val="baseline"/>
        </w:rPr>
        <w:t> </w:t>
      </w:r>
      <w:r>
        <w:rPr>
          <w:rFonts w:ascii="Cambria Math" w:hAnsi="Cambria Math" w:eastAsia="Cambria Math"/>
          <w:color w:val="202020"/>
          <w:vertAlign w:val="baseline"/>
        </w:rPr>
        <w:t>𝑙𝑜𝑔(𝑋</w:t>
      </w:r>
      <w:r>
        <w:rPr>
          <w:rFonts w:ascii="Cambria Math" w:hAnsi="Cambria Math" w:eastAsia="Cambria Math"/>
          <w:color w:val="202020"/>
          <w:vertAlign w:val="subscript"/>
        </w:rPr>
        <w:t>𝑖𝑗</w:t>
      </w:r>
      <w:r>
        <w:rPr>
          <w:rFonts w:ascii="Cambria Math" w:hAnsi="Cambria Math" w:eastAsia="Cambria Math"/>
          <w:color w:val="202020"/>
          <w:vertAlign w:val="baseline"/>
        </w:rPr>
        <w:t>))</w:t>
      </w:r>
    </w:p>
    <w:p>
      <w:pPr>
        <w:pStyle w:val="BodyText"/>
        <w:spacing w:line="264" w:lineRule="auto" w:before="144"/>
        <w:ind w:left="1541" w:right="873"/>
        <w:jc w:val="both"/>
      </w:pPr>
      <w:r>
        <w:rPr>
          <w:color w:val="202020"/>
        </w:rPr>
        <w:t>De</w:t>
      </w:r>
      <w:r>
        <w:rPr>
          <w:color w:val="202020"/>
          <w:spacing w:val="1"/>
        </w:rPr>
        <w:t> </w:t>
      </w:r>
      <w:r>
        <w:rPr>
          <w:color w:val="202020"/>
        </w:rPr>
        <w:t>esta</w:t>
      </w:r>
      <w:r>
        <w:rPr>
          <w:color w:val="202020"/>
          <w:spacing w:val="1"/>
        </w:rPr>
        <w:t> </w:t>
      </w:r>
      <w:r>
        <w:rPr>
          <w:color w:val="202020"/>
        </w:rPr>
        <w:t>manera</w:t>
      </w:r>
      <w:r>
        <w:rPr>
          <w:color w:val="202020"/>
          <w:spacing w:val="1"/>
        </w:rPr>
        <w:t> </w:t>
      </w:r>
      <w:r>
        <w:rPr>
          <w:color w:val="202020"/>
        </w:rPr>
        <w:t>se,</w:t>
      </w:r>
      <w:r>
        <w:rPr>
          <w:color w:val="202020"/>
          <w:spacing w:val="1"/>
        </w:rPr>
        <w:t> </w:t>
      </w:r>
      <w:r>
        <w:rPr>
          <w:color w:val="202020"/>
        </w:rPr>
        <w:t>se</w:t>
      </w:r>
      <w:r>
        <w:rPr>
          <w:color w:val="202020"/>
          <w:spacing w:val="1"/>
        </w:rPr>
        <w:t> </w:t>
      </w:r>
      <w:r>
        <w:rPr>
          <w:color w:val="202020"/>
        </w:rPr>
        <w:t>introduce</w:t>
      </w:r>
      <w:r>
        <w:rPr>
          <w:color w:val="202020"/>
          <w:spacing w:val="1"/>
        </w:rPr>
        <w:t> </w:t>
      </w:r>
      <w:r>
        <w:rPr>
          <w:color w:val="202020"/>
        </w:rPr>
        <w:t>la</w:t>
      </w:r>
      <w:r>
        <w:rPr>
          <w:color w:val="202020"/>
          <w:spacing w:val="1"/>
        </w:rPr>
        <w:t> </w:t>
      </w:r>
      <w:r>
        <w:rPr>
          <w:color w:val="202020"/>
        </w:rPr>
        <w:t>función </w:t>
      </w:r>
      <w:r>
        <w:rPr>
          <w:rFonts w:ascii="Cambria Math" w:hAnsi="Cambria Math" w:eastAsia="Cambria Math"/>
          <w:color w:val="202020"/>
        </w:rPr>
        <w:t>𝑓() </w:t>
      </w:r>
      <w:r>
        <w:rPr>
          <w:color w:val="202020"/>
        </w:rPr>
        <w:t>que</w:t>
      </w:r>
      <w:r>
        <w:rPr>
          <w:color w:val="202020"/>
          <w:spacing w:val="1"/>
        </w:rPr>
        <w:t> </w:t>
      </w:r>
      <w:r>
        <w:rPr>
          <w:color w:val="202020"/>
        </w:rPr>
        <w:t>sirve</w:t>
      </w:r>
      <w:r>
        <w:rPr>
          <w:color w:val="202020"/>
          <w:spacing w:val="1"/>
        </w:rPr>
        <w:t> </w:t>
      </w:r>
      <w:r>
        <w:rPr>
          <w:color w:val="202020"/>
        </w:rPr>
        <w:t>para</w:t>
      </w:r>
      <w:r>
        <w:rPr>
          <w:color w:val="202020"/>
          <w:spacing w:val="1"/>
        </w:rPr>
        <w:t> </w:t>
      </w:r>
      <w:r>
        <w:rPr>
          <w:color w:val="202020"/>
        </w:rPr>
        <w:t>no</w:t>
      </w:r>
      <w:r>
        <w:rPr>
          <w:color w:val="202020"/>
          <w:spacing w:val="1"/>
        </w:rPr>
        <w:t> </w:t>
      </w:r>
      <w:r>
        <w:rPr>
          <w:color w:val="202020"/>
        </w:rPr>
        <w:t>dar</w:t>
      </w:r>
      <w:r>
        <w:rPr>
          <w:color w:val="202020"/>
          <w:spacing w:val="1"/>
        </w:rPr>
        <w:t> </w:t>
      </w:r>
      <w:r>
        <w:rPr>
          <w:color w:val="202020"/>
        </w:rPr>
        <w:t>demasiado valor a las ocurrencias entre tokens demasiado comunes, así</w:t>
      </w:r>
      <w:r>
        <w:rPr>
          <w:color w:val="202020"/>
          <w:spacing w:val="1"/>
        </w:rPr>
        <w:t> </w:t>
      </w:r>
      <w:r>
        <w:rPr>
          <w:color w:val="202020"/>
        </w:rPr>
        <w:t>como dar bajo valor a las uniones poco comunes. Se debe destacar que el</w:t>
      </w:r>
      <w:r>
        <w:rPr>
          <w:color w:val="202020"/>
          <w:spacing w:val="1"/>
        </w:rPr>
        <w:t> </w:t>
      </w:r>
      <w:r>
        <w:rPr>
          <w:color w:val="202020"/>
        </w:rPr>
        <w:t>token </w:t>
      </w:r>
      <w:r>
        <w:rPr>
          <w:rFonts w:ascii="Cambria Math" w:hAnsi="Cambria Math" w:eastAsia="Cambria Math"/>
          <w:color w:val="202020"/>
        </w:rPr>
        <w:t>𝑖 </w:t>
      </w:r>
      <w:r>
        <w:rPr>
          <w:color w:val="202020"/>
        </w:rPr>
        <w:t>representa el token que se está evaluando, y el token </w:t>
      </w:r>
      <w:r>
        <w:rPr>
          <w:rFonts w:ascii="Cambria Math" w:hAnsi="Cambria Math" w:eastAsia="Cambria Math"/>
          <w:color w:val="202020"/>
        </w:rPr>
        <w:t>𝑗 </w:t>
      </w:r>
      <w:r>
        <w:rPr>
          <w:color w:val="202020"/>
        </w:rPr>
        <w:t>representa</w:t>
      </w:r>
      <w:r>
        <w:rPr>
          <w:color w:val="202020"/>
          <w:spacing w:val="1"/>
        </w:rPr>
        <w:t> </w:t>
      </w:r>
      <w:r>
        <w:rPr>
          <w:color w:val="202020"/>
        </w:rPr>
        <w:t>cualquier</w:t>
      </w:r>
      <w:r>
        <w:rPr>
          <w:color w:val="202020"/>
          <w:spacing w:val="-1"/>
        </w:rPr>
        <w:t> </w:t>
      </w:r>
      <w:r>
        <w:rPr>
          <w:color w:val="202020"/>
        </w:rPr>
        <w:t>otro</w:t>
      </w:r>
      <w:r>
        <w:rPr>
          <w:color w:val="202020"/>
          <w:spacing w:val="-1"/>
        </w:rPr>
        <w:t> </w:t>
      </w:r>
      <w:r>
        <w:rPr>
          <w:color w:val="202020"/>
        </w:rPr>
        <w:t>token</w:t>
      </w:r>
      <w:r>
        <w:rPr>
          <w:color w:val="202020"/>
          <w:spacing w:val="-3"/>
        </w:rPr>
        <w:t> </w:t>
      </w:r>
      <w:r>
        <w:rPr>
          <w:color w:val="202020"/>
        </w:rPr>
        <w:t>del</w:t>
      </w:r>
      <w:r>
        <w:rPr>
          <w:color w:val="202020"/>
          <w:spacing w:val="-1"/>
        </w:rPr>
        <w:t> </w:t>
      </w:r>
      <w:r>
        <w:rPr>
          <w:color w:val="202020"/>
        </w:rPr>
        <w:t>diccionario.</w:t>
      </w:r>
      <w:r>
        <w:rPr>
          <w:color w:val="202020"/>
          <w:spacing w:val="-4"/>
        </w:rPr>
        <w:t> </w:t>
      </w:r>
      <w:r>
        <w:rPr>
          <w:color w:val="202020"/>
        </w:rPr>
        <w:t>Por</w:t>
      </w:r>
      <w:r>
        <w:rPr>
          <w:color w:val="202020"/>
          <w:spacing w:val="-1"/>
        </w:rPr>
        <w:t> </w:t>
      </w:r>
      <w:r>
        <w:rPr>
          <w:color w:val="202020"/>
        </w:rPr>
        <w:t>otro</w:t>
      </w:r>
      <w:r>
        <w:rPr>
          <w:color w:val="202020"/>
          <w:spacing w:val="6"/>
        </w:rPr>
        <w:t> </w:t>
      </w:r>
      <w:r>
        <w:rPr>
          <w:color w:val="202020"/>
        </w:rPr>
        <w:t>lado,</w:t>
      </w:r>
      <w:r>
        <w:rPr>
          <w:color w:val="202020"/>
          <w:spacing w:val="-4"/>
        </w:rPr>
        <w:t> </w:t>
      </w:r>
      <w:r>
        <w:rPr>
          <w:color w:val="202020"/>
        </w:rPr>
        <w:t>los valores de</w:t>
      </w:r>
      <w:r>
        <w:rPr>
          <w:color w:val="202020"/>
          <w:spacing w:val="-3"/>
        </w:rPr>
        <w:t> </w:t>
      </w:r>
      <w:r>
        <w:rPr>
          <w:color w:val="202020"/>
        </w:rPr>
        <w:t>la</w:t>
      </w:r>
      <w:r>
        <w:rPr>
          <w:color w:val="202020"/>
          <w:spacing w:val="-5"/>
        </w:rPr>
        <w:t> </w:t>
      </w:r>
      <w:r>
        <w:rPr>
          <w:color w:val="202020"/>
        </w:rPr>
        <w:t>matriz</w:t>
      </w:r>
    </w:p>
    <w:p>
      <w:pPr>
        <w:pStyle w:val="BodyText"/>
        <w:spacing w:line="271" w:lineRule="auto" w:before="3"/>
        <w:ind w:left="1541" w:right="873"/>
        <w:jc w:val="both"/>
      </w:pPr>
      <w:r>
        <w:rPr>
          <w:rFonts w:ascii="Cambria Math" w:hAnsi="Cambria Math" w:eastAsia="Cambria Math"/>
          <w:color w:val="202020"/>
        </w:rPr>
        <w:t>𝑋</w:t>
      </w:r>
      <w:r>
        <w:rPr>
          <w:rFonts w:ascii="Cambria Math" w:hAnsi="Cambria Math" w:eastAsia="Cambria Math"/>
          <w:color w:val="202020"/>
          <w:vertAlign w:val="subscript"/>
        </w:rPr>
        <w:t>𝑖𝑗</w:t>
      </w:r>
      <w:r>
        <w:rPr>
          <w:rFonts w:ascii="Cambria Math" w:hAnsi="Cambria Math" w:eastAsia="Cambria Math"/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son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estáticos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una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vez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se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recorre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todo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el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corpus,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y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representa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la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ocurrencia del token </w:t>
      </w:r>
      <w:r>
        <w:rPr>
          <w:rFonts w:ascii="Cambria Math" w:hAnsi="Cambria Math" w:eastAsia="Cambria Math"/>
          <w:color w:val="202020"/>
          <w:vertAlign w:val="baseline"/>
        </w:rPr>
        <w:t>𝑗 </w:t>
      </w:r>
      <w:r>
        <w:rPr>
          <w:color w:val="202020"/>
          <w:vertAlign w:val="baseline"/>
        </w:rPr>
        <w:t>en el entorno del token </w:t>
      </w:r>
      <w:r>
        <w:rPr>
          <w:rFonts w:ascii="Cambria Math" w:hAnsi="Cambria Math" w:eastAsia="Cambria Math"/>
          <w:color w:val="202020"/>
          <w:vertAlign w:val="baseline"/>
        </w:rPr>
        <w:t>𝑖</w:t>
      </w:r>
      <w:r>
        <w:rPr>
          <w:color w:val="202020"/>
          <w:vertAlign w:val="baseline"/>
        </w:rPr>
        <w:t>. Los valores obtenidos en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dicha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técnica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se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han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guardado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en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la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sparse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matrix</w:t>
      </w:r>
      <w:r>
        <w:rPr>
          <w:color w:val="202020"/>
          <w:spacing w:val="1"/>
          <w:vertAlign w:val="baseline"/>
        </w:rPr>
        <w:t> </w:t>
      </w:r>
      <w:r>
        <w:rPr>
          <w:b/>
          <w:i/>
          <w:color w:val="202020"/>
          <w:vertAlign w:val="baseline"/>
        </w:rPr>
        <w:t>sparse_matrix_glove_2.npz,</w:t>
      </w:r>
      <w:r>
        <w:rPr>
          <w:b/>
          <w:i/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con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la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cual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se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ha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elegido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realizar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la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representación</w:t>
      </w:r>
      <w:r>
        <w:rPr>
          <w:color w:val="202020"/>
          <w:spacing w:val="-2"/>
          <w:vertAlign w:val="baseline"/>
        </w:rPr>
        <w:t> </w:t>
      </w:r>
      <w:r>
        <w:rPr>
          <w:color w:val="202020"/>
          <w:vertAlign w:val="baseline"/>
        </w:rPr>
        <w:t>con</w:t>
      </w:r>
      <w:r>
        <w:rPr>
          <w:color w:val="202020"/>
          <w:spacing w:val="-1"/>
          <w:vertAlign w:val="baseline"/>
        </w:rPr>
        <w:t> </w:t>
      </w:r>
      <w:r>
        <w:rPr>
          <w:color w:val="202020"/>
          <w:vertAlign w:val="baseline"/>
        </w:rPr>
        <w:t>vectores</w:t>
      </w:r>
      <w:r>
        <w:rPr>
          <w:color w:val="202020"/>
          <w:spacing w:val="2"/>
          <w:vertAlign w:val="baseline"/>
        </w:rPr>
        <w:t> </w:t>
      </w:r>
      <w:r>
        <w:rPr>
          <w:color w:val="202020"/>
          <w:vertAlign w:val="baseline"/>
        </w:rPr>
        <w:t>de</w:t>
      </w:r>
      <w:r>
        <w:rPr>
          <w:color w:val="202020"/>
          <w:spacing w:val="-2"/>
          <w:vertAlign w:val="baseline"/>
        </w:rPr>
        <w:t> </w:t>
      </w:r>
      <w:r>
        <w:rPr>
          <w:color w:val="202020"/>
          <w:vertAlign w:val="baseline"/>
        </w:rPr>
        <w:t>50</w:t>
      </w:r>
      <w:r>
        <w:rPr>
          <w:color w:val="202020"/>
          <w:spacing w:val="1"/>
          <w:vertAlign w:val="baseline"/>
        </w:rPr>
        <w:t> </w:t>
      </w:r>
      <w:r>
        <w:rPr>
          <w:color w:val="202020"/>
          <w:vertAlign w:val="baseline"/>
        </w:rPr>
        <w:t>elementos.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64" w:lineRule="auto" w:before="105" w:after="0"/>
        <w:ind w:left="1541" w:right="872" w:hanging="360"/>
        <w:jc w:val="both"/>
        <w:rPr>
          <w:sz w:val="24"/>
        </w:rPr>
      </w:pPr>
      <w:r>
        <w:rPr>
          <w:rFonts w:ascii="Roboto" w:hAnsi="Roboto"/>
          <w:b/>
          <w:color w:val="202020"/>
          <w:sz w:val="24"/>
        </w:rPr>
        <w:t>Ïastľext</w:t>
      </w:r>
      <w:r>
        <w:rPr>
          <w:b/>
          <w:sz w:val="24"/>
        </w:rPr>
        <w:t>: </w:t>
      </w:r>
      <w:r>
        <w:rPr>
          <w:color w:val="202020"/>
          <w:sz w:val="24"/>
        </w:rPr>
        <w:t>FastText representa un modelo que hace uso de subwords para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poder procesar palabras que se encuentran fuera del vocabulario con 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se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ha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entrenado,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las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OOV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words.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Así,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cada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palabra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es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representada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por</w:t>
      </w:r>
      <w:r>
        <w:rPr>
          <w:color w:val="202020"/>
          <w:spacing w:val="-50"/>
          <w:sz w:val="24"/>
        </w:rPr>
        <w:t> </w:t>
      </w:r>
      <w:r>
        <w:rPr>
          <w:color w:val="202020"/>
          <w:sz w:val="24"/>
        </w:rPr>
        <w:t>la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suma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los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vectores de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las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subpalabras contenidas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dicha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palabra.</w:t>
      </w:r>
    </w:p>
    <w:p>
      <w:pPr>
        <w:pStyle w:val="BodyText"/>
        <w:spacing w:line="264" w:lineRule="auto" w:before="118"/>
        <w:ind w:left="1541" w:right="869"/>
        <w:jc w:val="both"/>
      </w:pPr>
      <w:r>
        <w:rPr>
          <w:color w:val="202020"/>
        </w:rPr>
        <w:t>Tras ello, se computa el likelihood entre dos tokens de la misma manera</w:t>
      </w:r>
      <w:r>
        <w:rPr>
          <w:color w:val="202020"/>
          <w:spacing w:val="1"/>
        </w:rPr>
        <w:t> </w:t>
      </w:r>
      <w:r>
        <w:rPr>
          <w:color w:val="202020"/>
        </w:rPr>
        <w:t>que se realiza en Word2Vec. Así, los valores obtenidos en dicha técnica se</w:t>
      </w:r>
      <w:r>
        <w:rPr>
          <w:color w:val="202020"/>
          <w:spacing w:val="1"/>
        </w:rPr>
        <w:t> </w:t>
      </w:r>
      <w:r>
        <w:rPr>
          <w:color w:val="202020"/>
        </w:rPr>
        <w:t>han</w:t>
      </w:r>
      <w:r>
        <w:rPr>
          <w:color w:val="202020"/>
          <w:spacing w:val="-7"/>
        </w:rPr>
        <w:t> </w:t>
      </w:r>
      <w:r>
        <w:rPr>
          <w:color w:val="202020"/>
        </w:rPr>
        <w:t>guardado</w:t>
      </w:r>
      <w:r>
        <w:rPr>
          <w:color w:val="202020"/>
          <w:spacing w:val="-5"/>
        </w:rPr>
        <w:t> </w:t>
      </w:r>
      <w:r>
        <w:rPr>
          <w:color w:val="202020"/>
        </w:rPr>
        <w:t>en</w:t>
      </w:r>
      <w:r>
        <w:rPr>
          <w:color w:val="202020"/>
          <w:spacing w:val="-12"/>
        </w:rPr>
        <w:t> </w:t>
      </w:r>
      <w:r>
        <w:rPr>
          <w:color w:val="202020"/>
        </w:rPr>
        <w:t>la</w:t>
      </w:r>
      <w:r>
        <w:rPr>
          <w:color w:val="202020"/>
          <w:spacing w:val="-9"/>
        </w:rPr>
        <w:t> </w:t>
      </w:r>
      <w:r>
        <w:rPr>
          <w:color w:val="202020"/>
        </w:rPr>
        <w:t>sparse</w:t>
      </w:r>
      <w:r>
        <w:rPr>
          <w:color w:val="202020"/>
          <w:spacing w:val="-9"/>
        </w:rPr>
        <w:t> </w:t>
      </w:r>
      <w:r>
        <w:rPr>
          <w:color w:val="202020"/>
        </w:rPr>
        <w:t>matrix</w:t>
      </w:r>
      <w:r>
        <w:rPr>
          <w:color w:val="202020"/>
          <w:spacing w:val="-7"/>
        </w:rPr>
        <w:t> </w:t>
      </w:r>
      <w:r>
        <w:rPr>
          <w:b/>
          <w:i/>
          <w:color w:val="202020"/>
        </w:rPr>
        <w:t>sparse_matrix_ft_2.npz</w:t>
      </w:r>
      <w:r>
        <w:rPr>
          <w:color w:val="202020"/>
        </w:rPr>
        <w:t>,</w:t>
      </w:r>
      <w:r>
        <w:rPr>
          <w:color w:val="202020"/>
          <w:spacing w:val="-9"/>
        </w:rPr>
        <w:t> </w:t>
      </w:r>
      <w:r>
        <w:rPr>
          <w:color w:val="202020"/>
        </w:rPr>
        <w:t>con</w:t>
      </w:r>
      <w:r>
        <w:rPr>
          <w:color w:val="202020"/>
          <w:spacing w:val="-12"/>
        </w:rPr>
        <w:t> </w:t>
      </w:r>
      <w:r>
        <w:rPr>
          <w:color w:val="202020"/>
        </w:rPr>
        <w:t>la</w:t>
      </w:r>
      <w:r>
        <w:rPr>
          <w:color w:val="202020"/>
          <w:spacing w:val="-9"/>
        </w:rPr>
        <w:t> </w:t>
      </w:r>
      <w:r>
        <w:rPr>
          <w:color w:val="202020"/>
        </w:rPr>
        <w:t>cual</w:t>
      </w:r>
      <w:r>
        <w:rPr>
          <w:color w:val="202020"/>
          <w:spacing w:val="-9"/>
        </w:rPr>
        <w:t> </w:t>
      </w:r>
      <w:r>
        <w:rPr>
          <w:color w:val="202020"/>
        </w:rPr>
        <w:t>se</w:t>
      </w:r>
      <w:r>
        <w:rPr>
          <w:color w:val="202020"/>
          <w:spacing w:val="-9"/>
        </w:rPr>
        <w:t> </w:t>
      </w:r>
      <w:r>
        <w:rPr>
          <w:color w:val="202020"/>
        </w:rPr>
        <w:t>ha</w:t>
      </w:r>
      <w:r>
        <w:rPr>
          <w:color w:val="202020"/>
          <w:spacing w:val="-51"/>
        </w:rPr>
        <w:t> </w:t>
      </w:r>
      <w:r>
        <w:rPr>
          <w:color w:val="202020"/>
        </w:rPr>
        <w:t>elegido realizar la</w:t>
      </w:r>
      <w:r>
        <w:rPr>
          <w:color w:val="202020"/>
          <w:spacing w:val="-4"/>
        </w:rPr>
        <w:t> </w:t>
      </w:r>
      <w:r>
        <w:rPr>
          <w:color w:val="202020"/>
        </w:rPr>
        <w:t>representación</w:t>
      </w:r>
      <w:r>
        <w:rPr>
          <w:color w:val="202020"/>
          <w:spacing w:val="-1"/>
        </w:rPr>
        <w:t> </w:t>
      </w:r>
      <w:r>
        <w:rPr>
          <w:color w:val="202020"/>
        </w:rPr>
        <w:t>con</w:t>
      </w:r>
      <w:r>
        <w:rPr>
          <w:color w:val="202020"/>
          <w:spacing w:val="-2"/>
        </w:rPr>
        <w:t> </w:t>
      </w:r>
      <w:r>
        <w:rPr>
          <w:color w:val="202020"/>
        </w:rPr>
        <w:t>vectores</w:t>
      </w:r>
      <w:r>
        <w:rPr>
          <w:color w:val="202020"/>
          <w:spacing w:val="-4"/>
        </w:rPr>
        <w:t> </w:t>
      </w:r>
      <w:r>
        <w:rPr>
          <w:color w:val="202020"/>
        </w:rPr>
        <w:t>de</w:t>
      </w:r>
      <w:r>
        <w:rPr>
          <w:color w:val="202020"/>
          <w:spacing w:val="-2"/>
        </w:rPr>
        <w:t> </w:t>
      </w:r>
      <w:r>
        <w:rPr>
          <w:color w:val="202020"/>
        </w:rPr>
        <w:t>300 elementos.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64" w:lineRule="auto" w:before="121" w:after="0"/>
        <w:ind w:left="1541" w:right="880" w:hanging="360"/>
        <w:jc w:val="both"/>
        <w:rPr>
          <w:sz w:val="24"/>
        </w:rPr>
      </w:pPr>
      <w:r>
        <w:rPr>
          <w:b/>
          <w:color w:val="202020"/>
          <w:sz w:val="24"/>
        </w:rPr>
        <w:t>LDA:</w:t>
      </w:r>
      <w:r>
        <w:rPr>
          <w:b/>
          <w:color w:val="202020"/>
          <w:spacing w:val="-5"/>
          <w:sz w:val="24"/>
        </w:rPr>
        <w:t> </w:t>
      </w:r>
      <w:r>
        <w:rPr>
          <w:color w:val="202020"/>
          <w:sz w:val="24"/>
        </w:rPr>
        <w:t>LDA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es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una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extensión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de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LSI,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en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la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que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los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tópicos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caracterizan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por</w:t>
      </w:r>
      <w:r>
        <w:rPr>
          <w:color w:val="202020"/>
          <w:spacing w:val="-50"/>
          <w:sz w:val="24"/>
        </w:rPr>
        <w:t> </w:t>
      </w:r>
      <w:r>
        <w:rPr>
          <w:color w:val="202020"/>
          <w:sz w:val="24"/>
        </w:rPr>
        <w:t>una distribución probabilística a través de los tokens contenidos en 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diccionario;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y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los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documentos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con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una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distribución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probabilística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entre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los</w:t>
      </w:r>
      <w:r>
        <w:rPr>
          <w:color w:val="202020"/>
          <w:spacing w:val="-51"/>
          <w:sz w:val="24"/>
        </w:rPr>
        <w:t> </w:t>
      </w:r>
      <w:r>
        <w:rPr>
          <w:color w:val="202020"/>
          <w:sz w:val="24"/>
        </w:rPr>
        <w:t>topics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disponibles.</w:t>
      </w:r>
    </w:p>
    <w:p>
      <w:pPr>
        <w:pStyle w:val="BodyText"/>
        <w:spacing w:line="264" w:lineRule="auto" w:before="121"/>
        <w:ind w:left="1541" w:right="877"/>
        <w:jc w:val="both"/>
      </w:pPr>
      <w:r>
        <w:rPr>
          <w:color w:val="202020"/>
        </w:rPr>
        <w:t>Así,</w:t>
      </w:r>
      <w:r>
        <w:rPr>
          <w:color w:val="202020"/>
          <w:spacing w:val="-7"/>
        </w:rPr>
        <w:t> </w:t>
      </w:r>
      <w:r>
        <w:rPr>
          <w:color w:val="202020"/>
        </w:rPr>
        <w:t>cada</w:t>
      </w:r>
      <w:r>
        <w:rPr>
          <w:color w:val="202020"/>
          <w:spacing w:val="-8"/>
        </w:rPr>
        <w:t> </w:t>
      </w:r>
      <w:r>
        <w:rPr>
          <w:color w:val="202020"/>
        </w:rPr>
        <w:t>topic</w:t>
      </w:r>
      <w:r>
        <w:rPr>
          <w:color w:val="202020"/>
          <w:spacing w:val="-5"/>
        </w:rPr>
        <w:t> </w:t>
      </w:r>
      <w:r>
        <w:rPr>
          <w:color w:val="202020"/>
        </w:rPr>
        <w:t>se</w:t>
      </w:r>
      <w:r>
        <w:rPr>
          <w:color w:val="202020"/>
          <w:spacing w:val="-8"/>
        </w:rPr>
        <w:t> </w:t>
      </w:r>
      <w:r>
        <w:rPr>
          <w:color w:val="202020"/>
        </w:rPr>
        <w:t>asigna</w:t>
      </w:r>
      <w:r>
        <w:rPr>
          <w:color w:val="202020"/>
          <w:spacing w:val="-7"/>
        </w:rPr>
        <w:t> </w:t>
      </w:r>
      <w:r>
        <w:rPr>
          <w:color w:val="202020"/>
        </w:rPr>
        <w:t>con</w:t>
      </w:r>
      <w:r>
        <w:rPr>
          <w:color w:val="202020"/>
          <w:spacing w:val="-6"/>
        </w:rPr>
        <w:t> </w:t>
      </w:r>
      <w:r>
        <w:rPr>
          <w:color w:val="202020"/>
        </w:rPr>
        <w:t>una</w:t>
      </w:r>
      <w:r>
        <w:rPr>
          <w:color w:val="202020"/>
          <w:spacing w:val="-7"/>
        </w:rPr>
        <w:t> </w:t>
      </w:r>
      <w:r>
        <w:rPr>
          <w:color w:val="202020"/>
        </w:rPr>
        <w:t>distribución</w:t>
      </w:r>
      <w:r>
        <w:rPr>
          <w:color w:val="202020"/>
          <w:spacing w:val="-6"/>
        </w:rPr>
        <w:t> </w:t>
      </w:r>
      <w:r>
        <w:rPr>
          <w:color w:val="202020"/>
        </w:rPr>
        <w:t>Dirichlet</w:t>
      </w:r>
      <w:r>
        <w:rPr>
          <w:color w:val="202020"/>
          <w:spacing w:val="-5"/>
        </w:rPr>
        <w:t> </w:t>
      </w:r>
      <w:r>
        <w:rPr>
          <w:color w:val="202020"/>
        </w:rPr>
        <w:t>caracterizada</w:t>
      </w:r>
      <w:r>
        <w:rPr>
          <w:color w:val="202020"/>
          <w:spacing w:val="-8"/>
        </w:rPr>
        <w:t> </w:t>
      </w:r>
      <w:r>
        <w:rPr>
          <w:color w:val="202020"/>
        </w:rPr>
        <w:t>por</w:t>
      </w:r>
      <w:r>
        <w:rPr>
          <w:color w:val="202020"/>
          <w:spacing w:val="-4"/>
        </w:rPr>
        <w:t> </w:t>
      </w:r>
      <w:r>
        <w:rPr>
          <w:color w:val="202020"/>
        </w:rPr>
        <w:t>el</w:t>
      </w:r>
      <w:r>
        <w:rPr>
          <w:color w:val="202020"/>
          <w:spacing w:val="-51"/>
        </w:rPr>
        <w:t> </w:t>
      </w:r>
      <w:r>
        <w:rPr>
          <w:color w:val="202020"/>
        </w:rPr>
        <w:t>parámetro </w:t>
      </w:r>
      <w:r>
        <w:rPr>
          <w:rFonts w:ascii="Cambria Math" w:hAnsi="Cambria Math" w:eastAsia="Cambria Math"/>
          <w:color w:val="202020"/>
        </w:rPr>
        <w:t>𝝁 </w:t>
      </w:r>
      <w:r>
        <w:rPr>
          <w:color w:val="202020"/>
        </w:rPr>
        <w:t>sobre los tokens del diccionario; y cada documento con una</w:t>
      </w:r>
      <w:r>
        <w:rPr>
          <w:color w:val="202020"/>
          <w:spacing w:val="1"/>
        </w:rPr>
        <w:t> </w:t>
      </w:r>
      <w:r>
        <w:rPr>
          <w:color w:val="202020"/>
        </w:rPr>
        <w:t>misma</w:t>
      </w:r>
      <w:r>
        <w:rPr>
          <w:color w:val="202020"/>
          <w:spacing w:val="-10"/>
        </w:rPr>
        <w:t> </w:t>
      </w:r>
      <w:r>
        <w:rPr>
          <w:color w:val="202020"/>
        </w:rPr>
        <w:t>distribución</w:t>
      </w:r>
      <w:r>
        <w:rPr>
          <w:color w:val="202020"/>
          <w:spacing w:val="-7"/>
        </w:rPr>
        <w:t> </w:t>
      </w:r>
      <w:r>
        <w:rPr>
          <w:color w:val="202020"/>
        </w:rPr>
        <w:t>caracterizada</w:t>
      </w:r>
      <w:r>
        <w:rPr>
          <w:color w:val="202020"/>
          <w:spacing w:val="-9"/>
        </w:rPr>
        <w:t> </w:t>
      </w:r>
      <w:r>
        <w:rPr>
          <w:color w:val="202020"/>
        </w:rPr>
        <w:t>por</w:t>
      </w:r>
      <w:r>
        <w:rPr>
          <w:color w:val="202020"/>
          <w:spacing w:val="-6"/>
        </w:rPr>
        <w:t> </w:t>
      </w:r>
      <w:r>
        <w:rPr>
          <w:color w:val="202020"/>
        </w:rPr>
        <w:t>el</w:t>
      </w:r>
      <w:r>
        <w:rPr>
          <w:color w:val="202020"/>
          <w:spacing w:val="-6"/>
        </w:rPr>
        <w:t> </w:t>
      </w:r>
      <w:r>
        <w:rPr>
          <w:color w:val="202020"/>
        </w:rPr>
        <w:t>parámetro</w:t>
      </w:r>
      <w:r>
        <w:rPr>
          <w:color w:val="202020"/>
          <w:spacing w:val="1"/>
        </w:rPr>
        <w:t> </w:t>
      </w:r>
      <w:r>
        <w:rPr>
          <w:color w:val="202020"/>
        </w:rPr>
        <w:t>ɑ</w:t>
      </w:r>
      <w:r>
        <w:rPr>
          <w:color w:val="202020"/>
          <w:spacing w:val="-6"/>
        </w:rPr>
        <w:t> </w:t>
      </w:r>
      <w:r>
        <w:rPr>
          <w:color w:val="202020"/>
        </w:rPr>
        <w:t>.</w:t>
      </w:r>
      <w:r>
        <w:rPr>
          <w:color w:val="202020"/>
          <w:spacing w:val="-9"/>
        </w:rPr>
        <w:t> </w:t>
      </w:r>
      <w:r>
        <w:rPr>
          <w:color w:val="202020"/>
        </w:rPr>
        <w:t>En</w:t>
      </w:r>
      <w:r>
        <w:rPr>
          <w:color w:val="202020"/>
          <w:spacing w:val="-7"/>
        </w:rPr>
        <w:t> </w:t>
      </w:r>
      <w:r>
        <w:rPr>
          <w:color w:val="202020"/>
        </w:rPr>
        <w:t>el</w:t>
      </w:r>
      <w:r>
        <w:rPr>
          <w:color w:val="202020"/>
          <w:spacing w:val="-6"/>
        </w:rPr>
        <w:t> </w:t>
      </w:r>
      <w:r>
        <w:rPr>
          <w:color w:val="202020"/>
        </w:rPr>
        <w:t>caso</w:t>
      </w:r>
      <w:r>
        <w:rPr>
          <w:color w:val="202020"/>
          <w:spacing w:val="-10"/>
        </w:rPr>
        <w:t> </w:t>
      </w:r>
      <w:r>
        <w:rPr>
          <w:color w:val="202020"/>
        </w:rPr>
        <w:t>de</w:t>
      </w:r>
      <w:r>
        <w:rPr>
          <w:color w:val="202020"/>
          <w:spacing w:val="-9"/>
        </w:rPr>
        <w:t> </w:t>
      </w:r>
      <w:r>
        <w:rPr>
          <w:color w:val="202020"/>
        </w:rPr>
        <w:t>que</w:t>
      </w:r>
      <w:r>
        <w:rPr>
          <w:color w:val="202020"/>
          <w:spacing w:val="-9"/>
        </w:rPr>
        <w:t> </w:t>
      </w:r>
      <w:r>
        <w:rPr>
          <w:color w:val="202020"/>
        </w:rPr>
        <w:t>los</w:t>
      </w:r>
      <w:r>
        <w:rPr>
          <w:color w:val="202020"/>
          <w:spacing w:val="-51"/>
        </w:rPr>
        <w:t> </w:t>
      </w:r>
      <w:r>
        <w:rPr>
          <w:color w:val="202020"/>
        </w:rPr>
        <w:t>parámetros</w:t>
      </w:r>
      <w:r>
        <w:rPr>
          <w:color w:val="202020"/>
          <w:spacing w:val="1"/>
        </w:rPr>
        <w:t> </w:t>
      </w:r>
      <w:r>
        <w:rPr>
          <w:color w:val="202020"/>
        </w:rPr>
        <w:t>tomen</w:t>
      </w:r>
      <w:r>
        <w:rPr>
          <w:color w:val="202020"/>
          <w:spacing w:val="1"/>
        </w:rPr>
        <w:t> </w:t>
      </w:r>
      <w:r>
        <w:rPr>
          <w:color w:val="202020"/>
        </w:rPr>
        <w:t>valores</w:t>
      </w:r>
      <w:r>
        <w:rPr>
          <w:color w:val="202020"/>
          <w:spacing w:val="1"/>
        </w:rPr>
        <w:t> </w:t>
      </w:r>
      <w:r>
        <w:rPr>
          <w:color w:val="202020"/>
        </w:rPr>
        <w:t>bajos,</w:t>
      </w:r>
      <w:r>
        <w:rPr>
          <w:color w:val="202020"/>
          <w:spacing w:val="1"/>
        </w:rPr>
        <w:t> </w:t>
      </w:r>
      <w:r>
        <w:rPr>
          <w:color w:val="202020"/>
        </w:rPr>
        <w:t>las</w:t>
      </w:r>
      <w:r>
        <w:rPr>
          <w:color w:val="202020"/>
          <w:spacing w:val="1"/>
        </w:rPr>
        <w:t> </w:t>
      </w:r>
      <w:r>
        <w:rPr>
          <w:color w:val="202020"/>
        </w:rPr>
        <w:t>distribuciones</w:t>
      </w:r>
      <w:r>
        <w:rPr>
          <w:color w:val="202020"/>
          <w:spacing w:val="1"/>
        </w:rPr>
        <w:t> </w:t>
      </w:r>
      <w:r>
        <w:rPr>
          <w:color w:val="202020"/>
        </w:rPr>
        <w:t>tendrán</w:t>
      </w:r>
      <w:r>
        <w:rPr>
          <w:color w:val="202020"/>
          <w:spacing w:val="1"/>
        </w:rPr>
        <w:t> </w:t>
      </w:r>
      <w:r>
        <w:rPr>
          <w:color w:val="202020"/>
        </w:rPr>
        <w:t>una</w:t>
      </w:r>
      <w:r>
        <w:rPr>
          <w:color w:val="202020"/>
          <w:spacing w:val="1"/>
        </w:rPr>
        <w:t> </w:t>
      </w:r>
      <w:r>
        <w:rPr>
          <w:color w:val="202020"/>
        </w:rPr>
        <w:t>baja</w:t>
      </w:r>
      <w:r>
        <w:rPr>
          <w:color w:val="202020"/>
          <w:spacing w:val="1"/>
        </w:rPr>
        <w:t> </w:t>
      </w:r>
      <w:r>
        <w:rPr>
          <w:color w:val="202020"/>
        </w:rPr>
        <w:t>varianza y estarán concentradas en unos pocos tokens/topics; mientras</w:t>
      </w:r>
      <w:r>
        <w:rPr>
          <w:color w:val="202020"/>
          <w:spacing w:val="1"/>
        </w:rPr>
        <w:t> </w:t>
      </w:r>
      <w:r>
        <w:rPr>
          <w:color w:val="202020"/>
        </w:rPr>
        <w:t>que</w:t>
      </w:r>
      <w:r>
        <w:rPr>
          <w:color w:val="202020"/>
          <w:spacing w:val="-4"/>
        </w:rPr>
        <w:t> </w:t>
      </w:r>
      <w:r>
        <w:rPr>
          <w:color w:val="202020"/>
        </w:rPr>
        <w:t>para</w:t>
      </w:r>
      <w:r>
        <w:rPr>
          <w:color w:val="202020"/>
          <w:spacing w:val="-4"/>
        </w:rPr>
        <w:t> </w:t>
      </w:r>
      <w:r>
        <w:rPr>
          <w:color w:val="202020"/>
        </w:rPr>
        <w:t>valores</w:t>
      </w:r>
      <w:r>
        <w:rPr>
          <w:color w:val="202020"/>
          <w:spacing w:val="1"/>
        </w:rPr>
        <w:t> </w:t>
      </w:r>
      <w:r>
        <w:rPr>
          <w:color w:val="202020"/>
        </w:rPr>
        <w:t>altos</w:t>
      </w:r>
      <w:r>
        <w:rPr>
          <w:color w:val="202020"/>
          <w:spacing w:val="-4"/>
        </w:rPr>
        <w:t> </w:t>
      </w:r>
      <w:r>
        <w:rPr>
          <w:color w:val="202020"/>
        </w:rPr>
        <w:t>las</w:t>
      </w:r>
      <w:r>
        <w:rPr>
          <w:color w:val="202020"/>
          <w:spacing w:val="1"/>
        </w:rPr>
        <w:t> </w:t>
      </w:r>
      <w:r>
        <w:rPr>
          <w:color w:val="202020"/>
        </w:rPr>
        <w:t>distribuciones</w:t>
      </w:r>
      <w:r>
        <w:rPr>
          <w:color w:val="202020"/>
          <w:spacing w:val="1"/>
        </w:rPr>
        <w:t> </w:t>
      </w:r>
      <w:r>
        <w:rPr>
          <w:color w:val="202020"/>
        </w:rPr>
        <w:t>estarán</w:t>
      </w:r>
      <w:r>
        <w:rPr>
          <w:color w:val="202020"/>
          <w:spacing w:val="-3"/>
        </w:rPr>
        <w:t> </w:t>
      </w:r>
      <w:r>
        <w:rPr>
          <w:color w:val="202020"/>
        </w:rPr>
        <w:t>muy</w:t>
      </w:r>
      <w:r>
        <w:rPr>
          <w:color w:val="202020"/>
          <w:spacing w:val="-2"/>
        </w:rPr>
        <w:t> </w:t>
      </w:r>
      <w:r>
        <w:rPr>
          <w:color w:val="202020"/>
        </w:rPr>
        <w:t>distribuidas.</w:t>
      </w:r>
    </w:p>
    <w:p>
      <w:pPr>
        <w:pStyle w:val="BodyText"/>
        <w:spacing w:line="264" w:lineRule="auto" w:before="121"/>
        <w:ind w:left="1541" w:right="871"/>
        <w:jc w:val="both"/>
      </w:pPr>
      <w:r>
        <w:rPr>
          <w:color w:val="202020"/>
        </w:rPr>
        <w:t>El entrenamiento de dicho modelo se basa en, para cada token contenido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en</w:t>
      </w:r>
      <w:r>
        <w:rPr>
          <w:color w:val="202020"/>
          <w:spacing w:val="-11"/>
        </w:rPr>
        <w:t> </w:t>
      </w:r>
      <w:r>
        <w:rPr>
          <w:color w:val="202020"/>
          <w:spacing w:val="-1"/>
        </w:rPr>
        <w:t>un</w:t>
      </w:r>
      <w:r>
        <w:rPr>
          <w:color w:val="202020"/>
          <w:spacing w:val="-11"/>
        </w:rPr>
        <w:t> </w:t>
      </w:r>
      <w:r>
        <w:rPr>
          <w:color w:val="202020"/>
          <w:spacing w:val="-1"/>
        </w:rPr>
        <w:t>documento,</w:t>
      </w:r>
      <w:r>
        <w:rPr>
          <w:color w:val="202020"/>
          <w:spacing w:val="-11"/>
        </w:rPr>
        <w:t> </w:t>
      </w:r>
      <w:r>
        <w:rPr>
          <w:color w:val="202020"/>
        </w:rPr>
        <w:t>samplear</w:t>
      </w:r>
      <w:r>
        <w:rPr>
          <w:color w:val="202020"/>
          <w:spacing w:val="-10"/>
        </w:rPr>
        <w:t> </w:t>
      </w:r>
      <w:r>
        <w:rPr>
          <w:color w:val="202020"/>
        </w:rPr>
        <w:t>en</w:t>
      </w:r>
      <w:r>
        <w:rPr>
          <w:color w:val="202020"/>
          <w:spacing w:val="-11"/>
        </w:rPr>
        <w:t> </w:t>
      </w:r>
      <w:r>
        <w:rPr>
          <w:color w:val="202020"/>
        </w:rPr>
        <w:t>su</w:t>
      </w:r>
      <w:r>
        <w:rPr>
          <w:color w:val="202020"/>
          <w:spacing w:val="-9"/>
        </w:rPr>
        <w:t> </w:t>
      </w:r>
      <w:r>
        <w:rPr>
          <w:color w:val="202020"/>
        </w:rPr>
        <w:t>propia</w:t>
      </w:r>
      <w:r>
        <w:rPr>
          <w:color w:val="202020"/>
          <w:spacing w:val="-13"/>
        </w:rPr>
        <w:t> </w:t>
      </w:r>
      <w:r>
        <w:rPr>
          <w:color w:val="202020"/>
        </w:rPr>
        <w:t>distribución</w:t>
      </w:r>
      <w:r>
        <w:rPr>
          <w:color w:val="202020"/>
          <w:spacing w:val="-10"/>
        </w:rPr>
        <w:t> </w:t>
      </w:r>
      <w:r>
        <w:rPr>
          <w:color w:val="202020"/>
        </w:rPr>
        <w:t>de</w:t>
      </w:r>
      <w:r>
        <w:rPr>
          <w:color w:val="202020"/>
          <w:spacing w:val="-13"/>
        </w:rPr>
        <w:t> </w:t>
      </w:r>
      <w:r>
        <w:rPr>
          <w:color w:val="202020"/>
        </w:rPr>
        <w:t>topics</w:t>
      </w:r>
      <w:r>
        <w:rPr>
          <w:color w:val="202020"/>
          <w:spacing w:val="-9"/>
        </w:rPr>
        <w:t> </w:t>
      </w:r>
      <w:r>
        <w:rPr>
          <w:color w:val="202020"/>
        </w:rPr>
        <w:t>y,</w:t>
      </w:r>
      <w:r>
        <w:rPr>
          <w:color w:val="202020"/>
          <w:spacing w:val="-11"/>
        </w:rPr>
        <w:t> </w:t>
      </w:r>
      <w:r>
        <w:rPr>
          <w:color w:val="202020"/>
        </w:rPr>
        <w:t>para</w:t>
      </w:r>
      <w:r>
        <w:rPr>
          <w:color w:val="202020"/>
          <w:spacing w:val="-13"/>
        </w:rPr>
        <w:t> </w:t>
      </w:r>
      <w:r>
        <w:rPr>
          <w:color w:val="202020"/>
        </w:rPr>
        <w:t>cada</w:t>
      </w:r>
      <w:r>
        <w:rPr>
          <w:color w:val="202020"/>
          <w:spacing w:val="-50"/>
        </w:rPr>
        <w:t> </w:t>
      </w:r>
      <w:r>
        <w:rPr>
          <w:color w:val="202020"/>
        </w:rPr>
        <w:t>topic seleccionado, samplear en su distribución de tokens. Finalmente, el</w:t>
      </w:r>
      <w:r>
        <w:rPr>
          <w:color w:val="202020"/>
          <w:spacing w:val="1"/>
        </w:rPr>
        <w:t> </w:t>
      </w:r>
      <w:r>
        <w:rPr>
          <w:color w:val="202020"/>
        </w:rPr>
        <w:t>objetivo</w:t>
      </w:r>
      <w:r>
        <w:rPr>
          <w:color w:val="202020"/>
          <w:spacing w:val="-6"/>
        </w:rPr>
        <w:t> </w:t>
      </w:r>
      <w:r>
        <w:rPr>
          <w:color w:val="202020"/>
        </w:rPr>
        <w:t>es</w:t>
      </w:r>
      <w:r>
        <w:rPr>
          <w:color w:val="202020"/>
          <w:spacing w:val="-5"/>
        </w:rPr>
        <w:t> </w:t>
      </w:r>
      <w:r>
        <w:rPr>
          <w:color w:val="202020"/>
        </w:rPr>
        <w:t>maximizar</w:t>
      </w:r>
      <w:r>
        <w:rPr>
          <w:color w:val="202020"/>
          <w:spacing w:val="-6"/>
        </w:rPr>
        <w:t> </w:t>
      </w:r>
      <w:r>
        <w:rPr>
          <w:color w:val="202020"/>
        </w:rPr>
        <w:t>la</w:t>
      </w:r>
      <w:r>
        <w:rPr>
          <w:color w:val="202020"/>
          <w:spacing w:val="-9"/>
        </w:rPr>
        <w:t> </w:t>
      </w:r>
      <w:r>
        <w:rPr>
          <w:color w:val="202020"/>
        </w:rPr>
        <w:t>probabilidad</w:t>
      </w:r>
      <w:r>
        <w:rPr>
          <w:color w:val="202020"/>
          <w:spacing w:val="-6"/>
        </w:rPr>
        <w:t> </w:t>
      </w:r>
      <w:r>
        <w:rPr>
          <w:color w:val="202020"/>
        </w:rPr>
        <w:t>de</w:t>
      </w:r>
      <w:r>
        <w:rPr>
          <w:color w:val="202020"/>
          <w:spacing w:val="-9"/>
        </w:rPr>
        <w:t> </w:t>
      </w:r>
      <w:r>
        <w:rPr>
          <w:color w:val="202020"/>
        </w:rPr>
        <w:t>seleccionar</w:t>
      </w:r>
      <w:r>
        <w:rPr>
          <w:color w:val="202020"/>
          <w:spacing w:val="-6"/>
        </w:rPr>
        <w:t> </w:t>
      </w:r>
      <w:r>
        <w:rPr>
          <w:color w:val="202020"/>
        </w:rPr>
        <w:t>el</w:t>
      </w:r>
      <w:r>
        <w:rPr>
          <w:color w:val="202020"/>
          <w:spacing w:val="-6"/>
        </w:rPr>
        <w:t> </w:t>
      </w:r>
      <w:r>
        <w:rPr>
          <w:color w:val="202020"/>
        </w:rPr>
        <w:t>token</w:t>
      </w:r>
      <w:r>
        <w:rPr>
          <w:color w:val="202020"/>
          <w:spacing w:val="-7"/>
        </w:rPr>
        <w:t> </w:t>
      </w:r>
      <w:r>
        <w:rPr>
          <w:color w:val="202020"/>
        </w:rPr>
        <w:t>correcto.</w:t>
      </w:r>
      <w:r>
        <w:rPr>
          <w:color w:val="202020"/>
          <w:spacing w:val="-9"/>
        </w:rPr>
        <w:t> </w:t>
      </w:r>
      <w:r>
        <w:rPr>
          <w:color w:val="202020"/>
        </w:rPr>
        <w:t>Por</w:t>
      </w:r>
      <w:r>
        <w:rPr>
          <w:color w:val="202020"/>
          <w:spacing w:val="-50"/>
        </w:rPr>
        <w:t> </w:t>
      </w:r>
      <w:r>
        <w:rPr>
          <w:color w:val="202020"/>
        </w:rPr>
        <w:t>lo tanto, de esta manera y tras realizar el entrenamiento, al final se tendrá</w:t>
      </w:r>
      <w:r>
        <w:rPr>
          <w:color w:val="202020"/>
          <w:spacing w:val="1"/>
        </w:rPr>
        <w:t> </w:t>
      </w:r>
      <w:r>
        <w:rPr>
          <w:color w:val="202020"/>
        </w:rPr>
        <w:t>una distribución de topics</w:t>
      </w:r>
      <w:r>
        <w:rPr>
          <w:color w:val="202020"/>
          <w:spacing w:val="1"/>
        </w:rPr>
        <w:t> </w:t>
      </w:r>
      <w:r>
        <w:rPr>
          <w:color w:val="202020"/>
        </w:rPr>
        <w:t>para cada documento, y una distribución de</w:t>
      </w:r>
      <w:r>
        <w:rPr>
          <w:color w:val="202020"/>
          <w:spacing w:val="1"/>
        </w:rPr>
        <w:t> </w:t>
      </w:r>
      <w:r>
        <w:rPr>
          <w:color w:val="202020"/>
        </w:rPr>
        <w:t>tokens para cada topic.</w:t>
      </w:r>
      <w:r>
        <w:rPr>
          <w:color w:val="202020"/>
          <w:spacing w:val="1"/>
        </w:rPr>
        <w:t> </w:t>
      </w:r>
      <w:r>
        <w:rPr>
          <w:color w:val="202020"/>
        </w:rPr>
        <w:t>Así, tal y como se puede observar, el número de</w:t>
      </w:r>
      <w:r>
        <w:rPr>
          <w:color w:val="202020"/>
          <w:spacing w:val="1"/>
        </w:rPr>
        <w:t> </w:t>
      </w:r>
      <w:r>
        <w:rPr>
          <w:color w:val="202020"/>
        </w:rPr>
        <w:t>topics es la variable que puede ser seleccionada, y en función de su valor</w:t>
      </w:r>
      <w:r>
        <w:rPr>
          <w:color w:val="202020"/>
          <w:spacing w:val="1"/>
        </w:rPr>
        <w:t> </w:t>
      </w:r>
      <w:r>
        <w:rPr>
          <w:color w:val="202020"/>
        </w:rPr>
        <w:t>obtendremos</w:t>
      </w:r>
      <w:r>
        <w:rPr>
          <w:color w:val="202020"/>
          <w:spacing w:val="-4"/>
        </w:rPr>
        <w:t> </w:t>
      </w:r>
      <w:r>
        <w:rPr>
          <w:color w:val="202020"/>
        </w:rPr>
        <w:t>más</w:t>
      </w:r>
      <w:r>
        <w:rPr>
          <w:color w:val="202020"/>
          <w:spacing w:val="2"/>
        </w:rPr>
        <w:t> </w:t>
      </w:r>
      <w:r>
        <w:rPr>
          <w:color w:val="202020"/>
        </w:rPr>
        <w:t>o</w:t>
      </w:r>
      <w:r>
        <w:rPr>
          <w:color w:val="202020"/>
          <w:spacing w:val="-3"/>
        </w:rPr>
        <w:t> </w:t>
      </w:r>
      <w:r>
        <w:rPr>
          <w:color w:val="202020"/>
        </w:rPr>
        <w:t>menos</w:t>
      </w:r>
      <w:r>
        <w:rPr>
          <w:color w:val="202020"/>
          <w:spacing w:val="1"/>
        </w:rPr>
        <w:t> </w:t>
      </w:r>
      <w:r>
        <w:rPr>
          <w:color w:val="202020"/>
        </w:rPr>
        <w:t>valor</w:t>
      </w:r>
      <w:r>
        <w:rPr>
          <w:color w:val="202020"/>
          <w:spacing w:val="1"/>
        </w:rPr>
        <w:t> </w:t>
      </w:r>
      <w:r>
        <w:rPr>
          <w:color w:val="202020"/>
        </w:rPr>
        <w:t>en</w:t>
      </w:r>
      <w:r>
        <w:rPr>
          <w:color w:val="202020"/>
          <w:spacing w:val="-1"/>
        </w:rPr>
        <w:t> </w:t>
      </w:r>
      <w:r>
        <w:rPr>
          <w:color w:val="202020"/>
        </w:rPr>
        <w:t>las</w:t>
      </w:r>
      <w:r>
        <w:rPr>
          <w:color w:val="202020"/>
          <w:spacing w:val="-4"/>
        </w:rPr>
        <w:t> </w:t>
      </w:r>
      <w:r>
        <w:rPr>
          <w:color w:val="202020"/>
        </w:rPr>
        <w:t>predicciones.</w:t>
      </w:r>
    </w:p>
    <w:p>
      <w:pPr>
        <w:spacing w:after="0" w:line="264" w:lineRule="auto"/>
        <w:jc w:val="both"/>
        <w:sectPr>
          <w:pgSz w:w="11910" w:h="16840"/>
          <w:pgMar w:header="723" w:footer="0" w:top="1500" w:bottom="280" w:left="1340" w:right="560"/>
        </w:sectPr>
      </w:pPr>
    </w:p>
    <w:p>
      <w:pPr>
        <w:pStyle w:val="BodyText"/>
        <w:spacing w:line="264" w:lineRule="auto" w:before="174"/>
        <w:ind w:left="1541" w:right="883"/>
        <w:jc w:val="both"/>
      </w:pPr>
      <w:r>
        <w:rPr>
          <w:color w:val="202020"/>
        </w:rPr>
        <w:t>Así, con respecto a LDA, para elegir el número de topics se ha evaluado la</w:t>
      </w:r>
      <w:r>
        <w:rPr>
          <w:color w:val="202020"/>
          <w:spacing w:val="1"/>
        </w:rPr>
        <w:t> </w:t>
      </w:r>
      <w:r>
        <w:rPr>
          <w:color w:val="202020"/>
        </w:rPr>
        <w:t>coherencia del modelo con 6,12,18 y 24 topics. Así, la gráfica obtenida ha</w:t>
      </w:r>
      <w:r>
        <w:rPr>
          <w:color w:val="202020"/>
          <w:spacing w:val="1"/>
        </w:rPr>
        <w:t> </w:t>
      </w:r>
      <w:r>
        <w:rPr>
          <w:color w:val="202020"/>
        </w:rPr>
        <w:t>sido</w:t>
      </w:r>
      <w:r>
        <w:rPr>
          <w:color w:val="202020"/>
          <w:spacing w:val="-3"/>
        </w:rPr>
        <w:t> </w:t>
      </w:r>
      <w:r>
        <w:rPr>
          <w:color w:val="202020"/>
        </w:rPr>
        <w:t>la</w:t>
      </w:r>
      <w:r>
        <w:rPr>
          <w:color w:val="202020"/>
          <w:spacing w:val="-2"/>
        </w:rPr>
        <w:t> </w:t>
      </w:r>
      <w:r>
        <w:rPr>
          <w:color w:val="202020"/>
        </w:rPr>
        <w:t>siguiente: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2380869</wp:posOffset>
            </wp:positionH>
            <wp:positionV relativeFrom="paragraph">
              <wp:posOffset>155030</wp:posOffset>
            </wp:positionV>
            <wp:extent cx="3467100" cy="22288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1541"/>
        <w:jc w:val="both"/>
      </w:pPr>
      <w:r>
        <w:rPr>
          <w:color w:val="202020"/>
        </w:rPr>
        <w:t>Tal</w:t>
      </w:r>
      <w:r>
        <w:rPr>
          <w:color w:val="202020"/>
          <w:spacing w:val="16"/>
        </w:rPr>
        <w:t> </w:t>
      </w:r>
      <w:r>
        <w:rPr>
          <w:color w:val="202020"/>
        </w:rPr>
        <w:t>y</w:t>
      </w:r>
      <w:r>
        <w:rPr>
          <w:color w:val="202020"/>
          <w:spacing w:val="14"/>
        </w:rPr>
        <w:t> </w:t>
      </w:r>
      <w:r>
        <w:rPr>
          <w:color w:val="202020"/>
        </w:rPr>
        <w:t>como</w:t>
      </w:r>
      <w:r>
        <w:rPr>
          <w:color w:val="202020"/>
          <w:spacing w:val="17"/>
        </w:rPr>
        <w:t> </w:t>
      </w:r>
      <w:r>
        <w:rPr>
          <w:color w:val="202020"/>
        </w:rPr>
        <w:t>se</w:t>
      </w:r>
      <w:r>
        <w:rPr>
          <w:color w:val="202020"/>
          <w:spacing w:val="14"/>
        </w:rPr>
        <w:t> </w:t>
      </w:r>
      <w:r>
        <w:rPr>
          <w:color w:val="202020"/>
        </w:rPr>
        <w:t>puede</w:t>
      </w:r>
      <w:r>
        <w:rPr>
          <w:color w:val="202020"/>
          <w:spacing w:val="13"/>
        </w:rPr>
        <w:t> </w:t>
      </w:r>
      <w:r>
        <w:rPr>
          <w:color w:val="202020"/>
        </w:rPr>
        <w:t>observar,</w:t>
      </w:r>
      <w:r>
        <w:rPr>
          <w:color w:val="202020"/>
          <w:spacing w:val="13"/>
        </w:rPr>
        <w:t> </w:t>
      </w:r>
      <w:r>
        <w:rPr>
          <w:color w:val="202020"/>
        </w:rPr>
        <w:t>la</w:t>
      </w:r>
      <w:r>
        <w:rPr>
          <w:color w:val="202020"/>
          <w:spacing w:val="17"/>
        </w:rPr>
        <w:t> </w:t>
      </w:r>
      <w:r>
        <w:rPr>
          <w:color w:val="202020"/>
        </w:rPr>
        <w:t>asignación</w:t>
      </w:r>
      <w:r>
        <w:rPr>
          <w:color w:val="202020"/>
          <w:spacing w:val="16"/>
        </w:rPr>
        <w:t> </w:t>
      </w:r>
      <w:r>
        <w:rPr>
          <w:color w:val="202020"/>
        </w:rPr>
        <w:t>elegida</w:t>
      </w:r>
      <w:r>
        <w:rPr>
          <w:color w:val="202020"/>
          <w:spacing w:val="13"/>
        </w:rPr>
        <w:t> </w:t>
      </w:r>
      <w:r>
        <w:rPr>
          <w:color w:val="202020"/>
        </w:rPr>
        <w:t>ha</w:t>
      </w:r>
      <w:r>
        <w:rPr>
          <w:color w:val="202020"/>
          <w:spacing w:val="13"/>
        </w:rPr>
        <w:t> </w:t>
      </w:r>
      <w:r>
        <w:rPr>
          <w:color w:val="202020"/>
        </w:rPr>
        <w:t>sido</w:t>
      </w:r>
      <w:r>
        <w:rPr>
          <w:color w:val="202020"/>
          <w:spacing w:val="17"/>
        </w:rPr>
        <w:t> </w:t>
      </w:r>
      <w:r>
        <w:rPr>
          <w:color w:val="202020"/>
        </w:rPr>
        <w:t>de</w:t>
      </w:r>
      <w:r>
        <w:rPr>
          <w:color w:val="202020"/>
          <w:spacing w:val="14"/>
        </w:rPr>
        <w:t> </w:t>
      </w:r>
      <w:r>
        <w:rPr>
          <w:color w:val="202020"/>
        </w:rPr>
        <w:t>6</w:t>
      </w:r>
      <w:r>
        <w:rPr>
          <w:color w:val="202020"/>
          <w:spacing w:val="22"/>
        </w:rPr>
        <w:t> </w:t>
      </w:r>
      <w:r>
        <w:rPr>
          <w:color w:val="202020"/>
        </w:rPr>
        <w:t>tópicos.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19"/>
        <w:ind w:left="821" w:right="0" w:hanging="361"/>
        <w:jc w:val="left"/>
        <w:rPr>
          <w:color w:val="365F91"/>
        </w:rPr>
      </w:pPr>
      <w:r>
        <w:rPr>
          <w:color w:val="365F91"/>
        </w:rPr>
        <w:t>Clasificación</w:t>
      </w:r>
      <w:r>
        <w:rPr>
          <w:color w:val="365F91"/>
          <w:spacing w:val="-5"/>
        </w:rPr>
        <w:t> </w:t>
      </w:r>
      <w:r>
        <w:rPr>
          <w:color w:val="365F91"/>
        </w:rPr>
        <w:t>de</w:t>
      </w:r>
      <w:r>
        <w:rPr>
          <w:color w:val="365F91"/>
          <w:spacing w:val="-5"/>
        </w:rPr>
        <w:t> </w:t>
      </w:r>
      <w:r>
        <w:rPr>
          <w:color w:val="365F91"/>
        </w:rPr>
        <w:t>primer</w:t>
      </w:r>
      <w:r>
        <w:rPr>
          <w:color w:val="365F91"/>
          <w:spacing w:val="-2"/>
        </w:rPr>
        <w:t> </w:t>
      </w:r>
      <w:r>
        <w:rPr>
          <w:color w:val="365F91"/>
        </w:rPr>
        <w:t>nivel</w:t>
      </w:r>
    </w:p>
    <w:p>
      <w:pPr>
        <w:pStyle w:val="BodyText"/>
        <w:spacing w:line="20" w:lineRule="exact"/>
        <w:ind w:left="432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36.5pt;height:.5pt;mso-position-horizontal-relative:char;mso-position-vertical-relative:line" coordorigin="0,0" coordsize="8730,10">
            <v:rect style="position:absolute;left:0;top:0;width:8730;height:10" filled="true" fillcolor="#4f81bc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BodyText"/>
        <w:spacing w:line="264" w:lineRule="auto" w:before="100"/>
        <w:ind w:left="100" w:right="877" w:firstLine="720"/>
        <w:jc w:val="both"/>
      </w:pPr>
      <w:r>
        <w:rPr/>
        <w:t>Finalmente, una vez realizado el pre-procesamiento de los textos, así como la</w:t>
      </w:r>
      <w:r>
        <w:rPr>
          <w:spacing w:val="1"/>
        </w:rPr>
        <w:t> </w:t>
      </w:r>
      <w:r>
        <w:rPr/>
        <w:t>obtención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1"/>
        </w:rPr>
        <w:t> </w:t>
      </w:r>
      <w:r>
        <w:rPr/>
        <w:t>distintos embeddings,</w:t>
      </w:r>
      <w:r>
        <w:rPr>
          <w:spacing w:val="-8"/>
        </w:rPr>
        <w:t> </w:t>
      </w:r>
      <w:r>
        <w:rPr/>
        <w:t>se</w:t>
      </w:r>
      <w:r>
        <w:rPr>
          <w:spacing w:val="-3"/>
        </w:rPr>
        <w:t> </w:t>
      </w:r>
      <w:r>
        <w:rPr/>
        <w:t>ha</w:t>
      </w:r>
      <w:r>
        <w:rPr>
          <w:spacing w:val="-4"/>
        </w:rPr>
        <w:t> </w:t>
      </w:r>
      <w:r>
        <w:rPr/>
        <w:t>procedido a</w:t>
      </w:r>
      <w:r>
        <w:rPr>
          <w:spacing w:val="-5"/>
        </w:rPr>
        <w:t> </w:t>
      </w:r>
      <w:r>
        <w:rPr/>
        <w:t>realizar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clasificación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base</w:t>
      </w:r>
      <w:r>
        <w:rPr>
          <w:spacing w:val="-50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categoría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primer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asignada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documentos.</w:t>
      </w:r>
    </w:p>
    <w:p>
      <w:pPr>
        <w:pStyle w:val="BodyText"/>
        <w:rPr>
          <w:sz w:val="28"/>
        </w:rPr>
      </w:pPr>
    </w:p>
    <w:p>
      <w:pPr>
        <w:pStyle w:val="BodyText"/>
        <w:spacing w:line="264" w:lineRule="auto" w:before="223"/>
        <w:ind w:left="100" w:right="872" w:firstLine="720"/>
        <w:jc w:val="both"/>
      </w:pPr>
      <w:r>
        <w:rPr/>
        <w:t>Sin embargo, de manera previa</w:t>
      </w:r>
      <w:r>
        <w:rPr>
          <w:spacing w:val="1"/>
        </w:rPr>
        <w:t> </w:t>
      </w:r>
      <w:r>
        <w:rPr/>
        <w:t>a mostrar 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obtenidos, se ha de</w:t>
      </w:r>
      <w:r>
        <w:rPr>
          <w:spacing w:val="1"/>
        </w:rPr>
        <w:t> </w:t>
      </w:r>
      <w:r>
        <w:rPr/>
        <w:t>destacar que el DataFrame con las categorías asignadas se ha guardado en el archivo</w:t>
      </w:r>
      <w:r>
        <w:rPr>
          <w:spacing w:val="1"/>
        </w:rPr>
        <w:t> </w:t>
      </w:r>
      <w:r>
        <w:rPr>
          <w:i/>
        </w:rPr>
        <w:t>df_projects_preprocessed_embeddings_2.xlsx,</w:t>
      </w:r>
      <w:r>
        <w:rPr>
          <w:i/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categoría</w:t>
      </w:r>
      <w:r>
        <w:rPr>
          <w:spacing w:val="1"/>
        </w:rPr>
        <w:t> </w:t>
      </w:r>
      <w:r>
        <w:rPr/>
        <w:t>asignada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cada</w:t>
      </w:r>
      <w:r>
        <w:rPr>
          <w:spacing w:val="-50"/>
        </w:rPr>
        <w:t> </w:t>
      </w:r>
      <w:r>
        <w:rPr/>
        <w:t>documento se encuentra en la columna </w:t>
      </w:r>
      <w:r>
        <w:rPr>
          <w:i/>
        </w:rPr>
        <w:t>first_category. </w:t>
      </w:r>
      <w:r>
        <w:rPr/>
        <w:t>Para saber mejor cómo ha sido</w:t>
      </w:r>
      <w:r>
        <w:rPr>
          <w:spacing w:val="1"/>
        </w:rPr>
        <w:t> </w:t>
      </w:r>
      <w:r>
        <w:rPr/>
        <w:t>realizada la asignación de categorías a cada documento, y debido a la falta de espacio en</w:t>
      </w:r>
      <w:r>
        <w:rPr>
          <w:spacing w:val="1"/>
        </w:rPr>
        <w:t> </w:t>
      </w:r>
      <w:r>
        <w:rPr/>
        <w:t>la memoria, se ruega consultar el apartado “Filtrado de los SciVocCodes” en el archivo</w:t>
      </w:r>
      <w:r>
        <w:rPr>
          <w:spacing w:val="1"/>
        </w:rPr>
        <w:t> </w:t>
      </w:r>
      <w:r>
        <w:rPr/>
        <w:t>Python.</w:t>
      </w:r>
    </w:p>
    <w:p>
      <w:pPr>
        <w:pStyle w:val="BodyText"/>
        <w:spacing w:before="4"/>
        <w:rPr>
          <w:sz w:val="9"/>
        </w:rPr>
      </w:pP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52" w:after="0"/>
        <w:ind w:left="1541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5F91"/>
          <w:sz w:val="24"/>
        </w:rPr>
        <w:t>Clasificación</w:t>
      </w:r>
      <w:r>
        <w:rPr>
          <w:rFonts w:ascii="Calibri" w:hAnsi="Calibri"/>
          <w:color w:val="365F91"/>
          <w:spacing w:val="-4"/>
          <w:sz w:val="24"/>
        </w:rPr>
        <w:t> </w:t>
      </w:r>
      <w:r>
        <w:rPr>
          <w:rFonts w:ascii="Calibri" w:hAnsi="Calibri"/>
          <w:color w:val="365F91"/>
          <w:sz w:val="24"/>
        </w:rPr>
        <w:t>de</w:t>
      </w:r>
      <w:r>
        <w:rPr>
          <w:rFonts w:ascii="Calibri" w:hAnsi="Calibri"/>
          <w:color w:val="365F91"/>
          <w:spacing w:val="-2"/>
          <w:sz w:val="24"/>
        </w:rPr>
        <w:t> </w:t>
      </w:r>
      <w:r>
        <w:rPr>
          <w:rFonts w:ascii="Calibri" w:hAnsi="Calibri"/>
          <w:color w:val="365F91"/>
          <w:sz w:val="24"/>
        </w:rPr>
        <w:t>primer</w:t>
      </w:r>
      <w:r>
        <w:rPr>
          <w:rFonts w:ascii="Calibri" w:hAnsi="Calibri"/>
          <w:color w:val="365F91"/>
          <w:spacing w:val="-4"/>
          <w:sz w:val="24"/>
        </w:rPr>
        <w:t> </w:t>
      </w:r>
      <w:r>
        <w:rPr>
          <w:rFonts w:ascii="Calibri" w:hAnsi="Calibri"/>
          <w:color w:val="365F91"/>
          <w:sz w:val="24"/>
        </w:rPr>
        <w:t>nivel haciendo</w:t>
      </w:r>
      <w:r>
        <w:rPr>
          <w:rFonts w:ascii="Calibri" w:hAnsi="Calibri"/>
          <w:color w:val="365F91"/>
          <w:spacing w:val="-5"/>
          <w:sz w:val="24"/>
        </w:rPr>
        <w:t> </w:t>
      </w:r>
      <w:r>
        <w:rPr>
          <w:rFonts w:ascii="Calibri" w:hAnsi="Calibri"/>
          <w:color w:val="365F91"/>
          <w:sz w:val="24"/>
        </w:rPr>
        <w:t>uso</w:t>
      </w:r>
      <w:r>
        <w:rPr>
          <w:rFonts w:ascii="Calibri" w:hAnsi="Calibri"/>
          <w:color w:val="365F91"/>
          <w:spacing w:val="-5"/>
          <w:sz w:val="24"/>
        </w:rPr>
        <w:t> </w:t>
      </w:r>
      <w:r>
        <w:rPr>
          <w:rFonts w:ascii="Calibri" w:hAnsi="Calibri"/>
          <w:color w:val="365F91"/>
          <w:sz w:val="24"/>
        </w:rPr>
        <w:t>de</w:t>
      </w:r>
      <w:r>
        <w:rPr>
          <w:rFonts w:ascii="Calibri" w:hAnsi="Calibri"/>
          <w:color w:val="365F91"/>
          <w:spacing w:val="-2"/>
          <w:sz w:val="24"/>
        </w:rPr>
        <w:t> </w:t>
      </w:r>
      <w:r>
        <w:rPr>
          <w:rFonts w:ascii="Calibri" w:hAnsi="Calibri"/>
          <w:color w:val="365F91"/>
          <w:sz w:val="24"/>
        </w:rPr>
        <w:t>embeddings</w:t>
      </w:r>
    </w:p>
    <w:p>
      <w:pPr>
        <w:pStyle w:val="BodyText"/>
        <w:spacing w:line="264" w:lineRule="auto"/>
        <w:ind w:left="1541" w:right="1017" w:firstLine="720"/>
      </w:pPr>
      <w:r>
        <w:rPr/>
        <w:t>Con respecto a los resultados obtenidos en la clasificación</w:t>
      </w:r>
      <w:r>
        <w:rPr>
          <w:spacing w:val="1"/>
        </w:rPr>
        <w:t> </w:t>
      </w:r>
      <w:r>
        <w:rPr/>
        <w:t>haciendo uso exclusivo de los embeddings obtenidos, se ha hecho uso de</w:t>
      </w:r>
      <w:r>
        <w:rPr>
          <w:spacing w:val="-50"/>
        </w:rPr>
        <w:t> </w:t>
      </w:r>
      <w:r>
        <w:rPr>
          <w:b/>
        </w:rPr>
        <w:t>SVC </w:t>
      </w:r>
      <w:r>
        <w:rPr/>
        <w:t>para la clasificación. Tras haber realizado un grid search para</w:t>
      </w:r>
      <w:r>
        <w:rPr>
          <w:spacing w:val="1"/>
        </w:rPr>
        <w:t> </w:t>
      </w:r>
      <w:r>
        <w:rPr/>
        <w:t>obtener los mejores hiperparámetros para cada modelo, se han obtenido</w:t>
      </w:r>
      <w:r>
        <w:rPr>
          <w:spacing w:val="-50"/>
        </w:rPr>
        <w:t> </w:t>
      </w:r>
      <w:r>
        <w:rPr/>
        <w:t>los</w:t>
      </w:r>
      <w:r>
        <w:rPr>
          <w:spacing w:val="-4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valores</w:t>
      </w:r>
      <w:r>
        <w:rPr>
          <w:spacing w:val="2"/>
        </w:rPr>
        <w:t> </w:t>
      </w:r>
      <w:r>
        <w:rPr/>
        <w:t>:</w:t>
      </w:r>
    </w:p>
    <w:p>
      <w:pPr>
        <w:spacing w:after="0" w:line="264" w:lineRule="auto"/>
        <w:sectPr>
          <w:pgSz w:w="11910" w:h="16840"/>
          <w:pgMar w:header="723" w:footer="0" w:top="1500" w:bottom="280" w:left="134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3"/>
        <w:gridCol w:w="1258"/>
        <w:gridCol w:w="1263"/>
        <w:gridCol w:w="1258"/>
        <w:gridCol w:w="1263"/>
        <w:gridCol w:w="1258"/>
      </w:tblGrid>
      <w:tr>
        <w:trPr>
          <w:trHeight w:val="599" w:hRule="atLeast"/>
        </w:trPr>
        <w:tc>
          <w:tcPr>
            <w:tcW w:w="2223" w:type="dxa"/>
          </w:tcPr>
          <w:p>
            <w:pPr>
              <w:pStyle w:val="TableParagraph"/>
              <w:spacing w:before="1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Modelo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3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W2V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3"/>
              <w:jc w:val="left"/>
              <w:rPr>
                <w:sz w:val="24"/>
              </w:rPr>
            </w:pPr>
            <w:r>
              <w:rPr>
                <w:sz w:val="24"/>
              </w:rPr>
              <w:t>GloVe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3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FastText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3"/>
              <w:jc w:val="left"/>
              <w:rPr>
                <w:sz w:val="24"/>
              </w:rPr>
            </w:pPr>
            <w:r>
              <w:rPr>
                <w:sz w:val="24"/>
              </w:rPr>
              <w:t>TFIDF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3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</w:tr>
      <w:tr>
        <w:trPr>
          <w:trHeight w:val="604" w:hRule="atLeast"/>
        </w:trPr>
        <w:tc>
          <w:tcPr>
            <w:tcW w:w="2223" w:type="dxa"/>
          </w:tcPr>
          <w:p>
            <w:pPr>
              <w:pStyle w:val="TableParagraph"/>
              <w:spacing w:before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64,63%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61,31%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62,82%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66,82%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53,59%</w:t>
            </w:r>
          </w:p>
        </w:tc>
      </w:tr>
      <w:tr>
        <w:trPr>
          <w:trHeight w:val="599" w:hRule="atLeast"/>
        </w:trPr>
        <w:tc>
          <w:tcPr>
            <w:tcW w:w="2223" w:type="dxa"/>
          </w:tcPr>
          <w:p>
            <w:pPr>
              <w:pStyle w:val="TableParagraph"/>
              <w:spacing w:before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Tam.Embeddings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35268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pStyle w:val="BodyText"/>
        <w:spacing w:before="6"/>
        <w:rPr>
          <w:sz w:val="28"/>
        </w:rPr>
      </w:pPr>
    </w:p>
    <w:p>
      <w:pPr>
        <w:pStyle w:val="BodyText"/>
        <w:spacing w:line="264" w:lineRule="auto" w:before="100"/>
        <w:ind w:left="1541" w:right="859" w:firstLine="720"/>
      </w:pPr>
      <w:r>
        <w:rPr/>
        <w:t>Tal y como se puede observar, el modelo que aporta una mejor</w:t>
      </w:r>
      <w:r>
        <w:rPr>
          <w:spacing w:val="1"/>
        </w:rPr>
        <w:t> </w:t>
      </w:r>
      <w:r>
        <w:rPr/>
        <w:t>clasificación es TFIDF, pero a cambio de un tamaño de la matriz de</w:t>
      </w:r>
      <w:r>
        <w:rPr>
          <w:spacing w:val="1"/>
        </w:rPr>
        <w:t> </w:t>
      </w:r>
      <w:r>
        <w:rPr/>
        <w:t>entrenamiento empleada mucho mayor. Por otro lado, W2V se aproxima</w:t>
      </w:r>
      <w:r>
        <w:rPr>
          <w:spacing w:val="1"/>
        </w:rPr>
        <w:t> </w:t>
      </w:r>
      <w:r>
        <w:rPr/>
        <w:t>bastante a cambio de una carga computacional bastante inferior, por lo</w:t>
      </w:r>
      <w:r>
        <w:rPr>
          <w:spacing w:val="1"/>
        </w:rPr>
        <w:t> </w:t>
      </w:r>
      <w:r>
        <w:rPr/>
        <w:t>que puede ser considerado como la opción idónea. Sin embargo, se ha de</w:t>
      </w:r>
      <w:r>
        <w:rPr>
          <w:spacing w:val="1"/>
        </w:rPr>
        <w:t> </w:t>
      </w:r>
      <w:r>
        <w:rPr/>
        <w:t>destacar que el tiempo de cómputo para obtener los embeddings de W2V</w:t>
      </w:r>
      <w:r>
        <w:rPr>
          <w:spacing w:val="-50"/>
        </w:rPr>
        <w:t> </w:t>
      </w:r>
      <w:r>
        <w:rPr/>
        <w:t>es</w:t>
      </w:r>
      <w:r>
        <w:rPr>
          <w:spacing w:val="-2"/>
        </w:rPr>
        <w:t> </w:t>
      </w:r>
      <w:r>
        <w:rPr/>
        <w:t>mucho</w:t>
      </w:r>
      <w:r>
        <w:rPr>
          <w:spacing w:val="-2"/>
        </w:rPr>
        <w:t> </w:t>
      </w:r>
      <w:r>
        <w:rPr/>
        <w:t>mayor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</w:t>
      </w:r>
      <w:r>
        <w:rPr>
          <w:spacing w:val="-2"/>
        </w:rPr>
        <w:t> </w:t>
      </w:r>
      <w:r>
        <w:rPr/>
        <w:t>necesario</w:t>
      </w:r>
      <w:r>
        <w:rPr>
          <w:spacing w:val="-1"/>
        </w:rPr>
        <w:t> </w:t>
      </w:r>
      <w:r>
        <w:rPr/>
        <w:t>para</w:t>
      </w:r>
      <w:r>
        <w:rPr>
          <w:spacing w:val="-6"/>
        </w:rPr>
        <w:t> </w:t>
      </w:r>
      <w:r>
        <w:rPr/>
        <w:t>obtener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embeddings</w:t>
      </w:r>
      <w:r>
        <w:rPr>
          <w:spacing w:val="-1"/>
        </w:rPr>
        <w:t> </w:t>
      </w:r>
      <w:r>
        <w:rPr/>
        <w:t>de</w:t>
      </w:r>
      <w:r>
        <w:rPr>
          <w:spacing w:val="-50"/>
        </w:rPr>
        <w:t> </w:t>
      </w:r>
      <w:r>
        <w:rPr/>
        <w:t>TFIDF,</w:t>
      </w:r>
      <w:r>
        <w:rPr>
          <w:spacing w:val="-2"/>
        </w:rPr>
        <w:t> </w:t>
      </w:r>
      <w:r>
        <w:rPr/>
        <w:t>por</w:t>
      </w:r>
      <w:r>
        <w:rPr>
          <w:spacing w:val="-4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práctica</w:t>
      </w:r>
      <w:r>
        <w:rPr>
          <w:spacing w:val="-3"/>
        </w:rPr>
        <w:t> </w:t>
      </w:r>
      <w:r>
        <w:rPr/>
        <w:t>dicha</w:t>
      </w:r>
      <w:r>
        <w:rPr>
          <w:spacing w:val="-3"/>
        </w:rPr>
        <w:t> </w:t>
      </w:r>
      <w:r>
        <w:rPr/>
        <w:t>carga</w:t>
      </w:r>
      <w:r>
        <w:rPr>
          <w:spacing w:val="-3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se</w:t>
      </w:r>
      <w:r>
        <w:rPr>
          <w:spacing w:val="-3"/>
        </w:rPr>
        <w:t> </w:t>
      </w:r>
      <w:r>
        <w:rPr/>
        <w:t>compensa.</w:t>
      </w:r>
    </w:p>
    <w:p>
      <w:pPr>
        <w:pStyle w:val="BodyText"/>
        <w:rPr>
          <w:sz w:val="28"/>
        </w:rPr>
      </w:pPr>
    </w:p>
    <w:p>
      <w:pPr>
        <w:pStyle w:val="BodyText"/>
        <w:spacing w:before="221"/>
        <w:ind w:left="2261"/>
      </w:pPr>
      <w:r>
        <w:rPr/>
        <w:t>Finalmente,</w:t>
      </w:r>
      <w:r>
        <w:rPr>
          <w:spacing w:val="-5"/>
        </w:rPr>
        <w:t> </w:t>
      </w:r>
      <w:r>
        <w:rPr/>
        <w:t>las matrices de</w:t>
      </w:r>
      <w:r>
        <w:rPr>
          <w:spacing w:val="-4"/>
        </w:rPr>
        <w:t> </w:t>
      </w:r>
      <w:r>
        <w:rPr/>
        <w:t>confusión</w:t>
      </w:r>
      <w:r>
        <w:rPr>
          <w:spacing w:val="-3"/>
        </w:rPr>
        <w:t> </w:t>
      </w:r>
      <w:r>
        <w:rPr/>
        <w:t>obtenidas</w:t>
      </w:r>
      <w:r>
        <w:rPr>
          <w:spacing w:val="-1"/>
        </w:rPr>
        <w:t> </w:t>
      </w:r>
      <w:r>
        <w:rPr/>
        <w:t>han</w:t>
      </w:r>
      <w:r>
        <w:rPr>
          <w:spacing w:val="-3"/>
        </w:rPr>
        <w:t> </w:t>
      </w:r>
      <w:r>
        <w:rPr/>
        <w:t>sido</w:t>
      </w:r>
      <w:r>
        <w:rPr>
          <w:spacing w:val="-1"/>
        </w:rPr>
        <w:t> </w:t>
      </w:r>
      <w:r>
        <w:rPr/>
        <w:t>las</w:t>
      </w:r>
    </w:p>
    <w:p>
      <w:pPr>
        <w:tabs>
          <w:tab w:pos="4316" w:val="left" w:leader="none"/>
        </w:tabs>
        <w:spacing w:before="145"/>
        <w:ind w:left="1156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954388</wp:posOffset>
            </wp:positionH>
            <wp:positionV relativeFrom="paragraph">
              <wp:posOffset>335036</wp:posOffset>
            </wp:positionV>
            <wp:extent cx="1752433" cy="141731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433" cy="141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2911840</wp:posOffset>
            </wp:positionH>
            <wp:positionV relativeFrom="paragraph">
              <wp:posOffset>347477</wp:posOffset>
            </wp:positionV>
            <wp:extent cx="1750312" cy="141731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312" cy="141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8.262451pt;margin-top:10.761947pt;width:142.050pt;height:128.4500pt;mso-position-horizontal-relative:page;mso-position-vertical-relative:paragraph;z-index:15736320" coordorigin="7765,215" coordsize="2841,2569">
            <v:shape style="position:absolute;left:7765;top:586;width:2841;height:2197" type="#_x0000_t75" stroked="false">
              <v:imagedata r:id="rId11" o:title=""/>
            </v:shape>
            <v:rect style="position:absolute;left:8808;top:215;width:444;height:371" filled="true" fillcolor="#ffffff" stroked="false">
              <v:fill type="solid"/>
            </v:rect>
            <v:shape style="position:absolute;left:8811;top:220;width:406;height:23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04040"/>
                        <w:sz w:val="20"/>
                      </w:rPr>
                      <w:t>LDA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04040"/>
          <w:position w:val="1"/>
          <w:sz w:val="20"/>
        </w:rPr>
        <w:t>W2V</w:t>
        <w:tab/>
      </w:r>
      <w:r>
        <w:rPr>
          <w:b/>
          <w:color w:val="404040"/>
          <w:sz w:val="20"/>
        </w:rPr>
        <w:t>TFIDF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ind w:left="1541"/>
      </w:pPr>
      <w:r>
        <w:rPr/>
        <w:t>siguientes:</w:t>
      </w:r>
    </w:p>
    <w:p>
      <w:pPr>
        <w:tabs>
          <w:tab w:pos="6415" w:val="left" w:leader="none"/>
        </w:tabs>
        <w:spacing w:before="145"/>
        <w:ind w:left="2635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GLOVE</w:t>
        <w:tab/>
        <w:t>FT</w:t>
      </w:r>
    </w:p>
    <w:p>
      <w:pPr>
        <w:pStyle w:val="BodyText"/>
        <w:spacing w:before="10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1858191</wp:posOffset>
            </wp:positionH>
            <wp:positionV relativeFrom="paragraph">
              <wp:posOffset>99369</wp:posOffset>
            </wp:positionV>
            <wp:extent cx="1779758" cy="1370076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758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4222112</wp:posOffset>
            </wp:positionH>
            <wp:positionV relativeFrom="paragraph">
              <wp:posOffset>90857</wp:posOffset>
            </wp:positionV>
            <wp:extent cx="1778028" cy="1370076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28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header="723" w:footer="0" w:top="1500" w:bottom="280" w:left="1340" w:right="560"/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52" w:after="0"/>
        <w:ind w:left="1541" w:right="0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color w:val="365F91"/>
          <w:sz w:val="24"/>
        </w:rPr>
        <w:t>Clasificación</w:t>
      </w:r>
      <w:r>
        <w:rPr>
          <w:rFonts w:ascii="Calibri" w:hAnsi="Calibri"/>
          <w:color w:val="365F91"/>
          <w:spacing w:val="-4"/>
          <w:sz w:val="24"/>
        </w:rPr>
        <w:t> </w:t>
      </w:r>
      <w:r>
        <w:rPr>
          <w:rFonts w:ascii="Calibri" w:hAnsi="Calibri"/>
          <w:color w:val="365F91"/>
          <w:sz w:val="24"/>
        </w:rPr>
        <w:t>de</w:t>
      </w:r>
      <w:r>
        <w:rPr>
          <w:rFonts w:ascii="Calibri" w:hAnsi="Calibri"/>
          <w:color w:val="365F91"/>
          <w:spacing w:val="-2"/>
          <w:sz w:val="24"/>
        </w:rPr>
        <w:t> </w:t>
      </w:r>
      <w:r>
        <w:rPr>
          <w:rFonts w:ascii="Calibri" w:hAnsi="Calibri"/>
          <w:color w:val="365F91"/>
          <w:sz w:val="24"/>
        </w:rPr>
        <w:t>primer</w:t>
      </w:r>
      <w:r>
        <w:rPr>
          <w:rFonts w:ascii="Calibri" w:hAnsi="Calibri"/>
          <w:color w:val="365F91"/>
          <w:spacing w:val="-4"/>
          <w:sz w:val="24"/>
        </w:rPr>
        <w:t> </w:t>
      </w:r>
      <w:r>
        <w:rPr>
          <w:rFonts w:ascii="Calibri" w:hAnsi="Calibri"/>
          <w:color w:val="365F91"/>
          <w:sz w:val="24"/>
        </w:rPr>
        <w:t>nivel con</w:t>
      </w:r>
      <w:r>
        <w:rPr>
          <w:rFonts w:ascii="Calibri" w:hAnsi="Calibri"/>
          <w:color w:val="365F91"/>
          <w:spacing w:val="-3"/>
          <w:sz w:val="24"/>
        </w:rPr>
        <w:t> </w:t>
      </w:r>
      <w:r>
        <w:rPr>
          <w:rFonts w:ascii="Calibri" w:hAnsi="Calibri"/>
          <w:color w:val="365F91"/>
          <w:sz w:val="24"/>
        </w:rPr>
        <w:t>variables extras</w:t>
      </w:r>
    </w:p>
    <w:p>
      <w:pPr>
        <w:pStyle w:val="BodyText"/>
        <w:spacing w:line="264" w:lineRule="auto"/>
        <w:ind w:left="100" w:right="883" w:firstLine="720"/>
        <w:jc w:val="both"/>
      </w:pPr>
      <w:r>
        <w:rPr/>
        <w:t>Se ha explorado el hacer uso de otras variables presentes en los metadatos del</w:t>
      </w:r>
      <w:r>
        <w:rPr>
          <w:spacing w:val="1"/>
        </w:rPr>
        <w:t> </w:t>
      </w:r>
      <w:r>
        <w:rPr/>
        <w:t>data</w:t>
      </w:r>
      <w:r>
        <w:rPr>
          <w:spacing w:val="-13"/>
        </w:rPr>
        <w:t> </w:t>
      </w:r>
      <w:r>
        <w:rPr/>
        <w:t>frame</w:t>
      </w:r>
      <w:r>
        <w:rPr>
          <w:spacing w:val="-13"/>
        </w:rPr>
        <w:t> </w:t>
      </w:r>
      <w:r>
        <w:rPr/>
        <w:t>complementariamente</w:t>
      </w:r>
      <w:r>
        <w:rPr>
          <w:spacing w:val="-12"/>
        </w:rPr>
        <w:t> </w:t>
      </w:r>
      <w:r>
        <w:rPr/>
        <w:t>junto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los</w:t>
      </w:r>
      <w:r>
        <w:rPr>
          <w:spacing w:val="-9"/>
        </w:rPr>
        <w:t> </w:t>
      </w:r>
      <w:r>
        <w:rPr/>
        <w:t>embeddings</w:t>
      </w:r>
      <w:r>
        <w:rPr>
          <w:spacing w:val="-8"/>
        </w:rPr>
        <w:t> </w:t>
      </w:r>
      <w:r>
        <w:rPr/>
        <w:t>para</w:t>
      </w:r>
      <w:r>
        <w:rPr>
          <w:spacing w:val="-13"/>
        </w:rPr>
        <w:t> </w:t>
      </w:r>
      <w:r>
        <w:rPr/>
        <w:t>realizar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clasificación</w:t>
      </w:r>
      <w:r>
        <w:rPr>
          <w:spacing w:val="-11"/>
        </w:rPr>
        <w:t> </w:t>
      </w:r>
      <w:r>
        <w:rPr/>
        <w:t>de</w:t>
      </w:r>
      <w:r>
        <w:rPr>
          <w:spacing w:val="-50"/>
        </w:rPr>
        <w:t> </w:t>
      </w:r>
      <w:r>
        <w:rPr/>
        <w:t>textos.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ello,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utilizadas</w:t>
      </w:r>
      <w:r>
        <w:rPr>
          <w:spacing w:val="2"/>
        </w:rPr>
        <w:t> </w:t>
      </w:r>
      <w:r>
        <w:rPr/>
        <w:t>han</w:t>
      </w:r>
      <w:r>
        <w:rPr>
          <w:spacing w:val="-2"/>
        </w:rPr>
        <w:t> </w:t>
      </w:r>
      <w:r>
        <w:rPr/>
        <w:t>sido: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240" w:lineRule="auto" w:before="124" w:after="0"/>
        <w:ind w:left="1541" w:right="0" w:hanging="360"/>
        <w:jc w:val="both"/>
        <w:rPr>
          <w:sz w:val="24"/>
        </w:rPr>
      </w:pPr>
      <w:r>
        <w:rPr>
          <w:sz w:val="24"/>
        </w:rPr>
        <w:t>Coste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proyecto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240" w:lineRule="auto" w:before="145" w:after="0"/>
        <w:ind w:left="1541" w:right="0" w:hanging="360"/>
        <w:jc w:val="both"/>
        <w:rPr>
          <w:sz w:val="24"/>
        </w:rPr>
      </w:pPr>
      <w:r>
        <w:rPr>
          <w:sz w:val="24"/>
        </w:rPr>
        <w:t>Duración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240" w:lineRule="auto" w:before="151" w:after="0"/>
        <w:ind w:left="1541" w:right="0" w:hanging="360"/>
        <w:jc w:val="both"/>
        <w:rPr>
          <w:sz w:val="24"/>
        </w:rPr>
      </w:pPr>
      <w:r>
        <w:rPr>
          <w:sz w:val="24"/>
        </w:rPr>
        <w:t>País</w:t>
      </w:r>
      <w:r>
        <w:rPr>
          <w:spacing w:val="-1"/>
          <w:sz w:val="24"/>
        </w:rPr>
        <w:t> </w:t>
      </w:r>
      <w:r>
        <w:rPr>
          <w:sz w:val="24"/>
        </w:rPr>
        <w:t>principal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240" w:lineRule="auto" w:before="146" w:after="0"/>
        <w:ind w:left="1541" w:right="0" w:hanging="360"/>
        <w:jc w:val="both"/>
        <w:rPr>
          <w:sz w:val="24"/>
        </w:rPr>
      </w:pPr>
      <w:r>
        <w:rPr>
          <w:sz w:val="24"/>
        </w:rPr>
        <w:t>Tópico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</w:p>
    <w:p>
      <w:pPr>
        <w:pStyle w:val="BodyText"/>
        <w:spacing w:line="261" w:lineRule="auto" w:before="151"/>
        <w:ind w:left="100" w:right="816"/>
      </w:pPr>
      <w:r>
        <w:rPr/>
        <w:t>Estas</w:t>
      </w:r>
      <w:r>
        <w:rPr>
          <w:spacing w:val="11"/>
        </w:rPr>
        <w:t> </w:t>
      </w:r>
      <w:r>
        <w:rPr/>
        <w:t>variables</w:t>
      </w:r>
      <w:r>
        <w:rPr>
          <w:spacing w:val="11"/>
        </w:rPr>
        <w:t> </w:t>
      </w:r>
      <w:r>
        <w:rPr/>
        <w:t>han</w:t>
      </w:r>
      <w:r>
        <w:rPr>
          <w:spacing w:val="5"/>
        </w:rPr>
        <w:t> </w:t>
      </w:r>
      <w:r>
        <w:rPr/>
        <w:t>sido</w:t>
      </w:r>
      <w:r>
        <w:rPr>
          <w:spacing w:val="12"/>
        </w:rPr>
        <w:t> </w:t>
      </w:r>
      <w:r>
        <w:rPr/>
        <w:t>añadidas</w:t>
      </w:r>
      <w:r>
        <w:rPr>
          <w:spacing w:val="11"/>
        </w:rPr>
        <w:t> </w:t>
      </w:r>
      <w:r>
        <w:rPr/>
        <w:t>como</w:t>
      </w:r>
      <w:r>
        <w:rPr>
          <w:spacing w:val="12"/>
        </w:rPr>
        <w:t> </w:t>
      </w:r>
      <w:r>
        <w:rPr/>
        <w:t>una</w:t>
      </w:r>
      <w:r>
        <w:rPr>
          <w:spacing w:val="7"/>
        </w:rPr>
        <w:t> </w:t>
      </w:r>
      <w:r>
        <w:rPr/>
        <w:t>característica/columna</w:t>
      </w:r>
      <w:r>
        <w:rPr>
          <w:spacing w:val="8"/>
        </w:rPr>
        <w:t> </w:t>
      </w:r>
      <w:r>
        <w:rPr/>
        <w:t>más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conjunto</w:t>
      </w:r>
      <w:r>
        <w:rPr>
          <w:spacing w:val="12"/>
        </w:rPr>
        <w:t> </w:t>
      </w:r>
      <w:r>
        <w:rPr/>
        <w:t>de</w:t>
      </w:r>
      <w:r>
        <w:rPr>
          <w:spacing w:val="-50"/>
        </w:rPr>
        <w:t> </w:t>
      </w:r>
      <w:r>
        <w:rPr/>
        <w:t>datos tras</w:t>
      </w:r>
      <w:r>
        <w:rPr>
          <w:spacing w:val="1"/>
        </w:rPr>
        <w:t> </w:t>
      </w:r>
      <w:r>
        <w:rPr/>
        <w:t>el</w:t>
      </w:r>
      <w:r>
        <w:rPr>
          <w:spacing w:val="-5"/>
        </w:rPr>
        <w:t> </w:t>
      </w:r>
      <w:r>
        <w:rPr/>
        <w:t>último embedding.</w:t>
      </w:r>
      <w:r>
        <w:rPr>
          <w:spacing w:val="-3"/>
        </w:rPr>
        <w:t> </w:t>
      </w:r>
      <w:r>
        <w:rPr/>
        <w:t>Los resultados</w:t>
      </w:r>
      <w:r>
        <w:rPr>
          <w:spacing w:val="-4"/>
        </w:rPr>
        <w:t> </w:t>
      </w:r>
      <w:r>
        <w:rPr/>
        <w:t>obtenidos</w:t>
      </w:r>
      <w:r>
        <w:rPr>
          <w:spacing w:val="-4"/>
        </w:rPr>
        <w:t> </w:t>
      </w:r>
      <w:r>
        <w:rPr/>
        <w:t>han</w:t>
      </w:r>
      <w:r>
        <w:rPr>
          <w:spacing w:val="-2"/>
        </w:rPr>
        <w:t> </w:t>
      </w:r>
      <w:r>
        <w:rPr/>
        <w:t>sido</w:t>
      </w:r>
      <w:r>
        <w:rPr>
          <w:spacing w:val="10"/>
        </w:rPr>
        <w:t> </w:t>
      </w:r>
      <w:r>
        <w:rPr/>
        <w:t>los</w:t>
      </w:r>
      <w:r>
        <w:rPr>
          <w:spacing w:val="-4"/>
        </w:rPr>
        <w:t> </w:t>
      </w:r>
      <w:r>
        <w:rPr/>
        <w:t>siguientes: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3"/>
        <w:gridCol w:w="1258"/>
        <w:gridCol w:w="1263"/>
        <w:gridCol w:w="1258"/>
        <w:gridCol w:w="1263"/>
        <w:gridCol w:w="1258"/>
      </w:tblGrid>
      <w:tr>
        <w:trPr>
          <w:trHeight w:val="599" w:hRule="atLeast"/>
        </w:trPr>
        <w:tc>
          <w:tcPr>
            <w:tcW w:w="2223" w:type="dxa"/>
          </w:tcPr>
          <w:p>
            <w:pPr>
              <w:pStyle w:val="TableParagraph"/>
              <w:spacing w:before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Modelo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W2V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GloVe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FastText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TFIDF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</w:tr>
      <w:tr>
        <w:trPr>
          <w:trHeight w:val="604" w:hRule="atLeast"/>
        </w:trPr>
        <w:tc>
          <w:tcPr>
            <w:tcW w:w="2223" w:type="dxa"/>
          </w:tcPr>
          <w:p>
            <w:pPr>
              <w:pStyle w:val="TableParagraph"/>
              <w:spacing w:before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64,64%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61,38%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62,21%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66,57%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54,68%</w:t>
            </w:r>
          </w:p>
        </w:tc>
      </w:tr>
      <w:tr>
        <w:trPr>
          <w:trHeight w:val="642" w:hRule="atLeast"/>
        </w:trPr>
        <w:tc>
          <w:tcPr>
            <w:tcW w:w="2223" w:type="dxa"/>
          </w:tcPr>
          <w:p>
            <w:pPr>
              <w:pStyle w:val="TableParagraph"/>
              <w:spacing w:before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Embeddings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Var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35272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887" w:hRule="atLeast"/>
        </w:trPr>
        <w:tc>
          <w:tcPr>
            <w:tcW w:w="2223" w:type="dxa"/>
          </w:tcPr>
          <w:p>
            <w:pPr>
              <w:pStyle w:val="TableParagraph"/>
              <w:tabs>
                <w:tab w:pos="1775" w:val="left" w:leader="none"/>
              </w:tabs>
              <w:spacing w:before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Diff.</w:t>
              <w:tab/>
              <w:t>Sin</w:t>
            </w:r>
          </w:p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Metadatos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+0,01%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+0,07%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-0,61%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2"/>
              <w:jc w:val="left"/>
              <w:rPr>
                <w:sz w:val="24"/>
              </w:rPr>
            </w:pPr>
            <w:r>
              <w:rPr>
                <w:sz w:val="24"/>
              </w:rPr>
              <w:t>-0,24%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2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+1,09%</w:t>
            </w:r>
          </w:p>
        </w:tc>
      </w:tr>
    </w:tbl>
    <w:p>
      <w:pPr>
        <w:pStyle w:val="BodyText"/>
        <w:spacing w:before="1"/>
        <w:rPr>
          <w:sz w:val="28"/>
        </w:rPr>
      </w:pPr>
    </w:p>
    <w:p>
      <w:pPr>
        <w:pStyle w:val="BodyText"/>
        <w:spacing w:line="264" w:lineRule="auto" w:before="100"/>
        <w:ind w:left="100" w:right="816"/>
      </w:pPr>
      <w:r>
        <w:rPr/>
        <w:t>Se puede concluir que, en general, el hecho de añadir variables adicionales para nuestro</w:t>
      </w:r>
      <w:r>
        <w:rPr>
          <w:spacing w:val="-50"/>
        </w:rPr>
        <w:t> </w:t>
      </w:r>
      <w:r>
        <w:rPr/>
        <w:t>clasificador no consigue aumentar las prestaciones significativamente. Se puede ver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los embeddings de</w:t>
      </w:r>
      <w:r>
        <w:rPr>
          <w:spacing w:val="-5"/>
        </w:rPr>
        <w:t> </w:t>
      </w:r>
      <w:r>
        <w:rPr/>
        <w:t>menos características como</w:t>
      </w:r>
      <w:r>
        <w:rPr>
          <w:spacing w:val="-5"/>
        </w:rPr>
        <w:t> </w:t>
      </w:r>
      <w:r>
        <w:rPr/>
        <w:t>LDA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GloVe,</w:t>
      </w:r>
      <w:r>
        <w:rPr>
          <w:spacing w:val="-4"/>
        </w:rPr>
        <w:t> </w:t>
      </w:r>
      <w:r>
        <w:rPr/>
        <w:t>aumenta</w:t>
      </w:r>
      <w:r>
        <w:rPr>
          <w:spacing w:val="-5"/>
        </w:rPr>
        <w:t> </w:t>
      </w:r>
      <w:r>
        <w:rPr/>
        <w:t>algo</w:t>
      </w:r>
      <w:r>
        <w:rPr>
          <w:spacing w:val="-1"/>
        </w:rPr>
        <w:t> </w:t>
      </w:r>
      <w:r>
        <w:rPr/>
        <w:t>más</w:t>
      </w:r>
      <w:r>
        <w:rPr>
          <w:spacing w:val="-50"/>
        </w:rPr>
        <w:t> </w:t>
      </w:r>
      <w:r>
        <w:rPr/>
        <w:t>la</w:t>
      </w:r>
      <w:r>
        <w:rPr>
          <w:spacing w:val="-4"/>
        </w:rPr>
        <w:t> </w:t>
      </w:r>
      <w:r>
        <w:rPr/>
        <w:t>precisión,</w:t>
      </w:r>
      <w:r>
        <w:rPr>
          <w:spacing w:val="-2"/>
        </w:rPr>
        <w:t> </w:t>
      </w:r>
      <w:r>
        <w:rPr/>
        <w:t>pero en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hay</w:t>
      </w:r>
      <w:r>
        <w:rPr>
          <w:spacing w:val="-2"/>
        </w:rPr>
        <w:t> </w:t>
      </w:r>
      <w:r>
        <w:rPr/>
        <w:t>más como W2V</w:t>
      </w:r>
      <w:r>
        <w:rPr>
          <w:spacing w:val="-2"/>
        </w:rPr>
        <w:t> </w:t>
      </w:r>
      <w:r>
        <w:rPr/>
        <w:t>apenas</w:t>
      </w:r>
      <w:r>
        <w:rPr>
          <w:spacing w:val="1"/>
        </w:rPr>
        <w:t> </w:t>
      </w:r>
      <w:r>
        <w:rPr/>
        <w:t>hay</w:t>
      </w:r>
      <w:r>
        <w:rPr>
          <w:spacing w:val="-2"/>
        </w:rPr>
        <w:t> </w:t>
      </w:r>
      <w:r>
        <w:rPr/>
        <w:t>cambios</w:t>
      </w:r>
      <w:r>
        <w:rPr>
          <w:spacing w:val="1"/>
        </w:rPr>
        <w:t> </w:t>
      </w:r>
      <w:r>
        <w:rPr/>
        <w:t>e</w:t>
      </w:r>
      <w:r>
        <w:rPr>
          <w:spacing w:val="-3"/>
        </w:rPr>
        <w:t> </w:t>
      </w:r>
      <w:r>
        <w:rPr/>
        <w:t>incluso con</w:t>
      </w:r>
    </w:p>
    <w:p>
      <w:pPr>
        <w:tabs>
          <w:tab w:pos="4316" w:val="left" w:leader="none"/>
        </w:tabs>
        <w:spacing w:line="230" w:lineRule="exact" w:before="0"/>
        <w:ind w:left="1156" w:right="0" w:firstLine="0"/>
        <w:jc w:val="left"/>
        <w:rPr>
          <w:b/>
          <w:sz w:val="20"/>
        </w:rPr>
      </w:pPr>
      <w:r>
        <w:rPr/>
        <w:pict>
          <v:group style="position:absolute;margin-left:391.436829pt;margin-top:2.781561pt;width:136.6pt;height:130.75pt;mso-position-horizontal-relative:page;mso-position-vertical-relative:paragraph;z-index:15737856" coordorigin="7829,56" coordsize="2732,2615">
            <v:shape style="position:absolute;left:7828;top:448;width:2732;height:2222" type="#_x0000_t75" stroked="false">
              <v:imagedata r:id="rId14" o:title=""/>
            </v:shape>
            <v:rect style="position:absolute;left:8808;top:55;width:444;height:371" filled="true" fillcolor="#ffffff" stroked="false">
              <v:fill type="solid"/>
            </v:rect>
            <v:shape style="position:absolute;left:8811;top:61;width:406;height:23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04040"/>
                        <w:sz w:val="20"/>
                      </w:rPr>
                      <w:t>LDA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04040"/>
          <w:position w:val="1"/>
          <w:sz w:val="20"/>
        </w:rPr>
        <w:t>W2V</w:t>
        <w:tab/>
      </w:r>
      <w:r>
        <w:rPr>
          <w:b/>
          <w:color w:val="404040"/>
          <w:sz w:val="20"/>
        </w:rPr>
        <w:t>TFIDF</w:t>
      </w: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948248</wp:posOffset>
            </wp:positionH>
            <wp:positionV relativeFrom="paragraph">
              <wp:posOffset>114266</wp:posOffset>
            </wp:positionV>
            <wp:extent cx="1714474" cy="1393698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74" cy="139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2914136</wp:posOffset>
            </wp:positionH>
            <wp:positionV relativeFrom="paragraph">
              <wp:posOffset>115464</wp:posOffset>
            </wp:positionV>
            <wp:extent cx="1714528" cy="1393698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28" cy="139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5"/>
        </w:rPr>
      </w:pPr>
    </w:p>
    <w:p>
      <w:pPr>
        <w:pStyle w:val="BodyText"/>
        <w:ind w:left="100"/>
      </w:pPr>
      <w:r>
        <w:rPr/>
        <w:t>empeoramiento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algunos</w:t>
      </w:r>
      <w:r>
        <w:rPr>
          <w:spacing w:val="-3"/>
        </w:rPr>
        <w:t> </w:t>
      </w:r>
      <w:r>
        <w:rPr/>
        <w:t>casos</w:t>
      </w:r>
      <w:r>
        <w:rPr>
          <w:spacing w:val="-2"/>
        </w:rPr>
        <w:t> </w:t>
      </w:r>
      <w:r>
        <w:rPr/>
        <w:t>como</w:t>
      </w:r>
      <w:r>
        <w:rPr>
          <w:spacing w:val="-4"/>
        </w:rPr>
        <w:t> </w:t>
      </w:r>
      <w:r>
        <w:rPr/>
        <w:t>FastText.</w:t>
      </w:r>
    </w:p>
    <w:p>
      <w:pPr>
        <w:spacing w:after="0"/>
        <w:sectPr>
          <w:pgSz w:w="11910" w:h="16840"/>
          <w:pgMar w:header="723" w:footer="0" w:top="1500" w:bottom="280" w:left="1340" w:right="560"/>
        </w:sectPr>
      </w:pPr>
    </w:p>
    <w:p>
      <w:pPr>
        <w:tabs>
          <w:tab w:pos="6184" w:val="left" w:leader="none"/>
        </w:tabs>
        <w:spacing w:before="178"/>
        <w:ind w:left="2405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GLOVE</w:t>
        <w:tab/>
        <w:t>FT</w:t>
      </w:r>
    </w:p>
    <w:p>
      <w:pPr>
        <w:pStyle w:val="BodyText"/>
        <w:spacing w:before="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1711143</wp:posOffset>
            </wp:positionH>
            <wp:positionV relativeFrom="paragraph">
              <wp:posOffset>159727</wp:posOffset>
            </wp:positionV>
            <wp:extent cx="1752766" cy="1417320"/>
            <wp:effectExtent l="0" t="0" r="0" b="0"/>
            <wp:wrapTopAndBottom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766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4089527</wp:posOffset>
            </wp:positionH>
            <wp:positionV relativeFrom="paragraph">
              <wp:posOffset>153154</wp:posOffset>
            </wp:positionV>
            <wp:extent cx="1805661" cy="1464563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661" cy="146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261" w:lineRule="auto" w:before="1"/>
        <w:ind w:left="100" w:right="816" w:firstLine="360"/>
        <w:rPr>
          <w:rFonts w:ascii="Arial MT" w:hAnsi="Arial MT"/>
        </w:rPr>
      </w:pPr>
      <w:r>
        <w:rPr/>
        <w:t>Tal</w:t>
      </w:r>
      <w:r>
        <w:rPr>
          <w:spacing w:val="9"/>
        </w:rPr>
        <w:t> </w:t>
      </w:r>
      <w:r>
        <w:rPr/>
        <w:t>y</w:t>
      </w:r>
      <w:r>
        <w:rPr>
          <w:spacing w:val="6"/>
        </w:rPr>
        <w:t> </w:t>
      </w:r>
      <w:r>
        <w:rPr/>
        <w:t>como</w:t>
      </w:r>
      <w:r>
        <w:rPr>
          <w:spacing w:val="10"/>
        </w:rPr>
        <w:t> </w:t>
      </w:r>
      <w:r>
        <w:rPr/>
        <w:t>se</w:t>
      </w:r>
      <w:r>
        <w:rPr>
          <w:spacing w:val="5"/>
        </w:rPr>
        <w:t> </w:t>
      </w:r>
      <w:r>
        <w:rPr/>
        <w:t>puede</w:t>
      </w:r>
      <w:r>
        <w:rPr>
          <w:spacing w:val="6"/>
        </w:rPr>
        <w:t> </w:t>
      </w:r>
      <w:r>
        <w:rPr/>
        <w:t>observar,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distribución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precisión</w:t>
      </w:r>
      <w:r>
        <w:rPr>
          <w:spacing w:val="18"/>
        </w:rPr>
        <w:t> </w:t>
      </w:r>
      <w:r>
        <w:rPr/>
        <w:t>(en</w:t>
      </w:r>
      <w:r>
        <w:rPr>
          <w:spacing w:val="8"/>
        </w:rPr>
        <w:t> </w:t>
      </w:r>
      <w:r>
        <w:rPr/>
        <w:t>tanto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ciento)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/>
        <w:t>lo</w:t>
      </w:r>
      <w:r>
        <w:rPr>
          <w:spacing w:val="-50"/>
        </w:rPr>
        <w:t> </w:t>
      </w:r>
      <w:r>
        <w:rPr/>
        <w:t>largo de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distintas</w:t>
      </w:r>
      <w:r>
        <w:rPr>
          <w:spacing w:val="2"/>
        </w:rPr>
        <w:t> </w:t>
      </w:r>
      <w:r>
        <w:rPr/>
        <w:t>clases</w:t>
      </w:r>
      <w:r>
        <w:rPr>
          <w:spacing w:val="2"/>
        </w:rPr>
        <w:t> </w:t>
      </w:r>
      <w:r>
        <w:rPr/>
        <w:t>ha</w:t>
      </w:r>
      <w:r>
        <w:rPr>
          <w:spacing w:val="-3"/>
        </w:rPr>
        <w:t> </w:t>
      </w:r>
      <w:r>
        <w:rPr/>
        <w:t>sido tal</w:t>
      </w:r>
      <w:r>
        <w:rPr>
          <w:spacing w:val="1"/>
        </w:rPr>
        <w:t> </w:t>
      </w:r>
      <w:r>
        <w:rPr/>
        <w:t>que</w:t>
      </w:r>
      <w:r>
        <w:rPr>
          <w:rFonts w:ascii="Arial MT" w:hAnsi="Arial MT"/>
        </w:rPr>
        <w:t>: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spacing w:before="5"/>
        <w:rPr>
          <w:rFonts w:ascii="Arial MT"/>
          <w:sz w:val="28"/>
        </w:rPr>
      </w:pPr>
    </w:p>
    <w:p>
      <w:pPr>
        <w:tabs>
          <w:tab w:pos="6712" w:val="left" w:leader="none"/>
        </w:tabs>
        <w:spacing w:before="0"/>
        <w:ind w:left="2271" w:right="0" w:firstLine="0"/>
        <w:jc w:val="left"/>
        <w:rPr>
          <w:b/>
          <w:sz w:val="24"/>
        </w:rPr>
      </w:pPr>
      <w:r>
        <w:rPr>
          <w:b/>
          <w:sz w:val="24"/>
        </w:rPr>
        <w:t>SIN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METADATOS</w:t>
        <w:tab/>
        <w:t>CON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METADATOS</w:t>
      </w:r>
    </w:p>
    <w:tbl>
      <w:tblPr>
        <w:tblW w:w="0" w:type="auto"/>
        <w:jc w:val="left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013"/>
        <w:gridCol w:w="879"/>
        <w:gridCol w:w="878"/>
        <w:gridCol w:w="878"/>
        <w:gridCol w:w="878"/>
        <w:gridCol w:w="878"/>
        <w:gridCol w:w="873"/>
        <w:gridCol w:w="878"/>
        <w:gridCol w:w="878"/>
        <w:gridCol w:w="897"/>
      </w:tblGrid>
      <w:tr>
        <w:trPr>
          <w:trHeight w:val="561" w:hRule="atLeast"/>
        </w:trPr>
        <w:tc>
          <w:tcPr>
            <w:tcW w:w="85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78" w:lineRule="exact" w:before="0"/>
              <w:ind w:left="360" w:right="150" w:hanging="193"/>
              <w:jc w:val="left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CLAS</w:t>
            </w:r>
            <w:r>
              <w:rPr>
                <w:i/>
                <w:spacing w:val="-50"/>
                <w:sz w:val="24"/>
              </w:rPr>
              <w:t> </w:t>
            </w:r>
            <w:r>
              <w:rPr>
                <w:i/>
                <w:sz w:val="24"/>
              </w:rPr>
              <w:t>E</w:t>
            </w:r>
          </w:p>
        </w:tc>
        <w:tc>
          <w:tcPr>
            <w:tcW w:w="1013" w:type="dxa"/>
            <w:shd w:val="clear" w:color="auto" w:fill="DBE4F0"/>
          </w:tcPr>
          <w:p>
            <w:pPr>
              <w:pStyle w:val="TableParagraph"/>
              <w:spacing w:before="141"/>
              <w:ind w:left="0" w:right="247"/>
              <w:jc w:val="right"/>
              <w:rPr>
                <w:sz w:val="24"/>
              </w:rPr>
            </w:pPr>
            <w:r>
              <w:rPr>
                <w:sz w:val="24"/>
              </w:rPr>
              <w:t>W2V</w:t>
            </w:r>
          </w:p>
        </w:tc>
        <w:tc>
          <w:tcPr>
            <w:tcW w:w="879" w:type="dxa"/>
            <w:shd w:val="clear" w:color="auto" w:fill="DBE4F0"/>
          </w:tcPr>
          <w:p>
            <w:pPr>
              <w:pStyle w:val="TableParagraph"/>
              <w:spacing w:before="141"/>
              <w:ind w:left="92" w:right="100"/>
              <w:rPr>
                <w:sz w:val="24"/>
              </w:rPr>
            </w:pPr>
            <w:r>
              <w:rPr>
                <w:sz w:val="24"/>
              </w:rPr>
              <w:t>TFIDF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before="141"/>
              <w:ind w:left="96" w:right="101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78" w:lineRule="exact" w:before="0"/>
              <w:ind w:left="360" w:right="127" w:hanging="217"/>
              <w:jc w:val="left"/>
              <w:rPr>
                <w:sz w:val="24"/>
              </w:rPr>
            </w:pPr>
            <w:r>
              <w:rPr>
                <w:sz w:val="24"/>
              </w:rPr>
              <w:t>GLOV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before="141"/>
              <w:ind w:left="101" w:right="99"/>
              <w:rPr>
                <w:sz w:val="24"/>
              </w:rPr>
            </w:pPr>
            <w:r>
              <w:rPr>
                <w:sz w:val="24"/>
              </w:rPr>
              <w:t>FT</w:t>
            </w:r>
          </w:p>
        </w:tc>
        <w:tc>
          <w:tcPr>
            <w:tcW w:w="878" w:type="dxa"/>
            <w:tcBorders>
              <w:right w:val="single" w:sz="6" w:space="0" w:color="94B3D6"/>
            </w:tcBorders>
            <w:shd w:val="clear" w:color="auto" w:fill="DBE4F0"/>
          </w:tcPr>
          <w:p>
            <w:pPr>
              <w:pStyle w:val="TableParagraph"/>
              <w:spacing w:before="141"/>
              <w:ind w:left="101" w:right="98"/>
              <w:rPr>
                <w:sz w:val="24"/>
              </w:rPr>
            </w:pPr>
            <w:r>
              <w:rPr>
                <w:sz w:val="24"/>
              </w:rPr>
              <w:t>W2V</w:t>
            </w:r>
          </w:p>
        </w:tc>
        <w:tc>
          <w:tcPr>
            <w:tcW w:w="873" w:type="dxa"/>
            <w:tcBorders>
              <w:left w:val="single" w:sz="6" w:space="0" w:color="94B3D6"/>
            </w:tcBorders>
            <w:shd w:val="clear" w:color="auto" w:fill="DBE4F0"/>
          </w:tcPr>
          <w:p>
            <w:pPr>
              <w:pStyle w:val="TableParagraph"/>
              <w:spacing w:before="141"/>
              <w:ind w:left="92" w:right="92"/>
              <w:rPr>
                <w:sz w:val="24"/>
              </w:rPr>
            </w:pPr>
            <w:r>
              <w:rPr>
                <w:sz w:val="24"/>
              </w:rPr>
              <w:t>TFIDF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before="141"/>
              <w:ind w:left="101" w:right="92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78" w:lineRule="exact" w:before="0"/>
              <w:ind w:left="369" w:right="117" w:hanging="216"/>
              <w:jc w:val="left"/>
              <w:rPr>
                <w:sz w:val="24"/>
              </w:rPr>
            </w:pPr>
            <w:r>
              <w:rPr>
                <w:sz w:val="24"/>
              </w:rPr>
              <w:t>GLOV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</w:t>
            </w:r>
          </w:p>
        </w:tc>
        <w:tc>
          <w:tcPr>
            <w:tcW w:w="897" w:type="dxa"/>
            <w:shd w:val="clear" w:color="auto" w:fill="DBE4F0"/>
          </w:tcPr>
          <w:p>
            <w:pPr>
              <w:pStyle w:val="TableParagraph"/>
              <w:spacing w:before="141"/>
              <w:ind w:left="140" w:right="120"/>
              <w:rPr>
                <w:sz w:val="24"/>
              </w:rPr>
            </w:pPr>
            <w:r>
              <w:rPr>
                <w:sz w:val="24"/>
              </w:rPr>
              <w:t>FT</w:t>
            </w:r>
          </w:p>
        </w:tc>
      </w:tr>
      <w:tr>
        <w:trPr>
          <w:trHeight w:val="283" w:hRule="atLeast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1" w:lineRule="exact"/>
              <w:ind w:left="12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1013" w:type="dxa"/>
          </w:tcPr>
          <w:p>
            <w:pPr>
              <w:pStyle w:val="TableParagraph"/>
              <w:spacing w:line="261" w:lineRule="exact"/>
              <w:ind w:left="0" w:right="1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74,38</w:t>
            </w:r>
          </w:p>
        </w:tc>
        <w:tc>
          <w:tcPr>
            <w:tcW w:w="879" w:type="dxa"/>
          </w:tcPr>
          <w:p>
            <w:pPr>
              <w:pStyle w:val="TableParagraph"/>
              <w:spacing w:line="261" w:lineRule="exact"/>
              <w:ind w:left="92" w:right="96"/>
              <w:rPr>
                <w:sz w:val="24"/>
              </w:rPr>
            </w:pPr>
            <w:r>
              <w:rPr>
                <w:sz w:val="24"/>
              </w:rPr>
              <w:t>69,94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left="98" w:right="101"/>
              <w:rPr>
                <w:sz w:val="24"/>
              </w:rPr>
            </w:pPr>
            <w:r>
              <w:rPr>
                <w:sz w:val="24"/>
              </w:rPr>
              <w:t>53,32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left="98" w:right="101"/>
              <w:rPr>
                <w:sz w:val="24"/>
              </w:rPr>
            </w:pPr>
            <w:r>
              <w:rPr>
                <w:sz w:val="24"/>
              </w:rPr>
              <w:t>69,42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right="101"/>
              <w:rPr>
                <w:sz w:val="24"/>
              </w:rPr>
            </w:pPr>
            <w:r>
              <w:rPr>
                <w:sz w:val="24"/>
              </w:rPr>
              <w:t>69,49</w:t>
            </w:r>
          </w:p>
        </w:tc>
        <w:tc>
          <w:tcPr>
            <w:tcW w:w="878" w:type="dxa"/>
            <w:tcBorders>
              <w:right w:val="single" w:sz="6" w:space="0" w:color="94B3D6"/>
            </w:tcBorders>
          </w:tcPr>
          <w:p>
            <w:pPr>
              <w:pStyle w:val="TableParagraph"/>
              <w:spacing w:line="261" w:lineRule="exact"/>
              <w:ind w:left="102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71,71</w:t>
            </w:r>
          </w:p>
        </w:tc>
        <w:tc>
          <w:tcPr>
            <w:tcW w:w="873" w:type="dxa"/>
            <w:tcBorders>
              <w:left w:val="single" w:sz="6" w:space="0" w:color="94B3D6"/>
            </w:tcBorders>
          </w:tcPr>
          <w:p>
            <w:pPr>
              <w:pStyle w:val="TableParagraph"/>
              <w:spacing w:line="261" w:lineRule="exact"/>
              <w:ind w:left="92" w:right="90"/>
              <w:rPr>
                <w:sz w:val="24"/>
              </w:rPr>
            </w:pPr>
            <w:r>
              <w:rPr>
                <w:sz w:val="24"/>
              </w:rPr>
              <w:t>70,73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left="101" w:right="91"/>
              <w:rPr>
                <w:sz w:val="24"/>
              </w:rPr>
            </w:pPr>
            <w:r>
              <w:rPr>
                <w:sz w:val="24"/>
              </w:rPr>
              <w:t>53,33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left="101" w:right="89"/>
              <w:rPr>
                <w:sz w:val="24"/>
              </w:rPr>
            </w:pPr>
            <w:r>
              <w:rPr>
                <w:sz w:val="24"/>
              </w:rPr>
              <w:t>67,67</w:t>
            </w:r>
          </w:p>
        </w:tc>
        <w:tc>
          <w:tcPr>
            <w:tcW w:w="897" w:type="dxa"/>
          </w:tcPr>
          <w:p>
            <w:pPr>
              <w:pStyle w:val="TableParagraph"/>
              <w:spacing w:line="261" w:lineRule="exact"/>
              <w:ind w:left="140" w:right="126"/>
              <w:rPr>
                <w:sz w:val="24"/>
              </w:rPr>
            </w:pPr>
            <w:r>
              <w:rPr>
                <w:sz w:val="24"/>
              </w:rPr>
              <w:t>67,08</w:t>
            </w:r>
          </w:p>
        </w:tc>
      </w:tr>
      <w:tr>
        <w:trPr>
          <w:trHeight w:val="282" w:hRule="atLeast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1" w:lineRule="exact"/>
              <w:ind w:left="12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13" w:type="dxa"/>
            <w:shd w:val="clear" w:color="auto" w:fill="DBE4F0"/>
          </w:tcPr>
          <w:p>
            <w:pPr>
              <w:pStyle w:val="TableParagraph"/>
              <w:spacing w:line="261" w:lineRule="exact"/>
              <w:ind w:left="0" w:right="206"/>
              <w:jc w:val="right"/>
              <w:rPr>
                <w:sz w:val="24"/>
              </w:rPr>
            </w:pPr>
            <w:r>
              <w:rPr>
                <w:sz w:val="24"/>
              </w:rPr>
              <w:t>71,68</w:t>
            </w:r>
          </w:p>
        </w:tc>
        <w:tc>
          <w:tcPr>
            <w:tcW w:w="879" w:type="dxa"/>
            <w:shd w:val="clear" w:color="auto" w:fill="DBE4F0"/>
          </w:tcPr>
          <w:p>
            <w:pPr>
              <w:pStyle w:val="TableParagraph"/>
              <w:spacing w:line="261" w:lineRule="exact"/>
              <w:ind w:left="92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76,74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left="98" w:right="101"/>
              <w:rPr>
                <w:sz w:val="24"/>
              </w:rPr>
            </w:pPr>
            <w:r>
              <w:rPr>
                <w:sz w:val="24"/>
              </w:rPr>
              <w:t>61,99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left="98" w:right="101"/>
              <w:rPr>
                <w:sz w:val="24"/>
              </w:rPr>
            </w:pPr>
            <w:r>
              <w:rPr>
                <w:sz w:val="24"/>
              </w:rPr>
              <w:t>71,84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right="101"/>
              <w:rPr>
                <w:sz w:val="24"/>
              </w:rPr>
            </w:pPr>
            <w:r>
              <w:rPr>
                <w:sz w:val="24"/>
              </w:rPr>
              <w:t>71,31</w:t>
            </w:r>
          </w:p>
        </w:tc>
        <w:tc>
          <w:tcPr>
            <w:tcW w:w="878" w:type="dxa"/>
            <w:tcBorders>
              <w:right w:val="single" w:sz="6" w:space="0" w:color="94B3D6"/>
            </w:tcBorders>
            <w:shd w:val="clear" w:color="auto" w:fill="DBE4F0"/>
          </w:tcPr>
          <w:p>
            <w:pPr>
              <w:pStyle w:val="TableParagraph"/>
              <w:spacing w:line="261" w:lineRule="exact"/>
              <w:ind w:left="98" w:right="98"/>
              <w:rPr>
                <w:sz w:val="24"/>
              </w:rPr>
            </w:pPr>
            <w:r>
              <w:rPr>
                <w:sz w:val="24"/>
              </w:rPr>
              <w:t>73,37</w:t>
            </w:r>
          </w:p>
        </w:tc>
        <w:tc>
          <w:tcPr>
            <w:tcW w:w="873" w:type="dxa"/>
            <w:tcBorders>
              <w:left w:val="single" w:sz="6" w:space="0" w:color="94B3D6"/>
            </w:tcBorders>
            <w:shd w:val="clear" w:color="auto" w:fill="DBE4F0"/>
          </w:tcPr>
          <w:p>
            <w:pPr>
              <w:pStyle w:val="TableParagraph"/>
              <w:spacing w:line="261" w:lineRule="exact"/>
              <w:ind w:left="92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75,63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left="101" w:right="91"/>
              <w:rPr>
                <w:sz w:val="24"/>
              </w:rPr>
            </w:pPr>
            <w:r>
              <w:rPr>
                <w:sz w:val="24"/>
              </w:rPr>
              <w:t>61,93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left="101" w:right="89"/>
              <w:rPr>
                <w:sz w:val="24"/>
              </w:rPr>
            </w:pPr>
            <w:r>
              <w:rPr>
                <w:sz w:val="24"/>
              </w:rPr>
              <w:t>72,03</w:t>
            </w:r>
          </w:p>
        </w:tc>
        <w:tc>
          <w:tcPr>
            <w:tcW w:w="897" w:type="dxa"/>
            <w:shd w:val="clear" w:color="auto" w:fill="DBE4F0"/>
          </w:tcPr>
          <w:p>
            <w:pPr>
              <w:pStyle w:val="TableParagraph"/>
              <w:spacing w:line="261" w:lineRule="exact"/>
              <w:ind w:left="140" w:right="126"/>
              <w:rPr>
                <w:sz w:val="24"/>
              </w:rPr>
            </w:pPr>
            <w:r>
              <w:rPr>
                <w:sz w:val="24"/>
              </w:rPr>
              <w:t>72,37</w:t>
            </w:r>
          </w:p>
        </w:tc>
      </w:tr>
      <w:tr>
        <w:trPr>
          <w:trHeight w:val="277" w:hRule="atLeast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58" w:lineRule="exact" w:before="0"/>
              <w:ind w:left="12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3" w:type="dxa"/>
          </w:tcPr>
          <w:p>
            <w:pPr>
              <w:pStyle w:val="TableParagraph"/>
              <w:spacing w:line="258" w:lineRule="exact" w:before="0"/>
              <w:ind w:left="0" w:right="206"/>
              <w:jc w:val="right"/>
              <w:rPr>
                <w:sz w:val="24"/>
              </w:rPr>
            </w:pPr>
            <w:r>
              <w:rPr>
                <w:sz w:val="24"/>
              </w:rPr>
              <w:t>62,22</w:t>
            </w:r>
          </w:p>
        </w:tc>
        <w:tc>
          <w:tcPr>
            <w:tcW w:w="879" w:type="dxa"/>
          </w:tcPr>
          <w:p>
            <w:pPr>
              <w:pStyle w:val="TableParagraph"/>
              <w:spacing w:line="258" w:lineRule="exact" w:before="0"/>
              <w:ind w:left="92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62,37</w:t>
            </w:r>
          </w:p>
        </w:tc>
        <w:tc>
          <w:tcPr>
            <w:tcW w:w="878" w:type="dxa"/>
          </w:tcPr>
          <w:p>
            <w:pPr>
              <w:pStyle w:val="TableParagraph"/>
              <w:spacing w:line="258" w:lineRule="exact" w:before="0"/>
              <w:ind w:left="98" w:right="101"/>
              <w:rPr>
                <w:sz w:val="24"/>
              </w:rPr>
            </w:pPr>
            <w:r>
              <w:rPr>
                <w:sz w:val="24"/>
              </w:rPr>
              <w:t>54,84</w:t>
            </w:r>
          </w:p>
        </w:tc>
        <w:tc>
          <w:tcPr>
            <w:tcW w:w="878" w:type="dxa"/>
          </w:tcPr>
          <w:p>
            <w:pPr>
              <w:pStyle w:val="TableParagraph"/>
              <w:spacing w:line="258" w:lineRule="exact" w:before="0"/>
              <w:ind w:left="98" w:right="101"/>
              <w:rPr>
                <w:sz w:val="24"/>
              </w:rPr>
            </w:pPr>
            <w:r>
              <w:rPr>
                <w:sz w:val="24"/>
              </w:rPr>
              <w:t>55,60</w:t>
            </w:r>
          </w:p>
        </w:tc>
        <w:tc>
          <w:tcPr>
            <w:tcW w:w="878" w:type="dxa"/>
          </w:tcPr>
          <w:p>
            <w:pPr>
              <w:pStyle w:val="TableParagraph"/>
              <w:spacing w:line="258" w:lineRule="exact" w:before="0"/>
              <w:ind w:right="101"/>
              <w:rPr>
                <w:sz w:val="24"/>
              </w:rPr>
            </w:pPr>
            <w:r>
              <w:rPr>
                <w:sz w:val="24"/>
              </w:rPr>
              <w:t>59,14</w:t>
            </w:r>
          </w:p>
        </w:tc>
        <w:tc>
          <w:tcPr>
            <w:tcW w:w="878" w:type="dxa"/>
            <w:tcBorders>
              <w:right w:val="single" w:sz="6" w:space="0" w:color="94B3D6"/>
            </w:tcBorders>
          </w:tcPr>
          <w:p>
            <w:pPr>
              <w:pStyle w:val="TableParagraph"/>
              <w:spacing w:line="258" w:lineRule="exact" w:before="0"/>
              <w:ind w:left="98" w:right="98"/>
              <w:rPr>
                <w:sz w:val="24"/>
              </w:rPr>
            </w:pPr>
            <w:r>
              <w:rPr>
                <w:sz w:val="24"/>
              </w:rPr>
              <w:t>60,21</w:t>
            </w:r>
          </w:p>
        </w:tc>
        <w:tc>
          <w:tcPr>
            <w:tcW w:w="873" w:type="dxa"/>
            <w:tcBorders>
              <w:left w:val="single" w:sz="6" w:space="0" w:color="94B3D6"/>
            </w:tcBorders>
          </w:tcPr>
          <w:p>
            <w:pPr>
              <w:pStyle w:val="TableParagraph"/>
              <w:spacing w:line="258" w:lineRule="exact" w:before="0"/>
              <w:ind w:left="92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61,82</w:t>
            </w:r>
          </w:p>
        </w:tc>
        <w:tc>
          <w:tcPr>
            <w:tcW w:w="878" w:type="dxa"/>
          </w:tcPr>
          <w:p>
            <w:pPr>
              <w:pStyle w:val="TableParagraph"/>
              <w:spacing w:line="258" w:lineRule="exact" w:before="0"/>
              <w:ind w:left="101" w:right="91"/>
              <w:rPr>
                <w:sz w:val="24"/>
              </w:rPr>
            </w:pPr>
            <w:r>
              <w:rPr>
                <w:sz w:val="24"/>
              </w:rPr>
              <w:t>54,84</w:t>
            </w:r>
          </w:p>
        </w:tc>
        <w:tc>
          <w:tcPr>
            <w:tcW w:w="878" w:type="dxa"/>
          </w:tcPr>
          <w:p>
            <w:pPr>
              <w:pStyle w:val="TableParagraph"/>
              <w:spacing w:line="258" w:lineRule="exact" w:before="0"/>
              <w:ind w:left="101" w:right="89"/>
              <w:rPr>
                <w:sz w:val="24"/>
              </w:rPr>
            </w:pPr>
            <w:r>
              <w:rPr>
                <w:sz w:val="24"/>
              </w:rPr>
              <w:t>53,22</w:t>
            </w:r>
          </w:p>
        </w:tc>
        <w:tc>
          <w:tcPr>
            <w:tcW w:w="897" w:type="dxa"/>
          </w:tcPr>
          <w:p>
            <w:pPr>
              <w:pStyle w:val="TableParagraph"/>
              <w:spacing w:line="258" w:lineRule="exact" w:before="0"/>
              <w:ind w:left="140" w:right="126"/>
              <w:rPr>
                <w:sz w:val="24"/>
              </w:rPr>
            </w:pPr>
            <w:r>
              <w:rPr>
                <w:sz w:val="24"/>
              </w:rPr>
              <w:t>56,03</w:t>
            </w:r>
          </w:p>
        </w:tc>
      </w:tr>
      <w:tr>
        <w:trPr>
          <w:trHeight w:val="282" w:hRule="atLeast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1" w:lineRule="exact"/>
              <w:ind w:left="12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013" w:type="dxa"/>
            <w:shd w:val="clear" w:color="auto" w:fill="DBE4F0"/>
          </w:tcPr>
          <w:p>
            <w:pPr>
              <w:pStyle w:val="TableParagraph"/>
              <w:spacing w:line="261" w:lineRule="exact"/>
              <w:ind w:left="0" w:right="206"/>
              <w:jc w:val="right"/>
              <w:rPr>
                <w:sz w:val="24"/>
              </w:rPr>
            </w:pPr>
            <w:r>
              <w:rPr>
                <w:sz w:val="24"/>
              </w:rPr>
              <w:t>10,78</w:t>
            </w:r>
          </w:p>
        </w:tc>
        <w:tc>
          <w:tcPr>
            <w:tcW w:w="879" w:type="dxa"/>
            <w:shd w:val="clear" w:color="auto" w:fill="DBE4F0"/>
          </w:tcPr>
          <w:p>
            <w:pPr>
              <w:pStyle w:val="TableParagraph"/>
              <w:spacing w:line="261" w:lineRule="exact"/>
              <w:ind w:left="92" w:right="96"/>
              <w:rPr>
                <w:sz w:val="24"/>
              </w:rPr>
            </w:pPr>
            <w:r>
              <w:rPr>
                <w:sz w:val="24"/>
              </w:rPr>
              <w:t>11,76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left="0" w:right="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left="0" w:righ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left="101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21,07</w:t>
            </w:r>
          </w:p>
        </w:tc>
        <w:tc>
          <w:tcPr>
            <w:tcW w:w="878" w:type="dxa"/>
            <w:tcBorders>
              <w:right w:val="single" w:sz="6" w:space="0" w:color="94B3D6"/>
            </w:tcBorders>
            <w:shd w:val="clear" w:color="auto" w:fill="DBE4F0"/>
          </w:tcPr>
          <w:p>
            <w:pPr>
              <w:pStyle w:val="TableParagraph"/>
              <w:spacing w:line="261" w:lineRule="exact"/>
              <w:ind w:left="98" w:right="98"/>
              <w:rPr>
                <w:sz w:val="24"/>
              </w:rPr>
            </w:pPr>
            <w:r>
              <w:rPr>
                <w:sz w:val="24"/>
              </w:rPr>
              <w:t>3,83</w:t>
            </w:r>
          </w:p>
        </w:tc>
        <w:tc>
          <w:tcPr>
            <w:tcW w:w="873" w:type="dxa"/>
            <w:tcBorders>
              <w:left w:val="single" w:sz="6" w:space="0" w:color="94B3D6"/>
            </w:tcBorders>
            <w:shd w:val="clear" w:color="auto" w:fill="DBE4F0"/>
          </w:tcPr>
          <w:p>
            <w:pPr>
              <w:pStyle w:val="TableParagraph"/>
              <w:spacing w:line="261" w:lineRule="exact"/>
              <w:ind w:left="92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22,06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1" w:lineRule="exact"/>
              <w:ind w:left="101" w:right="89"/>
              <w:rPr>
                <w:sz w:val="24"/>
              </w:rPr>
            </w:pPr>
            <w:r>
              <w:rPr>
                <w:sz w:val="24"/>
              </w:rPr>
              <w:t>0,96</w:t>
            </w:r>
          </w:p>
        </w:tc>
        <w:tc>
          <w:tcPr>
            <w:tcW w:w="897" w:type="dxa"/>
            <w:shd w:val="clear" w:color="auto" w:fill="DBE4F0"/>
          </w:tcPr>
          <w:p>
            <w:pPr>
              <w:pStyle w:val="TableParagraph"/>
              <w:spacing w:line="261" w:lineRule="exact"/>
              <w:ind w:left="140" w:right="126"/>
              <w:rPr>
                <w:sz w:val="24"/>
              </w:rPr>
            </w:pPr>
            <w:r>
              <w:rPr>
                <w:sz w:val="24"/>
              </w:rPr>
              <w:t>0,96</w:t>
            </w:r>
          </w:p>
        </w:tc>
      </w:tr>
      <w:tr>
        <w:trPr>
          <w:trHeight w:val="282" w:hRule="atLeast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1" w:lineRule="exact"/>
              <w:ind w:left="12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1013" w:type="dxa"/>
          </w:tcPr>
          <w:p>
            <w:pPr>
              <w:pStyle w:val="TableParagraph"/>
              <w:spacing w:line="261" w:lineRule="exact"/>
              <w:ind w:left="0" w:right="206"/>
              <w:jc w:val="right"/>
              <w:rPr>
                <w:sz w:val="24"/>
              </w:rPr>
            </w:pPr>
            <w:r>
              <w:rPr>
                <w:sz w:val="24"/>
              </w:rPr>
              <w:t>52,63</w:t>
            </w:r>
          </w:p>
        </w:tc>
        <w:tc>
          <w:tcPr>
            <w:tcW w:w="879" w:type="dxa"/>
          </w:tcPr>
          <w:p>
            <w:pPr>
              <w:pStyle w:val="TableParagraph"/>
              <w:spacing w:line="261" w:lineRule="exact"/>
              <w:ind w:left="92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57,39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right="10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left="98" w:right="101"/>
              <w:rPr>
                <w:sz w:val="24"/>
              </w:rPr>
            </w:pPr>
            <w:r>
              <w:rPr>
                <w:sz w:val="24"/>
              </w:rPr>
              <w:t>47,98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right="101"/>
              <w:rPr>
                <w:sz w:val="24"/>
              </w:rPr>
            </w:pPr>
            <w:r>
              <w:rPr>
                <w:sz w:val="24"/>
              </w:rPr>
              <w:t>50,95</w:t>
            </w:r>
          </w:p>
        </w:tc>
        <w:tc>
          <w:tcPr>
            <w:tcW w:w="878" w:type="dxa"/>
            <w:tcBorders>
              <w:right w:val="single" w:sz="6" w:space="0" w:color="94B3D6"/>
            </w:tcBorders>
          </w:tcPr>
          <w:p>
            <w:pPr>
              <w:pStyle w:val="TableParagraph"/>
              <w:spacing w:line="261" w:lineRule="exact"/>
              <w:ind w:left="98" w:right="98"/>
              <w:rPr>
                <w:sz w:val="24"/>
              </w:rPr>
            </w:pPr>
            <w:r>
              <w:rPr>
                <w:sz w:val="24"/>
              </w:rPr>
              <w:t>53,73</w:t>
            </w:r>
          </w:p>
        </w:tc>
        <w:tc>
          <w:tcPr>
            <w:tcW w:w="873" w:type="dxa"/>
            <w:tcBorders>
              <w:left w:val="single" w:sz="6" w:space="0" w:color="94B3D6"/>
            </w:tcBorders>
          </w:tcPr>
          <w:p>
            <w:pPr>
              <w:pStyle w:val="TableParagraph"/>
              <w:spacing w:line="261" w:lineRule="exact"/>
              <w:ind w:left="92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57,89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left="101" w:right="91"/>
              <w:rPr>
                <w:sz w:val="24"/>
              </w:rPr>
            </w:pPr>
            <w:r>
              <w:rPr>
                <w:sz w:val="24"/>
              </w:rPr>
              <w:t>64,73</w:t>
            </w:r>
          </w:p>
        </w:tc>
        <w:tc>
          <w:tcPr>
            <w:tcW w:w="878" w:type="dxa"/>
          </w:tcPr>
          <w:p>
            <w:pPr>
              <w:pStyle w:val="TableParagraph"/>
              <w:spacing w:line="261" w:lineRule="exact"/>
              <w:ind w:left="101" w:right="89"/>
              <w:rPr>
                <w:sz w:val="24"/>
              </w:rPr>
            </w:pPr>
            <w:r>
              <w:rPr>
                <w:sz w:val="24"/>
              </w:rPr>
              <w:t>51,09</w:t>
            </w:r>
          </w:p>
        </w:tc>
        <w:tc>
          <w:tcPr>
            <w:tcW w:w="897" w:type="dxa"/>
          </w:tcPr>
          <w:p>
            <w:pPr>
              <w:pStyle w:val="TableParagraph"/>
              <w:spacing w:line="261" w:lineRule="exact"/>
              <w:ind w:left="140" w:right="126"/>
              <w:rPr>
                <w:sz w:val="24"/>
              </w:rPr>
            </w:pPr>
            <w:r>
              <w:rPr>
                <w:sz w:val="24"/>
              </w:rPr>
              <w:t>53,95</w:t>
            </w:r>
          </w:p>
        </w:tc>
      </w:tr>
      <w:tr>
        <w:trPr>
          <w:trHeight w:val="282" w:hRule="atLeast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3" w:lineRule="exact" w:before="0"/>
              <w:ind w:left="12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1013" w:type="dxa"/>
            <w:shd w:val="clear" w:color="auto" w:fill="DBE4F0"/>
          </w:tcPr>
          <w:p>
            <w:pPr>
              <w:pStyle w:val="TableParagraph"/>
              <w:spacing w:line="263" w:lineRule="exact" w:before="0"/>
              <w:ind w:left="0" w:right="2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51,6</w:t>
            </w:r>
          </w:p>
        </w:tc>
        <w:tc>
          <w:tcPr>
            <w:tcW w:w="879" w:type="dxa"/>
            <w:shd w:val="clear" w:color="auto" w:fill="DBE4F0"/>
          </w:tcPr>
          <w:p>
            <w:pPr>
              <w:pStyle w:val="TableParagraph"/>
              <w:spacing w:line="263" w:lineRule="exact" w:before="0"/>
              <w:ind w:left="92" w:right="96"/>
              <w:rPr>
                <w:sz w:val="24"/>
              </w:rPr>
            </w:pPr>
            <w:r>
              <w:rPr>
                <w:sz w:val="24"/>
              </w:rPr>
              <w:t>46,58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3" w:lineRule="exact" w:before="0"/>
              <w:ind w:left="0" w:right="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3" w:lineRule="exact" w:before="0"/>
              <w:ind w:left="98" w:right="101"/>
              <w:rPr>
                <w:sz w:val="24"/>
              </w:rPr>
            </w:pPr>
            <w:r>
              <w:rPr>
                <w:sz w:val="24"/>
              </w:rPr>
              <w:t>47,77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3" w:lineRule="exact" w:before="0"/>
              <w:ind w:right="101"/>
              <w:rPr>
                <w:sz w:val="24"/>
              </w:rPr>
            </w:pPr>
            <w:r>
              <w:rPr>
                <w:sz w:val="24"/>
              </w:rPr>
              <w:t>47,18</w:t>
            </w:r>
          </w:p>
        </w:tc>
        <w:tc>
          <w:tcPr>
            <w:tcW w:w="878" w:type="dxa"/>
            <w:tcBorders>
              <w:right w:val="single" w:sz="6" w:space="0" w:color="94B3D6"/>
            </w:tcBorders>
            <w:shd w:val="clear" w:color="auto" w:fill="DBE4F0"/>
          </w:tcPr>
          <w:p>
            <w:pPr>
              <w:pStyle w:val="TableParagraph"/>
              <w:spacing w:line="263" w:lineRule="exact" w:before="0"/>
              <w:ind w:left="102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54,81</w:t>
            </w:r>
          </w:p>
        </w:tc>
        <w:tc>
          <w:tcPr>
            <w:tcW w:w="873" w:type="dxa"/>
            <w:tcBorders>
              <w:left w:val="single" w:sz="6" w:space="0" w:color="94B3D6"/>
            </w:tcBorders>
            <w:shd w:val="clear" w:color="auto" w:fill="DBE4F0"/>
          </w:tcPr>
          <w:p>
            <w:pPr>
              <w:pStyle w:val="TableParagraph"/>
              <w:spacing w:line="263" w:lineRule="exact" w:before="0"/>
              <w:ind w:left="92" w:right="90"/>
              <w:rPr>
                <w:sz w:val="24"/>
              </w:rPr>
            </w:pPr>
            <w:r>
              <w:rPr>
                <w:sz w:val="24"/>
              </w:rPr>
              <w:t>47,78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3" w:lineRule="exact" w:before="0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8" w:type="dxa"/>
            <w:shd w:val="clear" w:color="auto" w:fill="DBE4F0"/>
          </w:tcPr>
          <w:p>
            <w:pPr>
              <w:pStyle w:val="TableParagraph"/>
              <w:spacing w:line="263" w:lineRule="exact" w:before="0"/>
              <w:ind w:left="101" w:right="89"/>
              <w:rPr>
                <w:sz w:val="24"/>
              </w:rPr>
            </w:pPr>
            <w:r>
              <w:rPr>
                <w:sz w:val="24"/>
              </w:rPr>
              <w:t>51,39</w:t>
            </w:r>
          </w:p>
        </w:tc>
        <w:tc>
          <w:tcPr>
            <w:tcW w:w="897" w:type="dxa"/>
            <w:shd w:val="clear" w:color="auto" w:fill="DBE4F0"/>
          </w:tcPr>
          <w:p>
            <w:pPr>
              <w:pStyle w:val="TableParagraph"/>
              <w:spacing w:line="263" w:lineRule="exact" w:before="0"/>
              <w:ind w:left="140" w:right="126"/>
              <w:rPr>
                <w:sz w:val="24"/>
              </w:rPr>
            </w:pPr>
            <w:r>
              <w:rPr>
                <w:sz w:val="24"/>
              </w:rPr>
              <w:t>42,11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  <w:tab w:pos="9161" w:val="left" w:leader="none"/>
        </w:tabs>
        <w:spacing w:line="240" w:lineRule="auto" w:before="0" w:after="0"/>
        <w:ind w:left="821" w:right="0" w:hanging="361"/>
        <w:jc w:val="left"/>
        <w:rPr>
          <w:color w:val="365F91"/>
        </w:rPr>
      </w:pPr>
      <w:r>
        <w:rPr>
          <w:color w:val="365F91"/>
          <w:u w:val="single" w:color="4F81BC"/>
        </w:rPr>
        <w:t>Distribución</w:t>
      </w:r>
      <w:r>
        <w:rPr>
          <w:color w:val="365F91"/>
          <w:spacing w:val="-5"/>
          <w:u w:val="single" w:color="4F81BC"/>
        </w:rPr>
        <w:t> </w:t>
      </w:r>
      <w:r>
        <w:rPr>
          <w:color w:val="365F91"/>
          <w:u w:val="single" w:color="4F81BC"/>
        </w:rPr>
        <w:t>de grafos</w:t>
        <w:tab/>
      </w:r>
    </w:p>
    <w:p>
      <w:pPr>
        <w:pStyle w:val="BodyText"/>
        <w:spacing w:before="2"/>
        <w:rPr>
          <w:rFonts w:ascii="Calibri"/>
          <w:sz w:val="28"/>
        </w:rPr>
      </w:pPr>
    </w:p>
    <w:p>
      <w:pPr>
        <w:pStyle w:val="BodyText"/>
        <w:spacing w:line="264" w:lineRule="auto" w:before="100"/>
        <w:ind w:left="100" w:right="871" w:firstLine="360"/>
        <w:jc w:val="both"/>
      </w:pPr>
      <w:r>
        <w:rPr/>
        <w:t>Como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sabemos,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grafo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corpus</w:t>
      </w:r>
      <w:r>
        <w:rPr>
          <w:spacing w:val="1"/>
        </w:rPr>
        <w:t> </w:t>
      </w:r>
      <w:r>
        <w:rPr/>
        <w:t>LDA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gráfico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documentos en el corpus como nodos y las relaciones entre ellos como líneas o aristas.</w:t>
      </w:r>
      <w:r>
        <w:rPr>
          <w:spacing w:val="1"/>
        </w:rPr>
        <w:t> </w:t>
      </w:r>
      <w:r>
        <w:rPr/>
        <w:t>Cada nodo representa un documento y cada arista representa una relación entre dos</w:t>
      </w:r>
      <w:r>
        <w:rPr>
          <w:spacing w:val="1"/>
        </w:rPr>
        <w:t> </w:t>
      </w:r>
      <w:r>
        <w:rPr>
          <w:spacing w:val="-1"/>
        </w:rPr>
        <w:t>documentos.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importancia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crear</w:t>
      </w:r>
      <w:r>
        <w:rPr>
          <w:spacing w:val="-14"/>
        </w:rPr>
        <w:t> </w:t>
      </w:r>
      <w:r>
        <w:rPr/>
        <w:t>grafos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este</w:t>
      </w:r>
      <w:r>
        <w:rPr>
          <w:spacing w:val="-15"/>
        </w:rPr>
        <w:t> </w:t>
      </w:r>
      <w:r>
        <w:rPr/>
        <w:t>tipo</w:t>
      </w:r>
      <w:r>
        <w:rPr>
          <w:spacing w:val="-13"/>
        </w:rPr>
        <w:t> </w:t>
      </w:r>
      <w:r>
        <w:rPr/>
        <w:t>de</w:t>
      </w:r>
      <w:r>
        <w:rPr>
          <w:spacing w:val="-17"/>
        </w:rPr>
        <w:t> </w:t>
      </w:r>
      <w:r>
        <w:rPr/>
        <w:t>problemas</w:t>
      </w:r>
      <w:r>
        <w:rPr>
          <w:spacing w:val="-8"/>
        </w:rPr>
        <w:t> </w:t>
      </w:r>
      <w:r>
        <w:rPr/>
        <w:t>radica</w:t>
      </w:r>
      <w:r>
        <w:rPr>
          <w:spacing w:val="-17"/>
        </w:rPr>
        <w:t> </w:t>
      </w:r>
      <w:r>
        <w:rPr/>
        <w:t>en</w:t>
      </w:r>
      <w:r>
        <w:rPr>
          <w:spacing w:val="-9"/>
        </w:rPr>
        <w:t> </w:t>
      </w:r>
      <w:r>
        <w:rPr/>
        <w:t>que</w:t>
      </w:r>
      <w:r>
        <w:rPr>
          <w:spacing w:val="-12"/>
        </w:rPr>
        <w:t> </w:t>
      </w:r>
      <w:r>
        <w:rPr/>
        <w:t>estos</w:t>
      </w:r>
      <w:r>
        <w:rPr>
          <w:spacing w:val="-50"/>
        </w:rPr>
        <w:t> </w:t>
      </w:r>
      <w:r>
        <w:rPr/>
        <w:t>permiten visualizar de manera gráfica y sencilla la relación entre diferentes documentos</w:t>
      </w:r>
      <w:r>
        <w:rPr>
          <w:spacing w:val="-50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corpus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texto.</w:t>
      </w:r>
      <w:r>
        <w:rPr>
          <w:spacing w:val="-8"/>
        </w:rPr>
        <w:t> </w:t>
      </w:r>
      <w:r>
        <w:rPr/>
        <w:t>Esto</w:t>
      </w:r>
      <w:r>
        <w:rPr>
          <w:spacing w:val="-1"/>
        </w:rPr>
        <w:t> </w:t>
      </w:r>
      <w:r>
        <w:rPr/>
        <w:t>puede</w:t>
      </w:r>
      <w:r>
        <w:rPr>
          <w:spacing w:val="-4"/>
        </w:rPr>
        <w:t> </w:t>
      </w:r>
      <w:r>
        <w:rPr/>
        <w:t>ser</w:t>
      </w:r>
      <w:r>
        <w:rPr>
          <w:spacing w:val="-6"/>
        </w:rPr>
        <w:t> </w:t>
      </w:r>
      <w:r>
        <w:rPr/>
        <w:t>muy</w:t>
      </w:r>
      <w:r>
        <w:rPr>
          <w:spacing w:val="-8"/>
        </w:rPr>
        <w:t> </w:t>
      </w:r>
      <w:r>
        <w:rPr/>
        <w:t>útil</w:t>
      </w:r>
      <w:r>
        <w:rPr>
          <w:spacing w:val="-1"/>
        </w:rPr>
        <w:t> </w:t>
      </w:r>
      <w:r>
        <w:rPr/>
        <w:t>para</w:t>
      </w:r>
      <w:r>
        <w:rPr>
          <w:spacing w:val="-5"/>
        </w:rPr>
        <w:t> </w:t>
      </w:r>
      <w:r>
        <w:rPr/>
        <w:t>analizar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distribución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tópicos en</w:t>
      </w:r>
      <w:r>
        <w:rPr>
          <w:spacing w:val="-50"/>
        </w:rPr>
        <w:t> </w:t>
      </w:r>
      <w:r>
        <w:rPr/>
        <w:t>el corpus, encontrar patrones o tendencias en los textos y para facilitar la navegación y</w:t>
      </w:r>
      <w:r>
        <w:rPr>
          <w:spacing w:val="1"/>
        </w:rPr>
        <w:t> </w:t>
      </w:r>
      <w:r>
        <w:rPr/>
        <w:t>búsqueda de información. Además, los grafos, también pueden ser útiles para identificar</w:t>
      </w:r>
      <w:r>
        <w:rPr>
          <w:spacing w:val="-50"/>
        </w:rPr>
        <w:t> </w:t>
      </w:r>
      <w:r>
        <w:rPr/>
        <w:t>documentos similares o relacionados, lo que puede ser de gran ayuda en aplicaciones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recomendación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contenidos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búsqueda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corporaciones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texto.</w:t>
      </w:r>
    </w:p>
    <w:p>
      <w:pPr>
        <w:spacing w:after="0" w:line="264" w:lineRule="auto"/>
        <w:jc w:val="both"/>
        <w:sectPr>
          <w:pgSz w:w="11910" w:h="16840"/>
          <w:pgMar w:header="723" w:footer="0" w:top="1500" w:bottom="280" w:left="1340" w:right="560"/>
        </w:sectPr>
      </w:pPr>
    </w:p>
    <w:p>
      <w:pPr>
        <w:pStyle w:val="BodyText"/>
        <w:spacing w:line="264" w:lineRule="auto" w:before="174"/>
        <w:ind w:left="100" w:right="877" w:firstLine="360"/>
        <w:jc w:val="both"/>
      </w:pPr>
      <w:r>
        <w:rPr/>
        <w:t>Para</w:t>
      </w:r>
      <w:r>
        <w:rPr>
          <w:spacing w:val="1"/>
        </w:rPr>
        <w:t> </w:t>
      </w:r>
      <w:r>
        <w:rPr/>
        <w:t>comprender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mostrar,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necesario</w:t>
      </w:r>
      <w:r>
        <w:rPr>
          <w:spacing w:val="1"/>
        </w:rPr>
        <w:t> </w:t>
      </w:r>
      <w:r>
        <w:rPr/>
        <w:t>entender</w:t>
      </w:r>
      <w:r>
        <w:rPr>
          <w:spacing w:val="1"/>
        </w:rPr>
        <w:t> </w:t>
      </w:r>
      <w:r>
        <w:rPr/>
        <w:t>el</w:t>
      </w:r>
      <w:r>
        <w:rPr>
          <w:spacing w:val="-50"/>
        </w:rPr>
        <w:t> </w:t>
      </w:r>
      <w:r>
        <w:rPr/>
        <w:t>concepto de “layout”. Un layout es una forma de representar visualmente los nodos y las</w:t>
      </w:r>
      <w:r>
        <w:rPr>
          <w:spacing w:val="-50"/>
        </w:rPr>
        <w:t> </w:t>
      </w:r>
      <w:r>
        <w:rPr/>
        <w:t>aristas de un grafo. Los layouts son utilizados para darle forma y estructura al grafo y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facilitar</w:t>
      </w:r>
      <w:r>
        <w:rPr>
          <w:spacing w:val="-9"/>
        </w:rPr>
        <w:t> </w:t>
      </w:r>
      <w:r>
        <w:rPr>
          <w:spacing w:val="-1"/>
        </w:rPr>
        <w:t>su</w:t>
      </w:r>
      <w:r>
        <w:rPr>
          <w:spacing w:val="-9"/>
        </w:rPr>
        <w:t> </w:t>
      </w:r>
      <w:r>
        <w:rPr>
          <w:spacing w:val="-1"/>
        </w:rPr>
        <w:t>comprensión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análisis.</w:t>
      </w:r>
      <w:r>
        <w:rPr>
          <w:spacing w:val="-11"/>
        </w:rPr>
        <w:t> </w:t>
      </w:r>
      <w:r>
        <w:rPr/>
        <w:t>Hay</w:t>
      </w:r>
      <w:r>
        <w:rPr>
          <w:spacing w:val="-11"/>
        </w:rPr>
        <w:t> </w:t>
      </w:r>
      <w:r>
        <w:rPr/>
        <w:t>muchas</w:t>
      </w:r>
      <w:r>
        <w:rPr>
          <w:spacing w:val="-8"/>
        </w:rPr>
        <w:t> </w:t>
      </w:r>
      <w:r>
        <w:rPr/>
        <w:t>formas</w:t>
      </w:r>
      <w:r>
        <w:rPr>
          <w:spacing w:val="-8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representar</w:t>
      </w:r>
      <w:r>
        <w:rPr>
          <w:spacing w:val="-9"/>
        </w:rPr>
        <w:t> </w:t>
      </w:r>
      <w:r>
        <w:rPr/>
        <w:t>los</w:t>
      </w:r>
      <w:r>
        <w:rPr>
          <w:spacing w:val="-5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 grafo,</w:t>
      </w:r>
      <w:r>
        <w:rPr>
          <w:spacing w:val="1"/>
        </w:rPr>
        <w:t> </w:t>
      </w:r>
      <w:r>
        <w:rPr/>
        <w:t>y la</w:t>
      </w:r>
      <w:r>
        <w:rPr>
          <w:spacing w:val="1"/>
        </w:rPr>
        <w:t> </w:t>
      </w:r>
      <w:r>
        <w:rPr/>
        <w:t>elección</w:t>
      </w:r>
      <w:r>
        <w:rPr>
          <w:spacing w:val="1"/>
        </w:rPr>
        <w:t> </w:t>
      </w:r>
      <w:r>
        <w:rPr/>
        <w:t>de un layout</w:t>
      </w:r>
      <w:r>
        <w:rPr>
          <w:spacing w:val="1"/>
        </w:rPr>
        <w:t> </w:t>
      </w:r>
      <w:r>
        <w:rPr/>
        <w:t>en particular</w:t>
      </w:r>
      <w:r>
        <w:rPr>
          <w:spacing w:val="1"/>
        </w:rPr>
        <w:t> </w:t>
      </w:r>
      <w:r>
        <w:rPr/>
        <w:t>dependerá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 y objetivos del análisis como es normal. Existen diferentes tipos de layouts,</w:t>
      </w:r>
      <w:r>
        <w:rPr>
          <w:spacing w:val="1"/>
        </w:rPr>
        <w:t> </w:t>
      </w:r>
      <w:r>
        <w:rPr/>
        <w:t>veamos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2"/>
        </w:rPr>
        <w:t> </w:t>
      </w:r>
      <w:r>
        <w:rPr/>
        <w:t>que</w:t>
      </w:r>
      <w:r>
        <w:rPr>
          <w:spacing w:val="-2"/>
        </w:rPr>
        <w:t> </w:t>
      </w:r>
      <w:r>
        <w:rPr/>
        <w:t>nos</w:t>
      </w:r>
      <w:r>
        <w:rPr>
          <w:spacing w:val="2"/>
        </w:rPr>
        <w:t> </w:t>
      </w:r>
      <w:r>
        <w:rPr/>
        <w:t>vamos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enfocar: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541" w:val="left" w:leader="none"/>
        </w:tabs>
        <w:spacing w:line="240" w:lineRule="auto" w:before="1" w:after="0"/>
        <w:ind w:left="1541" w:right="0" w:hanging="360"/>
        <w:jc w:val="left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>Random</w:t>
      </w:r>
      <w:r>
        <w:rPr>
          <w:rFonts w:ascii="Calibri"/>
          <w:color w:val="365F91"/>
          <w:spacing w:val="-7"/>
          <w:sz w:val="24"/>
        </w:rPr>
        <w:t> </w:t>
      </w:r>
      <w:r>
        <w:rPr>
          <w:rFonts w:ascii="Calibri"/>
          <w:color w:val="365F91"/>
          <w:sz w:val="24"/>
        </w:rPr>
        <w:t>Layout</w:t>
      </w:r>
    </w:p>
    <w:p>
      <w:pPr>
        <w:pStyle w:val="BodyText"/>
        <w:spacing w:before="5"/>
        <w:rPr>
          <w:rFonts w:ascii="Calibri"/>
          <w:sz w:val="35"/>
        </w:rPr>
      </w:pPr>
    </w:p>
    <w:p>
      <w:pPr>
        <w:pStyle w:val="BodyText"/>
        <w:spacing w:line="264" w:lineRule="auto"/>
        <w:ind w:left="821" w:right="904" w:firstLine="720"/>
      </w:pPr>
      <w:r>
        <w:rPr/>
        <w:t>El "random layout" es un tipo de layout que se utiliza para representar los</w:t>
      </w:r>
      <w:r>
        <w:rPr>
          <w:spacing w:val="-50"/>
        </w:rPr>
        <w:t> </w:t>
      </w:r>
      <w:r>
        <w:rPr/>
        <w:t>nodos y las aristas de un grafo de manera aleatoria. Es decir, en este layout no se</w:t>
      </w:r>
      <w:r>
        <w:rPr>
          <w:spacing w:val="-50"/>
        </w:rPr>
        <w:t> </w:t>
      </w:r>
      <w:r>
        <w:rPr/>
        <w:t>tiene en cuenta la relación entre los nodos ni la estructura del grafo, sino que se</w:t>
      </w:r>
      <w:r>
        <w:rPr>
          <w:spacing w:val="1"/>
        </w:rPr>
        <w:t> </w:t>
      </w:r>
      <w:r>
        <w:rPr/>
        <w:t>ubican los nodos de manera aleatoria en el espacio disponible. Este layout es útil</w:t>
      </w:r>
      <w:r>
        <w:rPr>
          <w:spacing w:val="-50"/>
        </w:rPr>
        <w:t> </w:t>
      </w:r>
      <w:r>
        <w:rPr/>
        <w:t>en algunos casos para tener una primera impresión de la estructura del grafo y</w:t>
      </w:r>
      <w:r>
        <w:rPr>
          <w:spacing w:val="1"/>
        </w:rPr>
        <w:t> </w:t>
      </w:r>
      <w:r>
        <w:rPr/>
        <w:t>para detectar patrones o tendencias de manera rápida. Sin embargo, es</w:t>
      </w:r>
      <w:r>
        <w:rPr>
          <w:spacing w:val="1"/>
        </w:rPr>
        <w:t> </w:t>
      </w:r>
      <w:r>
        <w:rPr/>
        <w:t>importante tener en cuenta que el "random layout" no es adecuado para analizar</w:t>
      </w:r>
      <w:r>
        <w:rPr>
          <w:spacing w:val="-50"/>
        </w:rPr>
        <w:t> </w:t>
      </w:r>
      <w:r>
        <w:rPr/>
        <w:t>detalladamente la relación entre los nodos y la estructura del grafo, ya que no</w:t>
      </w:r>
      <w:r>
        <w:rPr>
          <w:spacing w:val="1"/>
        </w:rPr>
        <w:t> </w:t>
      </w:r>
      <w:r>
        <w:rPr/>
        <w:t>tiene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cuenta</w:t>
      </w:r>
      <w:r>
        <w:rPr>
          <w:spacing w:val="-3"/>
        </w:rPr>
        <w:t> </w:t>
      </w:r>
      <w:r>
        <w:rPr/>
        <w:t>estos</w:t>
      </w:r>
      <w:r>
        <w:rPr>
          <w:spacing w:val="2"/>
        </w:rPr>
        <w:t> </w:t>
      </w:r>
      <w:r>
        <w:rPr/>
        <w:t>aspectos.</w:t>
      </w:r>
    </w:p>
    <w:p>
      <w:pPr>
        <w:pStyle w:val="BodyText"/>
        <w:spacing w:line="264" w:lineRule="auto" w:before="119"/>
        <w:ind w:left="821" w:right="859" w:firstLine="720"/>
      </w:pPr>
      <w:r>
        <w:rPr/>
        <w:t>Dado este análisis, veamos el resultado de aplicar este layout a nuestro</w:t>
      </w:r>
      <w:r>
        <w:rPr>
          <w:spacing w:val="1"/>
        </w:rPr>
        <w:t> </w:t>
      </w:r>
      <w:r>
        <w:rPr/>
        <w:t>corpus LDA. Tal y como vemos en la figura 1, el resultado proporciona</w:t>
      </w:r>
      <w:r>
        <w:rPr>
          <w:spacing w:val="1"/>
        </w:rPr>
        <w:t> </w:t>
      </w:r>
      <w:r>
        <w:rPr/>
        <w:t>información</w:t>
      </w:r>
      <w:r>
        <w:rPr>
          <w:spacing w:val="-7"/>
        </w:rPr>
        <w:t> </w:t>
      </w:r>
      <w:r>
        <w:rPr/>
        <w:t>nula</w:t>
      </w:r>
      <w:r>
        <w:rPr>
          <w:spacing w:val="-4"/>
        </w:rPr>
        <w:t> </w:t>
      </w:r>
      <w:r>
        <w:rPr/>
        <w:t>al</w:t>
      </w:r>
      <w:r>
        <w:rPr>
          <w:spacing w:val="-1"/>
        </w:rPr>
        <w:t> </w:t>
      </w:r>
      <w:r>
        <w:rPr/>
        <w:t>colocar,</w:t>
      </w:r>
      <w:r>
        <w:rPr>
          <w:spacing w:val="-3"/>
        </w:rPr>
        <w:t> </w:t>
      </w:r>
      <w:r>
        <w:rPr/>
        <w:t>cada</w:t>
      </w:r>
      <w:r>
        <w:rPr>
          <w:spacing w:val="-5"/>
        </w:rPr>
        <w:t> </w:t>
      </w:r>
      <w:r>
        <w:rPr/>
        <w:t>nodo,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posición</w:t>
      </w:r>
      <w:r>
        <w:rPr>
          <w:spacing w:val="-3"/>
        </w:rPr>
        <w:t> </w:t>
      </w:r>
      <w:r>
        <w:rPr/>
        <w:t>completamente</w:t>
      </w:r>
      <w:r>
        <w:rPr>
          <w:spacing w:val="-3"/>
        </w:rPr>
        <w:t> </w:t>
      </w:r>
      <w:r>
        <w:rPr/>
        <w:t>aleatoria.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2318943</wp:posOffset>
            </wp:positionH>
            <wp:positionV relativeFrom="paragraph">
              <wp:posOffset>207148</wp:posOffset>
            </wp:positionV>
            <wp:extent cx="2917924" cy="2916936"/>
            <wp:effectExtent l="0" t="0" r="0" b="0"/>
            <wp:wrapTopAndBottom/>
            <wp:docPr id="21" name="image13.jpeg" descr="Imagen en blanco y negro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924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spacing w:before="214"/>
        <w:ind w:left="1541" w:right="0" w:firstLine="0"/>
        <w:jc w:val="left"/>
        <w:rPr>
          <w:sz w:val="20"/>
        </w:rPr>
      </w:pPr>
      <w:r>
        <w:rPr>
          <w:sz w:val="20"/>
        </w:rPr>
        <w:t>Figura 4.1:</w:t>
      </w:r>
      <w:r>
        <w:rPr>
          <w:spacing w:val="-2"/>
          <w:sz w:val="20"/>
        </w:rPr>
        <w:t> </w:t>
      </w:r>
      <w:r>
        <w:rPr>
          <w:sz w:val="20"/>
        </w:rPr>
        <w:t>Representación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Random</w:t>
      </w:r>
      <w:r>
        <w:rPr>
          <w:spacing w:val="-6"/>
          <w:sz w:val="20"/>
        </w:rPr>
        <w:t> </w:t>
      </w:r>
      <w:r>
        <w:rPr>
          <w:sz w:val="20"/>
        </w:rPr>
        <w:t>Layout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nuestro</w:t>
      </w:r>
      <w:r>
        <w:rPr>
          <w:spacing w:val="-3"/>
          <w:sz w:val="20"/>
        </w:rPr>
        <w:t> </w:t>
      </w:r>
      <w:r>
        <w:rPr>
          <w:sz w:val="20"/>
        </w:rPr>
        <w:t>corpus</w:t>
      </w:r>
    </w:p>
    <w:p>
      <w:pPr>
        <w:spacing w:after="0"/>
        <w:jc w:val="left"/>
        <w:rPr>
          <w:sz w:val="20"/>
        </w:rPr>
        <w:sectPr>
          <w:pgSz w:w="11910" w:h="16840"/>
          <w:pgMar w:header="723" w:footer="0" w:top="1500" w:bottom="280" w:left="1340" w:right="56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7"/>
        </w:numPr>
        <w:tabs>
          <w:tab w:pos="1541" w:val="left" w:leader="none"/>
        </w:tabs>
        <w:spacing w:line="240" w:lineRule="auto" w:before="52" w:after="0"/>
        <w:ind w:left="1541" w:right="0" w:hanging="360"/>
        <w:jc w:val="left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>Spring</w:t>
      </w:r>
      <w:r>
        <w:rPr>
          <w:rFonts w:ascii="Calibri"/>
          <w:color w:val="365F91"/>
          <w:spacing w:val="-5"/>
          <w:sz w:val="24"/>
        </w:rPr>
        <w:t> </w:t>
      </w:r>
      <w:r>
        <w:rPr>
          <w:rFonts w:ascii="Calibri"/>
          <w:color w:val="365F91"/>
          <w:sz w:val="24"/>
        </w:rPr>
        <w:t>Layout</w:t>
      </w:r>
    </w:p>
    <w:p>
      <w:pPr>
        <w:pStyle w:val="BodyText"/>
        <w:spacing w:before="4"/>
        <w:rPr>
          <w:rFonts w:ascii="Calibri"/>
          <w:sz w:val="32"/>
        </w:rPr>
      </w:pPr>
    </w:p>
    <w:p>
      <w:pPr>
        <w:pStyle w:val="BodyText"/>
        <w:spacing w:line="264" w:lineRule="auto"/>
        <w:ind w:left="821" w:right="868" w:firstLine="720"/>
        <w:jc w:val="both"/>
      </w:pPr>
      <w:r>
        <w:rPr/>
        <w:t>El "Spring Layout usando Fruchterman-Reingold" es un tipo de layout que</w:t>
      </w:r>
      <w:r>
        <w:rPr>
          <w:spacing w:val="-50"/>
        </w:rPr>
        <w:t> </w:t>
      </w:r>
      <w:r>
        <w:rPr/>
        <w:t>se</w:t>
      </w:r>
      <w:r>
        <w:rPr>
          <w:spacing w:val="-4"/>
        </w:rPr>
        <w:t> </w:t>
      </w:r>
      <w:r>
        <w:rPr/>
        <w:t>utiliza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representar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nodos y</w:t>
      </w:r>
      <w:r>
        <w:rPr>
          <w:spacing w:val="-2"/>
        </w:rPr>
        <w:t> </w:t>
      </w:r>
      <w:r>
        <w:rPr/>
        <w:t>las</w:t>
      </w:r>
      <w:r>
        <w:rPr>
          <w:spacing w:val="-5"/>
        </w:rPr>
        <w:t> </w:t>
      </w:r>
      <w:r>
        <w:rPr/>
        <w:t>aristas de</w:t>
      </w:r>
      <w:r>
        <w:rPr>
          <w:spacing w:val="-3"/>
        </w:rPr>
        <w:t> </w:t>
      </w:r>
      <w:r>
        <w:rPr/>
        <w:t>un</w:t>
      </w:r>
      <w:r>
        <w:rPr>
          <w:spacing w:val="-7"/>
        </w:rPr>
        <w:t> </w:t>
      </w:r>
      <w:r>
        <w:rPr/>
        <w:t>grafo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manera</w:t>
      </w:r>
      <w:r>
        <w:rPr>
          <w:spacing w:val="-4"/>
        </w:rPr>
        <w:t> </w:t>
      </w:r>
      <w:r>
        <w:rPr/>
        <w:t>dinámica</w:t>
      </w:r>
      <w:r>
        <w:rPr>
          <w:spacing w:val="-51"/>
        </w:rPr>
        <w:t> </w:t>
      </w:r>
      <w:r>
        <w:rPr/>
        <w:t>y</w:t>
      </w:r>
      <w:r>
        <w:rPr>
          <w:spacing w:val="1"/>
        </w:rPr>
        <w:t> </w:t>
      </w:r>
      <w:r>
        <w:rPr/>
        <w:t>visualmente</w:t>
      </w:r>
      <w:r>
        <w:rPr>
          <w:spacing w:val="1"/>
        </w:rPr>
        <w:t> </w:t>
      </w:r>
      <w:r>
        <w:rPr/>
        <w:t>atractiva.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basa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"resortes"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Fruchterman y Reingold, que trata a los nodos del grafo como partículas que se</w:t>
      </w:r>
      <w:r>
        <w:rPr>
          <w:spacing w:val="1"/>
        </w:rPr>
        <w:t> </w:t>
      </w:r>
      <w:r>
        <w:rPr/>
        <w:t>atraen o repelen entre sí según la fuerza de las relaciones entre ellos. En este</w:t>
      </w:r>
      <w:r>
        <w:rPr>
          <w:spacing w:val="1"/>
        </w:rPr>
        <w:t> </w:t>
      </w:r>
      <w:r>
        <w:rPr/>
        <w:t>layout, los nodos del grafo se representan como partículas que se mueven en el</w:t>
      </w:r>
      <w:r>
        <w:rPr>
          <w:spacing w:val="1"/>
        </w:rPr>
        <w:t> </w:t>
      </w:r>
      <w:r>
        <w:rPr/>
        <w:t>espacio y que se atraen o repelen entre sí según la fuerza de las relaciones entre</w:t>
      </w:r>
      <w:r>
        <w:rPr>
          <w:spacing w:val="1"/>
        </w:rPr>
        <w:t> </w:t>
      </w:r>
      <w:r>
        <w:rPr/>
        <w:t>ellos. Esto permite visualizar de manera dinámica y atractiva la estructura del</w:t>
      </w:r>
      <w:r>
        <w:rPr>
          <w:spacing w:val="1"/>
        </w:rPr>
        <w:t> </w:t>
      </w:r>
      <w:r>
        <w:rPr/>
        <w:t>grafo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relación</w:t>
      </w:r>
      <w:r>
        <w:rPr>
          <w:spacing w:val="-6"/>
        </w:rPr>
        <w:t> </w:t>
      </w:r>
      <w:r>
        <w:rPr/>
        <w:t>entre</w:t>
      </w:r>
      <w:r>
        <w:rPr>
          <w:spacing w:val="-8"/>
        </w:rPr>
        <w:t> </w:t>
      </w:r>
      <w:r>
        <w:rPr/>
        <w:t>los</w:t>
      </w:r>
      <w:r>
        <w:rPr>
          <w:spacing w:val="-4"/>
        </w:rPr>
        <w:t> </w:t>
      </w:r>
      <w:r>
        <w:rPr/>
        <w:t>nodos.</w:t>
      </w:r>
      <w:r>
        <w:rPr>
          <w:spacing w:val="-3"/>
        </w:rPr>
        <w:t> </w:t>
      </w:r>
      <w:r>
        <w:rPr/>
        <w:t>Si</w:t>
      </w:r>
      <w:r>
        <w:rPr>
          <w:spacing w:val="-6"/>
        </w:rPr>
        <w:t> </w:t>
      </w:r>
      <w:r>
        <w:rPr/>
        <w:t>bien</w:t>
      </w:r>
      <w:r>
        <w:rPr>
          <w:spacing w:val="-6"/>
        </w:rPr>
        <w:t> </w:t>
      </w:r>
      <w:r>
        <w:rPr/>
        <w:t>nos</w:t>
      </w:r>
      <w:r>
        <w:rPr>
          <w:spacing w:val="-4"/>
        </w:rPr>
        <w:t> </w:t>
      </w:r>
      <w:r>
        <w:rPr/>
        <w:t>permite</w:t>
      </w:r>
      <w:r>
        <w:rPr>
          <w:spacing w:val="-8"/>
        </w:rPr>
        <w:t> </w:t>
      </w:r>
      <w:r>
        <w:rPr/>
        <w:t>analizar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corpus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forma</w:t>
      </w:r>
      <w:r>
        <w:rPr>
          <w:spacing w:val="-50"/>
        </w:rPr>
        <w:t> </w:t>
      </w:r>
      <w:r>
        <w:rPr/>
        <w:t>sencilla e intuitiva, debemos tener en cuenta que este tipo de layout usando</w:t>
      </w:r>
      <w:r>
        <w:rPr>
          <w:spacing w:val="1"/>
        </w:rPr>
        <w:t> </w:t>
      </w:r>
      <w:r>
        <w:rPr/>
        <w:t>“Fruchterman-Reingold”</w:t>
      </w:r>
      <w:r>
        <w:rPr>
          <w:spacing w:val="-5"/>
        </w:rPr>
        <w:t> </w:t>
      </w:r>
      <w:r>
        <w:rPr/>
        <w:t>puede</w:t>
      </w:r>
      <w:r>
        <w:rPr>
          <w:spacing w:val="-2"/>
        </w:rPr>
        <w:t> </w:t>
      </w:r>
      <w:r>
        <w:rPr/>
        <w:t>ser computacionalmente</w:t>
      </w:r>
      <w:r>
        <w:rPr>
          <w:spacing w:val="-2"/>
        </w:rPr>
        <w:t> </w:t>
      </w:r>
      <w:r>
        <w:rPr/>
        <w:t>costoso.</w:t>
      </w:r>
    </w:p>
    <w:p>
      <w:pPr>
        <w:pStyle w:val="BodyText"/>
        <w:spacing w:before="119"/>
        <w:ind w:left="821"/>
        <w:jc w:val="both"/>
      </w:pPr>
      <w:r>
        <w:rPr/>
        <w:t>Veamos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resultado</w:t>
      </w:r>
      <w:r>
        <w:rPr>
          <w:spacing w:val="-5"/>
        </w:rPr>
        <w:t> </w:t>
      </w:r>
      <w:r>
        <w:rPr/>
        <w:t>obtenido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aplicar</w:t>
      </w:r>
      <w:r>
        <w:rPr>
          <w:spacing w:val="-2"/>
        </w:rPr>
        <w:t> </w:t>
      </w:r>
      <w:r>
        <w:rPr/>
        <w:t>este</w:t>
      </w:r>
      <w:r>
        <w:rPr>
          <w:spacing w:val="-4"/>
        </w:rPr>
        <w:t> </w:t>
      </w:r>
      <w:r>
        <w:rPr/>
        <w:t>layout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nuestro</w:t>
      </w:r>
      <w:r>
        <w:rPr>
          <w:spacing w:val="-2"/>
        </w:rPr>
        <w:t> </w:t>
      </w:r>
      <w:r>
        <w:rPr/>
        <w:t>corpus: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2205188</wp:posOffset>
            </wp:positionH>
            <wp:positionV relativeFrom="paragraph">
              <wp:posOffset>163714</wp:posOffset>
            </wp:positionV>
            <wp:extent cx="3104387" cy="3072384"/>
            <wp:effectExtent l="0" t="0" r="0" b="0"/>
            <wp:wrapTopAndBottom/>
            <wp:docPr id="23" name="image14.jpeg" descr="Imagen en blanco y negro  Descripción generada automáticamente con confianza baj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387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901" w:right="0" w:firstLine="0"/>
        <w:jc w:val="left"/>
        <w:rPr>
          <w:sz w:val="20"/>
        </w:rPr>
      </w:pPr>
      <w:r>
        <w:rPr>
          <w:sz w:val="20"/>
        </w:rPr>
        <w:t>Figura</w:t>
      </w:r>
      <w:r>
        <w:rPr>
          <w:spacing w:val="1"/>
          <w:sz w:val="20"/>
        </w:rPr>
        <w:t> </w:t>
      </w:r>
      <w:r>
        <w:rPr>
          <w:sz w:val="20"/>
        </w:rPr>
        <w:t>4.2:</w:t>
      </w:r>
      <w:r>
        <w:rPr>
          <w:spacing w:val="-2"/>
          <w:sz w:val="20"/>
        </w:rPr>
        <w:t> </w:t>
      </w:r>
      <w:r>
        <w:rPr>
          <w:sz w:val="20"/>
        </w:rPr>
        <w:t>Representación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Spring</w:t>
      </w:r>
      <w:r>
        <w:rPr>
          <w:spacing w:val="-5"/>
          <w:sz w:val="20"/>
        </w:rPr>
        <w:t> </w:t>
      </w:r>
      <w:r>
        <w:rPr>
          <w:sz w:val="20"/>
        </w:rPr>
        <w:t>Layout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nuestro</w:t>
      </w:r>
      <w:r>
        <w:rPr>
          <w:spacing w:val="-3"/>
          <w:sz w:val="20"/>
        </w:rPr>
        <w:t> </w:t>
      </w:r>
      <w:r>
        <w:rPr>
          <w:sz w:val="20"/>
        </w:rPr>
        <w:t>corpus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64" w:lineRule="auto"/>
        <w:ind w:left="100" w:right="885" w:firstLine="720"/>
      </w:pPr>
      <w:r>
        <w:rPr/>
        <w:t>Como podemos ver, algunos nodos o grupos de nodos están aislados del resto en</w:t>
      </w:r>
      <w:r>
        <w:rPr>
          <w:spacing w:val="1"/>
        </w:rPr>
        <w:t> </w:t>
      </w:r>
      <w:r>
        <w:rPr/>
        <w:t>el grafo (coinciden con aquellos con un solo enlace, lo cual tiene sentido al guardar relac</w:t>
      </w:r>
      <w:r>
        <w:rPr>
          <w:spacing w:val="-50"/>
        </w:rPr>
        <w:t> </w:t>
      </w:r>
      <w:r>
        <w:rPr/>
        <w:t>ión con pocos documentos del corpus y ser "outliers"). Podemos centrar la atención en e</w:t>
      </w:r>
      <w:r>
        <w:rPr>
          <w:spacing w:val="-50"/>
        </w:rPr>
        <w:t> </w:t>
      </w:r>
      <w:r>
        <w:rPr/>
        <w:t>l grupo con más conexiones entre sí y obviar esos documentos menos relevantes en el c</w:t>
      </w:r>
      <w:r>
        <w:rPr>
          <w:spacing w:val="1"/>
        </w:rPr>
        <w:t> </w:t>
      </w:r>
      <w:r>
        <w:rPr/>
        <w:t>orpus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completo:</w:t>
      </w:r>
    </w:p>
    <w:p>
      <w:pPr>
        <w:spacing w:after="0" w:line="264" w:lineRule="auto"/>
        <w:sectPr>
          <w:pgSz w:w="11910" w:h="16840"/>
          <w:pgMar w:header="723" w:footer="0" w:top="1500" w:bottom="280" w:left="1340" w:right="56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838"/>
        <w:rPr>
          <w:sz w:val="20"/>
        </w:rPr>
      </w:pPr>
      <w:r>
        <w:rPr>
          <w:sz w:val="20"/>
        </w:rPr>
        <w:drawing>
          <wp:inline distT="0" distB="0" distL="0" distR="0">
            <wp:extent cx="2288900" cy="2346959"/>
            <wp:effectExtent l="0" t="0" r="0" b="0"/>
            <wp:docPr id="25" name="image15.jpeg" descr="Gráf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900" cy="23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1718" w:right="0" w:firstLine="0"/>
        <w:jc w:val="left"/>
        <w:rPr>
          <w:sz w:val="20"/>
        </w:rPr>
      </w:pPr>
      <w:r>
        <w:rPr>
          <w:sz w:val="20"/>
        </w:rPr>
        <w:t>Figura 4.3:</w:t>
      </w:r>
      <w:r>
        <w:rPr>
          <w:spacing w:val="-3"/>
          <w:sz w:val="20"/>
        </w:rPr>
        <w:t> </w:t>
      </w:r>
      <w:r>
        <w:rPr>
          <w:sz w:val="20"/>
        </w:rPr>
        <w:t>Enfoque</w:t>
      </w:r>
      <w:r>
        <w:rPr>
          <w:spacing w:val="1"/>
          <w:sz w:val="20"/>
        </w:rPr>
        <w:t> </w:t>
      </w:r>
      <w:r>
        <w:rPr>
          <w:sz w:val="20"/>
        </w:rPr>
        <w:t>de los</w:t>
      </w:r>
      <w:r>
        <w:rPr>
          <w:spacing w:val="-2"/>
          <w:sz w:val="20"/>
        </w:rPr>
        <w:t> </w:t>
      </w:r>
      <w:r>
        <w:rPr>
          <w:sz w:val="20"/>
        </w:rPr>
        <w:t>nodos</w:t>
      </w:r>
      <w:r>
        <w:rPr>
          <w:spacing w:val="-1"/>
          <w:sz w:val="20"/>
        </w:rPr>
        <w:t> </w:t>
      </w:r>
      <w:r>
        <w:rPr>
          <w:sz w:val="20"/>
        </w:rPr>
        <w:t>más</w:t>
      </w:r>
      <w:r>
        <w:rPr>
          <w:spacing w:val="-2"/>
          <w:sz w:val="20"/>
        </w:rPr>
        <w:t> </w:t>
      </w:r>
      <w:r>
        <w:rPr>
          <w:sz w:val="20"/>
        </w:rPr>
        <w:t>relevantes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Spring</w:t>
      </w:r>
      <w:r>
        <w:rPr>
          <w:spacing w:val="-1"/>
          <w:sz w:val="20"/>
        </w:rPr>
        <w:t> </w:t>
      </w:r>
      <w:r>
        <w:rPr>
          <w:sz w:val="20"/>
        </w:rPr>
        <w:t>Layout</w:t>
      </w:r>
    </w:p>
    <w:p>
      <w:pPr>
        <w:pStyle w:val="BodyText"/>
      </w:pPr>
    </w:p>
    <w:p>
      <w:pPr>
        <w:spacing w:line="266" w:lineRule="auto" w:before="214"/>
        <w:ind w:left="100" w:right="876" w:firstLine="720"/>
        <w:jc w:val="both"/>
        <w:rPr>
          <w:sz w:val="22"/>
        </w:rPr>
      </w:pPr>
      <w:r>
        <w:rPr>
          <w:sz w:val="22"/>
        </w:rPr>
        <w:t>Vemos claramente diferenciados 6 conjuntos principales de nodos (asociados a los 6</w:t>
      </w:r>
      <w:r>
        <w:rPr>
          <w:spacing w:val="1"/>
          <w:sz w:val="22"/>
        </w:rPr>
        <w:t> </w:t>
      </w:r>
      <w:r>
        <w:rPr>
          <w:sz w:val="22"/>
        </w:rPr>
        <w:t>topics definidos en el modelo LDA). Estos nodos se asocian a los más representativos de cada</w:t>
      </w:r>
      <w:r>
        <w:rPr>
          <w:spacing w:val="1"/>
          <w:sz w:val="22"/>
        </w:rPr>
        <w:t> </w:t>
      </w:r>
      <w:r>
        <w:rPr>
          <w:sz w:val="22"/>
        </w:rPr>
        <w:t>topic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resto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 grafo</w:t>
      </w:r>
      <w:r>
        <w:rPr>
          <w:spacing w:val="-5"/>
          <w:sz w:val="22"/>
        </w:rPr>
        <w:t> </w:t>
      </w:r>
      <w:r>
        <w:rPr>
          <w:sz w:val="22"/>
        </w:rPr>
        <w:t>están</w:t>
      </w:r>
      <w:r>
        <w:rPr>
          <w:spacing w:val="-1"/>
          <w:sz w:val="22"/>
        </w:rPr>
        <w:t> </w:t>
      </w:r>
      <w:r>
        <w:rPr>
          <w:sz w:val="22"/>
        </w:rPr>
        <w:t>ligados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documentos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tocan</w:t>
      </w:r>
      <w:r>
        <w:rPr>
          <w:spacing w:val="-1"/>
          <w:sz w:val="22"/>
        </w:rPr>
        <w:t> </w:t>
      </w:r>
      <w:r>
        <w:rPr>
          <w:sz w:val="22"/>
        </w:rPr>
        <w:t>varios</w:t>
      </w:r>
      <w:r>
        <w:rPr>
          <w:spacing w:val="-2"/>
          <w:sz w:val="22"/>
        </w:rPr>
        <w:t> </w:t>
      </w:r>
      <w:r>
        <w:rPr>
          <w:sz w:val="22"/>
        </w:rPr>
        <w:t>topics</w:t>
      </w:r>
      <w:r>
        <w:rPr>
          <w:spacing w:val="-1"/>
          <w:sz w:val="22"/>
        </w:rPr>
        <w:t> </w:t>
      </w:r>
      <w:r>
        <w:rPr>
          <w:sz w:val="22"/>
        </w:rPr>
        <w:t>simultáneamente.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>Force</w:t>
      </w:r>
      <w:r>
        <w:rPr>
          <w:rFonts w:ascii="Calibri"/>
          <w:color w:val="365F91"/>
          <w:spacing w:val="-6"/>
          <w:sz w:val="24"/>
        </w:rPr>
        <w:t> </w:t>
      </w:r>
      <w:r>
        <w:rPr>
          <w:rFonts w:ascii="Calibri"/>
          <w:color w:val="365F91"/>
          <w:sz w:val="24"/>
        </w:rPr>
        <w:t>Layout</w:t>
      </w:r>
    </w:p>
    <w:p>
      <w:pPr>
        <w:pStyle w:val="BodyText"/>
        <w:spacing w:before="3"/>
        <w:rPr>
          <w:rFonts w:ascii="Calibri"/>
          <w:sz w:val="32"/>
        </w:rPr>
      </w:pPr>
    </w:p>
    <w:p>
      <w:pPr>
        <w:spacing w:line="264" w:lineRule="auto" w:before="0"/>
        <w:ind w:left="821" w:right="872" w:firstLine="720"/>
        <w:jc w:val="both"/>
        <w:rPr>
          <w:sz w:val="22"/>
        </w:rPr>
      </w:pPr>
      <w:r>
        <w:rPr>
          <w:sz w:val="22"/>
        </w:rPr>
        <w:t>Este layout se basa en el concepto de "fuerzas" que actúan sobre los nodos del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grafo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determinan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su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posición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espacio.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"force</w:t>
      </w:r>
      <w:r>
        <w:rPr>
          <w:spacing w:val="-13"/>
          <w:sz w:val="22"/>
        </w:rPr>
        <w:t> </w:t>
      </w:r>
      <w:r>
        <w:rPr>
          <w:sz w:val="22"/>
        </w:rPr>
        <w:t>layout",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aplican</w:t>
      </w:r>
      <w:r>
        <w:rPr>
          <w:spacing w:val="-14"/>
          <w:sz w:val="22"/>
        </w:rPr>
        <w:t> </w:t>
      </w:r>
      <w:r>
        <w:rPr>
          <w:sz w:val="22"/>
        </w:rPr>
        <w:t>diferentes</w:t>
      </w:r>
      <w:r>
        <w:rPr>
          <w:spacing w:val="-46"/>
          <w:sz w:val="22"/>
        </w:rPr>
        <w:t> </w:t>
      </w:r>
      <w:r>
        <w:rPr>
          <w:sz w:val="22"/>
        </w:rPr>
        <w:t>tipos de fuerzas a los nodos del grafo para determinar su posición en el espacio. En el</w:t>
      </w:r>
      <w:r>
        <w:rPr>
          <w:spacing w:val="1"/>
          <w:sz w:val="22"/>
        </w:rPr>
        <w:t> </w:t>
      </w:r>
      <w:r>
        <w:rPr>
          <w:sz w:val="22"/>
        </w:rPr>
        <w:t>resultado vemos (al igual que en el Spring) 6 conjuntos de nodos conectados entre sí</w:t>
      </w:r>
      <w:r>
        <w:rPr>
          <w:spacing w:val="1"/>
          <w:sz w:val="22"/>
        </w:rPr>
        <w:t> </w:t>
      </w:r>
      <w:r>
        <w:rPr>
          <w:sz w:val="22"/>
        </w:rPr>
        <w:t>(haciendo referencia a los 6 topics LDA establecidos). Sin embargo, este layout facilita el</w:t>
      </w:r>
      <w:r>
        <w:rPr>
          <w:spacing w:val="1"/>
          <w:sz w:val="22"/>
        </w:rPr>
        <w:t> </w:t>
      </w:r>
      <w:r>
        <w:rPr>
          <w:sz w:val="22"/>
        </w:rPr>
        <w:t>entendimiento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nivel</w:t>
      </w:r>
      <w:r>
        <w:rPr>
          <w:spacing w:val="2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relaciones entre</w:t>
      </w:r>
      <w:r>
        <w:rPr>
          <w:spacing w:val="-9"/>
          <w:sz w:val="22"/>
        </w:rPr>
        <w:t> </w:t>
      </w:r>
      <w:r>
        <w:rPr>
          <w:sz w:val="22"/>
        </w:rPr>
        <w:t>documentos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corpus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2285169</wp:posOffset>
            </wp:positionH>
            <wp:positionV relativeFrom="paragraph">
              <wp:posOffset>124440</wp:posOffset>
            </wp:positionV>
            <wp:extent cx="2923452" cy="2309431"/>
            <wp:effectExtent l="0" t="0" r="0" b="0"/>
            <wp:wrapTopAndBottom/>
            <wp:docPr id="27" name="image16.jpeg" descr="Imagen en blanco y negro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52" cy="230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91"/>
        <w:ind w:left="1541" w:right="0" w:firstLine="0"/>
        <w:jc w:val="left"/>
        <w:rPr>
          <w:sz w:val="20"/>
        </w:rPr>
      </w:pPr>
      <w:r>
        <w:rPr>
          <w:sz w:val="20"/>
        </w:rPr>
        <w:t>Figura 4.4:</w:t>
      </w:r>
      <w:r>
        <w:rPr>
          <w:spacing w:val="-2"/>
          <w:sz w:val="20"/>
        </w:rPr>
        <w:t> </w:t>
      </w:r>
      <w:r>
        <w:rPr>
          <w:sz w:val="20"/>
        </w:rPr>
        <w:t>Representación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Force</w:t>
      </w:r>
      <w:r>
        <w:rPr>
          <w:spacing w:val="-4"/>
          <w:sz w:val="20"/>
        </w:rPr>
        <w:t> </w:t>
      </w:r>
      <w:r>
        <w:rPr>
          <w:sz w:val="20"/>
        </w:rPr>
        <w:t>Layout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nuestro</w:t>
      </w:r>
      <w:r>
        <w:rPr>
          <w:spacing w:val="-3"/>
          <w:sz w:val="20"/>
        </w:rPr>
        <w:t> </w:t>
      </w:r>
      <w:r>
        <w:rPr>
          <w:sz w:val="20"/>
        </w:rPr>
        <w:t>corpus</w:t>
      </w:r>
    </w:p>
    <w:sectPr>
      <w:pgSz w:w="11910" w:h="16840"/>
      <w:pgMar w:header="723" w:footer="0" w:top="1500" w:bottom="280" w:left="13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940002pt;margin-top:35.13765pt;width:8.65pt;height:16.1pt;mso-position-horizontal-relative:page;mso-position-vertical-relative:page;z-index:-160711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4F81BC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459991pt;margin-top:35.13765pt;width:19.45pt;height:16.1pt;mso-position-horizontal-relative:page;mso-position-vertical-relative:page;z-index:-160706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color w:val="4F81BC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541" w:hanging="360"/>
        <w:jc w:val="left"/>
      </w:pPr>
      <w:rPr>
        <w:rFonts w:hint="default" w:ascii="Calibri" w:hAnsi="Calibri" w:eastAsia="Calibri" w:cs="Calibri"/>
        <w:color w:val="365F91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5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154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41" w:hanging="360"/>
        <w:jc w:val="left"/>
      </w:pPr>
      <w:rPr>
        <w:rFonts w:hint="default" w:ascii="Calibri" w:hAnsi="Calibri" w:eastAsia="Calibri" w:cs="Calibri"/>
        <w:color w:val="365F91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5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541" w:hanging="360"/>
      </w:pPr>
      <w:rPr>
        <w:rFonts w:hint="default" w:ascii="Cambria" w:hAnsi="Cambria" w:eastAsia="Cambria" w:cs="Cambria"/>
        <w:color w:val="2020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541" w:hanging="360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41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■"/>
      <w:lvlJc w:val="left"/>
      <w:pPr>
        <w:ind w:left="2982" w:hanging="361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2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8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46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1541" w:hanging="360"/>
        <w:jc w:val="left"/>
      </w:pPr>
      <w:rPr>
        <w:rFonts w:hint="default" w:ascii="Cambria" w:hAnsi="Cambria" w:eastAsia="Cambria" w:cs="Cambria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2261" w:hanging="360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lowerRoman"/>
      <w:lvlText w:val="%4)"/>
      <w:lvlJc w:val="left"/>
      <w:pPr>
        <w:ind w:left="2982" w:hanging="519"/>
        <w:jc w:val="right"/>
      </w:pPr>
      <w:rPr>
        <w:rFonts w:hint="default" w:ascii="Cambria" w:hAnsi="Cambria" w:eastAsia="Cambria" w:cs="Cambria"/>
        <w:color w:val="202020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4" w:hanging="5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8" w:hanging="5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5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6" w:hanging="5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0" w:hanging="519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21" w:hanging="361"/>
      <w:outlineLvl w:val="1"/>
    </w:pPr>
    <w:rPr>
      <w:rFonts w:ascii="Calibri" w:hAnsi="Calibri" w:eastAsia="Calibri" w:cs="Calibri"/>
      <w:sz w:val="36"/>
      <w:szCs w:val="3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727" w:right="2903" w:hanging="495"/>
    </w:pPr>
    <w:rPr>
      <w:rFonts w:ascii="Calibri" w:hAnsi="Calibri" w:eastAsia="Calibri" w:cs="Calibri"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1541" w:hanging="360"/>
      <w:jc w:val="both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100"/>
      <w:jc w:val="center"/>
    </w:pPr>
    <w:rPr>
      <w:rFonts w:ascii="Cambria" w:hAnsi="Cambria" w:eastAsia="Cambria" w:cs="Cambr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Corrales Cuevas</dc:creator>
  <dcterms:created xsi:type="dcterms:W3CDTF">2023-01-08T21:04:45Z</dcterms:created>
  <dcterms:modified xsi:type="dcterms:W3CDTF">2023-01-08T21:04:45Z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2023-01-08T00:00:00Z</vt:filetime>
  </property>
</Properties>
</file>