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E4B4" w14:textId="77777777" w:rsidR="009E314F" w:rsidRDefault="00000000">
      <w:pPr>
        <w:pStyle w:val="Ttulo1"/>
        <w:spacing w:before="0" w:after="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114300" distR="114300" wp14:anchorId="65D4E866" wp14:editId="33E46C78">
            <wp:extent cx="838835" cy="9023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835" cy="902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DAD74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MINISTÉRIO DA DEFESA</w:t>
      </w:r>
    </w:p>
    <w:p w14:paraId="5023E95F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EXÉRCITO BRASILEIRO</w:t>
      </w:r>
    </w:p>
    <w:p w14:paraId="0CBCBE20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5° BATALHÃO DE INFANTARIA LEVE</w:t>
      </w:r>
    </w:p>
    <w:p w14:paraId="3FD69895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(Terço da Bahia/1631)</w:t>
      </w:r>
    </w:p>
    <w:p w14:paraId="26A8667F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7"/>
        </w:tabs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REGIMENTO ITORORÓ</w:t>
      </w:r>
    </w:p>
    <w:p w14:paraId="2570CBDD" w14:textId="77777777" w:rsidR="009E314F" w:rsidRDefault="009E314F">
      <w:pPr>
        <w:jc w:val="center"/>
        <w:rPr>
          <w:color w:val="000000"/>
        </w:rPr>
      </w:pPr>
    </w:p>
    <w:p w14:paraId="734999D3" w14:textId="77777777" w:rsidR="009E314F" w:rsidRDefault="009E314F">
      <w:pPr>
        <w:jc w:val="center"/>
        <w:rPr>
          <w:color w:val="000000"/>
        </w:rPr>
      </w:pPr>
    </w:p>
    <w:p w14:paraId="699F2ADC" w14:textId="77777777" w:rsidR="009E314F" w:rsidRDefault="009E314F">
      <w:pPr>
        <w:jc w:val="center"/>
        <w:rPr>
          <w:color w:val="000000"/>
        </w:rPr>
      </w:pPr>
    </w:p>
    <w:p w14:paraId="1A3C39D4" w14:textId="77777777" w:rsidR="009E314F" w:rsidRDefault="00000000">
      <w:pPr>
        <w:rPr>
          <w:color w:val="000000"/>
        </w:rPr>
      </w:pPr>
      <w:r>
        <w:rPr>
          <w:color w:val="000000"/>
        </w:rPr>
        <w:t>DIEx S/Nº</w:t>
      </w:r>
    </w:p>
    <w:p w14:paraId="13832FD1" w14:textId="77777777" w:rsidR="009E314F" w:rsidRDefault="009E314F">
      <w:pPr>
        <w:rPr>
          <w:color w:val="000000"/>
        </w:rPr>
      </w:pPr>
    </w:p>
    <w:p w14:paraId="2ACE2870" w14:textId="77777777" w:rsidR="009E314F" w:rsidRDefault="00000000">
      <w:pPr>
        <w:rPr>
          <w:color w:val="000000"/>
        </w:rPr>
      </w:pPr>
      <w:r>
        <w:rPr>
          <w:color w:val="000000"/>
        </w:rPr>
        <w:tab/>
      </w:r>
    </w:p>
    <w:p w14:paraId="41F21D6A" w14:textId="77777777" w:rsidR="009E314F" w:rsidRDefault="00000000">
      <w:pPr>
        <w:ind w:left="4962"/>
        <w:rPr>
          <w:color w:val="000000"/>
        </w:rPr>
      </w:pPr>
      <w:r>
        <w:rPr>
          <w:color w:val="000000"/>
        </w:rPr>
        <w:t xml:space="preserve">                    Lorena - SP, 11 de agosto de 2025.</w:t>
      </w:r>
    </w:p>
    <w:p w14:paraId="005F455A" w14:textId="77777777" w:rsidR="009E314F" w:rsidRDefault="009E314F">
      <w:pPr>
        <w:ind w:left="4962"/>
        <w:rPr>
          <w:color w:val="000000"/>
        </w:rPr>
      </w:pPr>
    </w:p>
    <w:p w14:paraId="0EA2E916" w14:textId="77777777" w:rsidR="002020E3" w:rsidRDefault="002020E3" w:rsidP="002020E3">
      <w:pPr>
        <w:ind w:left="4962" w:hanging="4962"/>
        <w:jc w:val="both"/>
      </w:pPr>
      <w:r>
        <w:rPr>
          <w:b/>
          <w:color w:val="000000"/>
        </w:rPr>
        <w:t>D</w:t>
      </w:r>
      <w:r w:rsidRPr="00DF007B">
        <w:rPr>
          <w:b/>
          <w:color w:val="000000"/>
        </w:rPr>
        <w:t>o</w:t>
      </w:r>
      <w:r w:rsidRPr="00DF007B">
        <w:rPr>
          <w:color w:val="000000"/>
        </w:rPr>
        <w:t xml:space="preserve"> </w:t>
      </w:r>
      <w:r w:rsidRPr="004F7379">
        <w:rPr>
          <w:color w:val="000000"/>
        </w:rPr>
        <w:t>{POSTO_GRAD} {NOME_COMPLETO}</w:t>
      </w:r>
    </w:p>
    <w:p w14:paraId="1AD49C14" w14:textId="77777777" w:rsidR="002020E3" w:rsidRDefault="002020E3" w:rsidP="002020E3">
      <w:pPr>
        <w:tabs>
          <w:tab w:val="left" w:pos="1"/>
          <w:tab w:val="left" w:pos="4962"/>
        </w:tabs>
        <w:ind w:hanging="4962"/>
        <w:jc w:val="both"/>
      </w:pPr>
      <w:r>
        <w:rPr>
          <w:color w:val="000000"/>
        </w:rPr>
        <w:tab/>
      </w:r>
      <w:r>
        <w:rPr>
          <w:b/>
          <w:color w:val="000000"/>
        </w:rPr>
        <w:t>Ao</w:t>
      </w:r>
      <w:r>
        <w:rPr>
          <w:color w:val="000000"/>
        </w:rPr>
        <w:t xml:space="preserve"> Sr Chefe da Divisão Administrativa</w:t>
      </w:r>
    </w:p>
    <w:p w14:paraId="1A922CBA" w14:textId="77777777" w:rsidR="009E314F" w:rsidRDefault="00000000">
      <w:pPr>
        <w:ind w:left="4962" w:hanging="4962"/>
        <w:jc w:val="both"/>
        <w:rPr>
          <w:color w:val="000000"/>
        </w:rPr>
      </w:pPr>
      <w:r>
        <w:rPr>
          <w:b/>
          <w:bCs/>
          <w:color w:val="000000"/>
        </w:rPr>
        <w:t>Assunto:</w:t>
      </w:r>
      <w:r>
        <w:rPr>
          <w:color w:val="000000"/>
        </w:rPr>
        <w:t xml:space="preserve"> Solicitação de Indenização de Transporte de Bagagem na mesma Sede</w:t>
      </w:r>
    </w:p>
    <w:p w14:paraId="74CAA286" w14:textId="77777777" w:rsidR="009E314F" w:rsidRDefault="00000000">
      <w:pPr>
        <w:jc w:val="both"/>
        <w:rPr>
          <w:color w:val="000000"/>
        </w:rPr>
      </w:pPr>
      <w:r>
        <w:rPr>
          <w:b/>
          <w:bCs/>
          <w:color w:val="000000"/>
        </w:rPr>
        <w:t>Anexos:</w:t>
      </w:r>
      <w:r>
        <w:rPr>
          <w:color w:val="000000"/>
        </w:rPr>
        <w:t xml:space="preserve"> 1) 01(uma) cópia autenticada do BAR da ocupação de PNR;</w:t>
      </w:r>
    </w:p>
    <w:p w14:paraId="1CC9EF69" w14:textId="77777777" w:rsidR="009E314F" w:rsidRDefault="00000000">
      <w:pPr>
        <w:jc w:val="both"/>
        <w:rPr>
          <w:color w:val="000000"/>
        </w:rPr>
      </w:pPr>
      <w:r>
        <w:rPr>
          <w:color w:val="000000"/>
        </w:rPr>
        <w:tab/>
        <w:t xml:space="preserve">   2) 01 (uma) cópia autenticada do último contracheque, com o desconto do PNR;</w:t>
      </w:r>
    </w:p>
    <w:p w14:paraId="09F24506" w14:textId="77777777" w:rsidR="009E314F" w:rsidRDefault="00000000">
      <w:pPr>
        <w:jc w:val="both"/>
        <w:rPr>
          <w:color w:val="000000"/>
        </w:rPr>
      </w:pPr>
      <w:r>
        <w:rPr>
          <w:color w:val="000000"/>
        </w:rPr>
        <w:tab/>
      </w:r>
    </w:p>
    <w:p w14:paraId="2E4E9B4C" w14:textId="77777777" w:rsidR="009E314F" w:rsidRDefault="009E314F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18A87B38" w14:textId="68477189" w:rsidR="009E314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 xml:space="preserve">1. Tendo em vista a minha ocupação de PNR, Publicado </w:t>
      </w:r>
      <w:r w:rsidR="002020E3">
        <w:rPr>
          <w:color w:val="000000"/>
        </w:rPr>
        <w:t>no {bar_ocupação}</w:t>
      </w:r>
      <w:r>
        <w:rPr>
          <w:color w:val="000000"/>
        </w:rPr>
        <w:t xml:space="preserve">, </w:t>
      </w:r>
      <w:r>
        <w:t>solicito indenização de Bagagem na mesma Sede, com amparo no inciso IV, da letra d, do artigo 48, da Portaria nº 290-DGP, de 9 DEZ 13.</w:t>
      </w:r>
    </w:p>
    <w:p w14:paraId="128BC732" w14:textId="77777777" w:rsidR="009E314F" w:rsidRDefault="009E314F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17659751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bCs/>
          <w:color w:val="000000"/>
        </w:rPr>
        <w:t>2. Informações Complementares:</w:t>
      </w:r>
    </w:p>
    <w:p w14:paraId="013365DA" w14:textId="77777777" w:rsidR="002020E3" w:rsidRDefault="00000000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="002020E3">
        <w:rPr>
          <w:color w:val="000000"/>
        </w:rPr>
        <w:t>a</w:t>
      </w:r>
      <w:r w:rsidR="002020E3" w:rsidRPr="004F7379">
        <w:rPr>
          <w:color w:val="000000"/>
        </w:rPr>
        <w:t xml:space="preserve">. CPF: {CPF} </w:t>
      </w:r>
    </w:p>
    <w:p w14:paraId="2BD700B0" w14:textId="77777777" w:rsidR="002020E3" w:rsidRDefault="002020E3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b</w:t>
      </w:r>
      <w:r w:rsidRPr="004F7379">
        <w:rPr>
          <w:color w:val="000000"/>
        </w:rPr>
        <w:t xml:space="preserve">. Identidade: {IDENTIDADE} </w:t>
      </w:r>
    </w:p>
    <w:p w14:paraId="72422505" w14:textId="77777777" w:rsidR="002020E3" w:rsidRDefault="002020E3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c</w:t>
      </w:r>
      <w:r w:rsidRPr="004F7379">
        <w:rPr>
          <w:color w:val="000000"/>
        </w:rPr>
        <w:t xml:space="preserve">. Prec CP: {PREC_CP} </w:t>
      </w:r>
    </w:p>
    <w:p w14:paraId="6E932849" w14:textId="77777777" w:rsidR="002020E3" w:rsidRDefault="002020E3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d</w:t>
      </w:r>
      <w:r w:rsidRPr="004F7379">
        <w:rPr>
          <w:color w:val="000000"/>
        </w:rPr>
        <w:t xml:space="preserve">. Banco: {BANCO} Agência: {AGENCIA} Conta corrente: {CONTA_CORRENTE} </w:t>
      </w:r>
    </w:p>
    <w:p w14:paraId="1E7D7DAB" w14:textId="77777777" w:rsidR="002020E3" w:rsidRDefault="002020E3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e</w:t>
      </w:r>
      <w:r w:rsidRPr="004F7379">
        <w:rPr>
          <w:color w:val="000000"/>
        </w:rPr>
        <w:t xml:space="preserve">. Data do Ajuste de Contas: 30 dias após o recebimento da nota de crédito. </w:t>
      </w:r>
    </w:p>
    <w:p w14:paraId="583C1797" w14:textId="4F4ADA6B" w:rsidR="009E314F" w:rsidRDefault="002020E3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f</w:t>
      </w:r>
      <w:r w:rsidRPr="004F7379">
        <w:rPr>
          <w:color w:val="000000"/>
        </w:rPr>
        <w:t>. Telefone contato: {TELEFONE}</w:t>
      </w:r>
    </w:p>
    <w:p w14:paraId="1461EA01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bCs/>
          <w:color w:val="000000"/>
        </w:rPr>
      </w:pPr>
      <w:r>
        <w:rPr>
          <w:color w:val="FF0000"/>
        </w:rPr>
        <w:tab/>
      </w:r>
      <w:r>
        <w:rPr>
          <w:b/>
          <w:bCs/>
          <w:color w:val="000000"/>
        </w:rPr>
        <w:t>3. Dependentes:</w:t>
      </w:r>
    </w:p>
    <w:p w14:paraId="038A55EF" w14:textId="7011E56A" w:rsidR="002020E3" w:rsidRDefault="004320DD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bCs/>
          <w:color w:val="000000"/>
        </w:rPr>
      </w:pPr>
      <w:r w:rsidRPr="004320DD">
        <w:rPr>
          <w:b/>
          <w:bCs/>
          <w:color w:val="000000"/>
        </w:rPr>
        <w:t>{#TEM_DEPENDENTES}</w:t>
      </w:r>
    </w:p>
    <w:tbl>
      <w:tblPr>
        <w:tblW w:w="10168" w:type="dxa"/>
        <w:tblInd w:w="33" w:type="dxa"/>
        <w:tblLayout w:type="fixed"/>
        <w:tblLook w:val="0000" w:firstRow="0" w:lastRow="0" w:firstColumn="0" w:lastColumn="0" w:noHBand="0" w:noVBand="0"/>
      </w:tblPr>
      <w:tblGrid>
        <w:gridCol w:w="5900"/>
        <w:gridCol w:w="4268"/>
      </w:tblGrid>
      <w:tr w:rsidR="002020E3" w14:paraId="56570AD4" w14:textId="77777777" w:rsidTr="00376309"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04196C" w14:textId="77777777" w:rsidR="002020E3" w:rsidRDefault="002020E3" w:rsidP="003763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00EDC" w14:textId="77777777" w:rsidR="002020E3" w:rsidRDefault="002020E3" w:rsidP="003763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Grau de parentesco</w:t>
            </w:r>
          </w:p>
        </w:tc>
      </w:tr>
      <w:tr w:rsidR="002020E3" w14:paraId="0A722333" w14:textId="77777777" w:rsidTr="00376309">
        <w:tc>
          <w:tcPr>
            <w:tcW w:w="590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447390F" w14:textId="77777777" w:rsidR="002020E3" w:rsidRDefault="002020E3" w:rsidP="003763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1A2B58">
              <w:rPr>
                <w:color w:val="000000"/>
              </w:rPr>
              <w:t>{#DEPENDENTES}{NOME}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4F0AF" w14:textId="77777777" w:rsidR="002020E3" w:rsidRDefault="002020E3" w:rsidP="003763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1A2B58">
              <w:rPr>
                <w:color w:val="000000"/>
              </w:rPr>
              <w:t>{PARENTESCO}{</w:t>
            </w:r>
            <w:r>
              <w:rPr>
                <w:color w:val="000000"/>
              </w:rPr>
              <w:t>/</w:t>
            </w:r>
            <w:r w:rsidRPr="001A2B58">
              <w:rPr>
                <w:color w:val="000000"/>
              </w:rPr>
              <w:t>DEPENDENTES}</w:t>
            </w:r>
          </w:p>
        </w:tc>
      </w:tr>
    </w:tbl>
    <w:p w14:paraId="57BD02CA" w14:textId="77777777" w:rsidR="002020E3" w:rsidRDefault="002020E3" w:rsidP="002020E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906EF4">
        <w:rPr>
          <w:color w:val="000000"/>
        </w:rPr>
        <w:t>{/TEM_DEPENDENTES}</w:t>
      </w:r>
    </w:p>
    <w:p w14:paraId="019A1910" w14:textId="77777777" w:rsidR="002020E3" w:rsidRDefault="002020E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bCs/>
          <w:color w:val="000000"/>
        </w:rPr>
      </w:pPr>
    </w:p>
    <w:p w14:paraId="51C94DBD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ab/>
      </w:r>
    </w:p>
    <w:p w14:paraId="32B820EE" w14:textId="77777777" w:rsidR="009E314F" w:rsidRDefault="009E314F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5CD4190F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360"/>
        <w:jc w:val="both"/>
        <w:rPr>
          <w:color w:val="000000"/>
        </w:rPr>
      </w:pPr>
      <w:r>
        <w:rPr>
          <w:color w:val="000000"/>
          <w:u w:val="single"/>
        </w:rPr>
        <w:t>OBS</w:t>
      </w:r>
      <w:r>
        <w:rPr>
          <w:color w:val="000000"/>
        </w:rPr>
        <w:t>: De acordo com a Port nº 290-DGP, de 9 Dez 13 e sob a pena prevista no Art 312 do Código Penal Militar (CPM).</w:t>
      </w:r>
    </w:p>
    <w:p w14:paraId="4FD2430B" w14:textId="77777777" w:rsidR="009E314F" w:rsidRDefault="009E314F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5062DABB" w14:textId="77777777" w:rsidR="009E314F" w:rsidRDefault="009E314F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7B6E1AB0" w14:textId="77777777" w:rsidR="009E314F" w:rsidRDefault="00000000">
      <w:pPr>
        <w:ind w:left="4962" w:hanging="4962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FULANO DE TAL  – S Ten</w:t>
      </w:r>
    </w:p>
    <w:p w14:paraId="4A02BB36" w14:textId="77777777" w:rsidR="009E314F" w:rsidRDefault="00000000">
      <w:pP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bCs/>
          <w:color w:val="000000"/>
        </w:rPr>
        <w:t xml:space="preserve">    Idt xxxxxxxxx / MD</w:t>
      </w:r>
    </w:p>
    <w:sectPr w:rsidR="009E314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Liberation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1EC949F-78DA-45AC-BB6F-950FA0A234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136A09-5850-452B-86F8-71A835F91D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14F"/>
    <w:rsid w:val="002020E3"/>
    <w:rsid w:val="004320DD"/>
    <w:rsid w:val="006A0A7B"/>
    <w:rsid w:val="009E314F"/>
    <w:rsid w:val="00BE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EB5BE"/>
  <w15:docId w15:val="{8B6EE5B5-D81C-485D-AE8E-1CDB77E5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Liberation Serif" w:eastAsia="Liberation Serif" w:hAnsi="Liberation Serif" w:cs="Liberation Serif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7477"/>
      </w:tabs>
      <w:jc w:val="center"/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i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DIEGO CARNEIRO GONCALO</cp:lastModifiedBy>
  <cp:revision>3</cp:revision>
  <dcterms:created xsi:type="dcterms:W3CDTF">2026-09-17T23:29:00Z</dcterms:created>
  <dcterms:modified xsi:type="dcterms:W3CDTF">2026-09-17T23:46:00Z</dcterms:modified>
</cp:coreProperties>
</file>