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cfngrkf72di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2226550" y="2998950"/>
                              <a:chExt cx="6238900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26550" y="2998950"/>
                                <a:ext cx="62389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26563" y="2998950"/>
                                <a:ext cx="6238875" cy="1562100"/>
                                <a:chOff x="0" y="0"/>
                                <a:chExt cx="5991225" cy="15621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991225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024671" y="299473"/>
                                  <a:ext cx="4966554" cy="1262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Guía2. Desarrollo Proyecto APT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Asignatura Capstone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993140" cy="14868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386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momento, el proyecto SIDEP ha avanzado en las etapas de análisis, diseño e implementación inicial del sistema.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definieron los requerimientos del sistema enfocado en la gestión de emergencias y registro de información relevante para bomberos.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diseñó la arquitectura del sistema basada en una aplicación web con frontend en Angular, backend en Node.js con Express y base de datos PostgreSQL.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implementaron funcionalidades iniciales como autenticación de usuarios, registro de emergencias, gestión de información y conexión entre frontend y backend mediante API REST.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Además, se desarrollaron diagramas de arquitectura (componentes, despliegue y secuencia) y mockups.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Actualmente, el sistema se encuentra en etapa de integración, pruebas y validación de funcionalidades principales.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siguen siendo los mismos, no ha habido un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Tradicional waterfall: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Fase de requerimientos.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Etapa de diseño del sistema.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Etapa de implementación.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Etapa de pruebas.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Fase de desarrollo.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Fase de mantenimiento.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eligió la metodología waterfall: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ser un grupo pequeño elegimos cascada porque la comunicación será sencilla y de fácil acceso lo que nos permitirá concentrarnos mejor en prevención de errores y avanzar de manera segura.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ser un modelo antiguo que necesita ser renovado la definición de requerimientos viene semi definida por lo tanto no es necesario una metodología iterativa.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arquitectura (componentes, despliegue, secuencia 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base de datos PostgreSQL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REST en Node.js + Express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en Angular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fuente del sistema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la metodología tradicional Waterfall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140646"/>
        <w:tag w:val="goog_rdk_0"/>
      </w:sdtPr>
      <w:sdtContent>
        <w:tbl>
          <w:tblPr>
            <w:tblStyle w:val="Table3"/>
            <w:tblpPr w:leftFromText="180" w:rightFromText="180" w:topFromText="0" w:bottomFromText="0" w:vertAnchor="page" w:horzAnchor="margin" w:tblpX="-605.9999999999999" w:tblpY="4215"/>
            <w:tblW w:w="979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560"/>
            <w:gridCol w:w="1395"/>
            <w:gridCol w:w="1110"/>
            <w:gridCol w:w="945"/>
            <w:gridCol w:w="930"/>
            <w:gridCol w:w="1620"/>
            <w:gridCol w:w="1245"/>
            <w:gridCol w:w="990"/>
            <w:tblGridChange w:id="0">
              <w:tblGrid>
                <w:gridCol w:w="1560"/>
                <w:gridCol w:w="1395"/>
                <w:gridCol w:w="1110"/>
                <w:gridCol w:w="945"/>
                <w:gridCol w:w="930"/>
                <w:gridCol w:w="1620"/>
                <w:gridCol w:w="1245"/>
                <w:gridCol w:w="99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Levantamiento de requerimientos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identificación de actores, necesidades y funcionalidades del sistema 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Reuniones, word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Identificación de actores: oficiales, voluntarios, cuarteleros 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/>
              <w:p w:rsidR="00000000" w:rsidDel="00000000" w:rsidP="00000000" w:rsidRDefault="00000000" w:rsidRPr="00000000" w14:paraId="0000004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Análisis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Identificación de actores y objetivos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Entrevistas, Word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Alineado a procesos bomberiles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1995" w:hRule="atLeast"/>
              <w:tblHeader w:val="0"/>
            </w:trPr>
            <w:tc>
              <w:tcPr/>
              <w:p w:rsidR="00000000" w:rsidDel="00000000" w:rsidP="00000000" w:rsidRDefault="00000000" w:rsidRPr="00000000" w14:paraId="0000004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Análisis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Validación de requerimientos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Revisión con interesados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+ profesor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Base para trazabilidad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1248.046875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de arquitectura (N-Tier)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Diagramas, DAS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Diego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Backend + frontend + BD definidos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1248.046875" w:hRule="atLeast"/>
              <w:tblHeader w:val="0"/>
            </w:trPr>
            <w:tc>
              <w:tcPr/>
              <w:p w:rsidR="00000000" w:rsidDel="00000000" w:rsidP="00000000" w:rsidRDefault="00000000" w:rsidRPr="00000000" w14:paraId="0000005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de base de datos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DataModeler, PostgreSQL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Luis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 relacional validado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Diagramas UML (casos de uso, clases, componentes)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UML tools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Diego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Soporte a arquitectura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Diseño UI/UX (prototipo) 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Figma 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Ignacio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Prototipo navegable 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7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Frontend (Angular: vistas, formularios, dashboard) 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Angular 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 semanas 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Interfaces de usuario 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Backend núcleo (auth, usuarios, partes) 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Node.js, Express, Prisma 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 semanas 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Base del sistema 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Desarrollo 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Backend logística (checklists, equipos, reportes) 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Node.js, PostgreSQL 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 semanas 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Lógica operativa 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Integración 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Integración frontend-backend 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API REST, endpoints 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Consumo de servicios 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 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funcionales e integración 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Casos de prueba 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Validación completa 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 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Pruebas 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Corrección de errores 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Debugging 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Ajustes finales 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 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Documentación 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Documentación técnica y usuario 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Word, PDF 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Evidencia académica 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 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Entrega 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Presentación final 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PPT, demo sistema 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Equipo 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Defensa del proyecto 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Pendiente 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after="200"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76594268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-635.9999999999997" w:tblpY="0"/>
            <w:tblW w:w="98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810"/>
            <w:tblGridChange w:id="0">
              <w:tblGrid>
                <w:gridCol w:w="9810"/>
              </w:tblGrid>
            </w:tblGridChange>
          </w:tblGrid>
          <w:tr>
            <w:trPr>
              <w:cantSplit w:val="0"/>
              <w:trHeight w:val="945.9375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shd w:fill="d9e2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240" w:before="240" w:line="240" w:lineRule="auto"/>
                  <w:ind w:left="100" w:right="100" w:firstLine="0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600" w:right="6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tecnologías definidas en el proyecto como Angular, Node.js y PostgreSQL, que permitieron desarrollar de forma estructurada los módulos del sistema SIDEP.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fases bajo metodología en cascada (análisis, diseño, desarrollo, pruebas), lo que facilitó una planificación ordenada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ind w:left="600" w:right="6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 inicial en la comprensión del dominio del negocio, especialmente en procesos como partes de emergencia y checklists operativos.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en la definición de requerimientos completos y consistentes, lo que generó iteraciones dentro de la fase de análisis.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 en la definición de la arquitectura del sistema, especialmente en la separación de capas y módulos.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Necesidad de ajustar los diagramas UML, ya que inicialmente no representaban completamente los procesos reales del cuartel.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ind w:left="600" w:right="6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 realizados: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realizaron revisiones y validaciones constantes de requerimientos con base en el funcionamiento real del cuartel.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iteró internamente sobre los documentos de análisis y diseño antes de cerrarlos formalmente.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ajustó la arquitectura propuesta para hacerla más clara y coherente con los requerimientos definidos.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rediseñaron los diagramas UML para representar correctamente los actores, procesos y flujo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ind w:left="600" w:right="6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Pendientes o retrasos: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la fase de desarrollo, condicionado a la validación completa del diseño.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final de la arquitectura y modelo de datos antes de su implementación.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Preparación de ambientes de desarrollo (backend y frontend).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Ajuste: Se ajustaron y eliminaron varios documentos que no eran necesarios para nuestro proyecto en base a la metodología de cascada.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5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3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gVfxsTtO6xQuEzWyE9tDlGrww==">CgMxLjAaHwoBMBIaChgICVIUChJ0YWJsZS5lN2JzNDhoaHk5MWgaHwoBMRIaChgICVIUChJ0YWJsZS5lY2lhbWJoaGRjaWEyDmguY2ZuZ3JrZjcyZGk0OAByITF4bEduTkRWd0d0VXJGS0xyelJ6OEVnUTF1S2stVFh1ZA==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