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color w:val="000000"/>
          <w:sz w:val="22"/>
          <w:szCs w:val="22"/>
        </w:rPr>
      </w:pPr>
      <w:r w:rsidDel="00000000" w:rsidR="00000000" w:rsidRPr="00000000">
        <w:rPr>
          <w:rtl w:val="0"/>
        </w:rPr>
      </w:r>
    </w:p>
    <w:tbl>
      <w:tblPr>
        <w:tblStyle w:val="Table1"/>
        <w:tblW w:w="10076.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969"/>
        <w:gridCol w:w="1470"/>
        <w:gridCol w:w="2085"/>
        <w:tblGridChange w:id="0">
          <w:tblGrid>
            <w:gridCol w:w="2552"/>
            <w:gridCol w:w="3969"/>
            <w:gridCol w:w="1470"/>
            <w:gridCol w:w="2085"/>
          </w:tblGrid>
        </w:tblGridChange>
      </w:tblGrid>
      <w:tr>
        <w:trPr>
          <w:cantSplit w:val="0"/>
          <w:tblHeader w:val="0"/>
        </w:trPr>
        <w:tc>
          <w:tcPr>
            <w:gridSpan w:val="4"/>
            <w:shd w:fill="d9d9d9" w:val="clear"/>
            <w:tcMar>
              <w:top w:w="0.0" w:type="dxa"/>
              <w:bottom w:w="0.0" w:type="dxa"/>
            </w:tcMar>
          </w:tcPr>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60" w:before="60" w:lineRule="auto"/>
              <w:rPr>
                <w:b w:val="1"/>
                <w:color w:val="000000"/>
                <w:sz w:val="26"/>
                <w:szCs w:val="26"/>
              </w:rPr>
            </w:pPr>
            <w:bookmarkStart w:colFirst="0" w:colLast="0" w:name="_heading=h.gjdgxs" w:id="0"/>
            <w:bookmarkEnd w:id="0"/>
            <w:r w:rsidDel="00000000" w:rsidR="00000000" w:rsidRPr="00000000">
              <w:rPr>
                <w:b w:val="1"/>
                <w:color w:val="000000"/>
                <w:sz w:val="26"/>
                <w:szCs w:val="26"/>
                <w:rtl w:val="0"/>
              </w:rPr>
              <w:t xml:space="preserve">Información General del Proyecto</w:t>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color w:val="000000"/>
                <w:sz w:val="18"/>
                <w:szCs w:val="18"/>
              </w:rPr>
            </w:pPr>
            <w:r w:rsidDel="00000000" w:rsidR="00000000" w:rsidRPr="00000000">
              <w:rPr>
                <w:b w:val="1"/>
                <w:color w:val="ff0000"/>
                <w:sz w:val="18"/>
                <w:szCs w:val="18"/>
                <w:rtl w:val="0"/>
              </w:rPr>
              <w:t xml:space="preserve">*</w:t>
            </w: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ID. Proyecto:</w:t>
            </w:r>
          </w:p>
        </w:tc>
        <w:tc>
          <w:tcPr>
            <w:tcBorders>
              <w:bottom w:color="000000" w:space="0" w:sz="6" w:val="single"/>
            </w:tcBorders>
            <w:tcMar>
              <w:top w:w="0.0" w:type="dxa"/>
              <w:bottom w:w="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001</w:t>
            </w:r>
            <w:r w:rsidDel="00000000" w:rsidR="00000000" w:rsidRPr="00000000">
              <w:rPr>
                <w:rtl w:val="0"/>
              </w:rPr>
            </w:r>
          </w:p>
        </w:tc>
        <w:tc>
          <w:tcPr>
            <w:tcBorders>
              <w:bottom w:color="000000" w:space="0" w:sz="6" w:val="single"/>
            </w:tcBorders>
            <w:shd w:fill="f3f3f3" w:val="clear"/>
            <w:tcMar>
              <w:top w:w="0.0" w:type="dxa"/>
              <w:bottom w:w="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color w:val="000000"/>
                <w:sz w:val="18"/>
                <w:szCs w:val="18"/>
              </w:rPr>
            </w:pPr>
            <w:r w:rsidDel="00000000" w:rsidR="00000000" w:rsidRPr="00000000">
              <w:rPr>
                <w:b w:val="1"/>
                <w:color w:val="ff0000"/>
                <w:sz w:val="18"/>
                <w:szCs w:val="18"/>
                <w:rtl w:val="0"/>
              </w:rPr>
              <w:t xml:space="preserve">*</w:t>
            </w:r>
            <w:r w:rsidDel="00000000" w:rsidR="00000000" w:rsidRPr="00000000">
              <w:rPr>
                <w:b w:val="1"/>
                <w:color w:val="000000"/>
                <w:sz w:val="18"/>
                <w:szCs w:val="18"/>
                <w:rtl w:val="0"/>
              </w:rPr>
              <w:t xml:space="preserve"> Fecha: </w:t>
            </w:r>
          </w:p>
        </w:tc>
        <w:tc>
          <w:tcPr>
            <w:tcBorders>
              <w:bottom w:color="000000" w:space="0" w:sz="6" w:val="single"/>
            </w:tcBorders>
            <w:tcMar>
              <w:top w:w="0.0" w:type="dxa"/>
              <w:bottom w:w="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27/08/2024</w:t>
            </w:r>
            <w:r w:rsidDel="00000000" w:rsidR="00000000" w:rsidRPr="00000000">
              <w:rPr>
                <w:rtl w:val="0"/>
              </w:rPr>
            </w:r>
          </w:p>
        </w:tc>
      </w:tr>
      <w:tr>
        <w:trPr>
          <w:cantSplit w:val="0"/>
          <w:tblHeader w:val="0"/>
        </w:trPr>
        <w:tc>
          <w:tcPr>
            <w:shd w:fill="f3f3f3" w:val="clear"/>
            <w:tcMar>
              <w:top w:w="0.0" w:type="dxa"/>
              <w:bottom w:w="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color w:val="000000"/>
                <w:sz w:val="18"/>
                <w:szCs w:val="18"/>
              </w:rPr>
            </w:pPr>
            <w:r w:rsidDel="00000000" w:rsidR="00000000" w:rsidRPr="00000000">
              <w:rPr>
                <w:b w:val="1"/>
                <w:color w:val="ff0000"/>
                <w:sz w:val="18"/>
                <w:szCs w:val="18"/>
                <w:rtl w:val="0"/>
              </w:rPr>
              <w:t xml:space="preserve">*</w:t>
            </w: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Nombre del Proyecto: </w:t>
            </w:r>
          </w:p>
        </w:tc>
        <w:tc>
          <w:tcPr>
            <w:gridSpan w:val="3"/>
            <w:tcMar>
              <w:top w:w="0.0" w:type="dxa"/>
              <w:bottom w:w="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BLAZE</w:t>
            </w:r>
            <w:r w:rsidDel="00000000" w:rsidR="00000000" w:rsidRPr="00000000">
              <w:rPr>
                <w:rtl w:val="0"/>
              </w:rPr>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color w:val="000000"/>
                <w:sz w:val="18"/>
                <w:szCs w:val="18"/>
              </w:rPr>
            </w:pPr>
            <w:r w:rsidDel="00000000" w:rsidR="00000000" w:rsidRPr="00000000">
              <w:rPr>
                <w:b w:val="1"/>
                <w:color w:val="ff0000"/>
                <w:sz w:val="18"/>
                <w:szCs w:val="18"/>
                <w:rtl w:val="0"/>
              </w:rPr>
              <w:t xml:space="preserve">*</w:t>
            </w: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Director de Proyecto: </w:t>
            </w:r>
          </w:p>
        </w:tc>
        <w:tc>
          <w:tcPr>
            <w:gridSpan w:val="3"/>
            <w:tcBorders>
              <w:bottom w:color="000000" w:space="0" w:sz="6" w:val="single"/>
            </w:tcBorders>
            <w:tcMar>
              <w:top w:w="0.0" w:type="dxa"/>
              <w:bottom w:w="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Fabian Olate</w:t>
            </w:r>
            <w:r w:rsidDel="00000000" w:rsidR="00000000" w:rsidRPr="00000000">
              <w:rPr>
                <w:rtl w:val="0"/>
              </w:rPr>
            </w:r>
          </w:p>
        </w:tc>
      </w:tr>
      <w:tr>
        <w:trPr>
          <w:cantSplit w:val="0"/>
          <w:tblHeader w:val="0"/>
        </w:trPr>
        <w:tc>
          <w:tcPr>
            <w:tcBorders>
              <w:bottom w:color="000000" w:space="0" w:sz="6" w:val="single"/>
            </w:tcBorders>
            <w:shd w:fill="f3f3f3" w:val="clear"/>
            <w:tcMar>
              <w:top w:w="0.0" w:type="dxa"/>
              <w:bottom w:w="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color w:val="000000"/>
                <w:sz w:val="18"/>
                <w:szCs w:val="18"/>
              </w:rPr>
            </w:pPr>
            <w:r w:rsidDel="00000000" w:rsidR="00000000" w:rsidRPr="00000000">
              <w:rPr>
                <w:b w:val="1"/>
                <w:color w:val="ff0000"/>
                <w:sz w:val="18"/>
                <w:szCs w:val="18"/>
                <w:rtl w:val="0"/>
              </w:rPr>
              <w:t xml:space="preserve">*</w:t>
            </w:r>
            <w:r w:rsidDel="00000000" w:rsidR="00000000" w:rsidRPr="00000000">
              <w:rPr>
                <w:color w:val="000000"/>
                <w:sz w:val="18"/>
                <w:szCs w:val="18"/>
                <w:rtl w:val="0"/>
              </w:rPr>
              <w:t xml:space="preserve"> </w:t>
            </w:r>
            <w:r w:rsidDel="00000000" w:rsidR="00000000" w:rsidRPr="00000000">
              <w:rPr>
                <w:b w:val="1"/>
                <w:color w:val="000000"/>
                <w:sz w:val="18"/>
                <w:szCs w:val="18"/>
                <w:rtl w:val="0"/>
              </w:rPr>
              <w:t xml:space="preserve">Preparado por: </w:t>
            </w:r>
          </w:p>
        </w:tc>
        <w:tc>
          <w:tcPr>
            <w:gridSpan w:val="3"/>
            <w:tcBorders>
              <w:bottom w:color="000000" w:space="0" w:sz="6" w:val="single"/>
            </w:tcBorders>
            <w:tcMar>
              <w:top w:w="0.0" w:type="dxa"/>
              <w:bottom w:w="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Área informática</w:t>
            </w: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320"/>
          <w:tab w:val="right" w:leader="none" w:pos="8640"/>
        </w:tabs>
        <w:rPr>
          <w:color w:val="000000"/>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320"/>
          <w:tab w:val="right" w:leader="none" w:pos="8640"/>
        </w:tabs>
        <w:rPr>
          <w:color w:val="000000"/>
          <w:sz w:val="18"/>
          <w:szCs w:val="18"/>
        </w:rPr>
      </w:pPr>
      <w:r w:rsidDel="00000000" w:rsidR="00000000" w:rsidRPr="00000000">
        <w:rPr>
          <w:rtl w:val="0"/>
        </w:rPr>
      </w:r>
    </w:p>
    <w:tbl>
      <w:tblPr>
        <w:tblStyle w:val="Table2"/>
        <w:tblW w:w="10065.0" w:type="dxa"/>
        <w:jc w:val="left"/>
        <w:tblInd w:w="-34.0" w:type="dxa"/>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0"/>
          <w:tblHeader w:val="0"/>
        </w:trPr>
        <w:tc>
          <w:tcPr>
            <w:tcBorders>
              <w:top w:color="000000" w:space="0" w:sz="6" w:val="single"/>
              <w:bottom w:color="000000" w:space="0" w:sz="6" w:val="single"/>
            </w:tcBorders>
            <w:shd w:fill="d9d9d9" w:val="clear"/>
            <w:tcMar>
              <w:top w:w="0.0" w:type="dxa"/>
              <w:bottom w:w="0.0" w:type="dxa"/>
            </w:tcMar>
          </w:tcPr>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spacing w:after="60" w:before="60" w:lineRule="auto"/>
              <w:rPr>
                <w:b w:val="1"/>
                <w:color w:val="000000"/>
                <w:sz w:val="26"/>
                <w:szCs w:val="26"/>
              </w:rPr>
            </w:pPr>
            <w:r w:rsidDel="00000000" w:rsidR="00000000" w:rsidRPr="00000000">
              <w:rPr>
                <w:b w:val="1"/>
                <w:sz w:val="26"/>
                <w:szCs w:val="26"/>
                <w:rtl w:val="0"/>
              </w:rPr>
              <w:t xml:space="preserve">Introducción</w:t>
            </w:r>
            <w:r w:rsidDel="00000000" w:rsidR="00000000" w:rsidRPr="00000000">
              <w:rPr>
                <w:rtl w:val="0"/>
              </w:rPr>
            </w:r>
          </w:p>
        </w:tc>
      </w:tr>
      <w:tr>
        <w:trPr>
          <w:cantSplit w:val="0"/>
          <w:tblHeader w:val="0"/>
        </w:trPr>
        <w:tc>
          <w:tcPr>
            <w:tcBorders>
              <w:top w:color="000000" w:space="0" w:sz="6" w:val="single"/>
            </w:tcBorders>
            <w:shd w:fill="f3f3f3" w:val="clear"/>
            <w:tcMar>
              <w:top w:w="0.0" w:type="dxa"/>
              <w:bottom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b w:val="1"/>
                <w:color w:val="000000"/>
                <w:sz w:val="18"/>
                <w:szCs w:val="18"/>
              </w:rPr>
            </w:pPr>
            <w:r w:rsidDel="00000000" w:rsidR="00000000" w:rsidRPr="00000000">
              <w:rPr>
                <w:rtl w:val="0"/>
              </w:rPr>
            </w:r>
          </w:p>
        </w:tc>
      </w:tr>
      <w:tr>
        <w:trPr>
          <w:cantSplit w:val="0"/>
          <w:tblHeader w:val="0"/>
        </w:trPr>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1A">
            <w:pPr>
              <w:tabs>
                <w:tab w:val="center" w:leader="none" w:pos="4320"/>
                <w:tab w:val="right" w:leader="none" w:pos="8640"/>
              </w:tabs>
              <w:spacing w:after="60" w:lineRule="auto"/>
              <w:ind w:left="0" w:firstLine="0"/>
              <w:rPr>
                <w:sz w:val="18"/>
                <w:szCs w:val="18"/>
              </w:rPr>
            </w:pPr>
            <w:r w:rsidDel="00000000" w:rsidR="00000000" w:rsidRPr="00000000">
              <w:rPr>
                <w:rtl w:val="0"/>
              </w:rPr>
            </w:r>
          </w:p>
          <w:p w:rsidR="00000000" w:rsidDel="00000000" w:rsidP="00000000" w:rsidRDefault="00000000" w:rsidRPr="00000000" w14:paraId="0000001B">
            <w:pPr>
              <w:tabs>
                <w:tab w:val="center" w:leader="none" w:pos="4320"/>
                <w:tab w:val="right" w:leader="none" w:pos="8640"/>
              </w:tabs>
              <w:spacing w:after="240" w:before="0" w:lineRule="auto"/>
              <w:ind w:left="0" w:firstLine="0"/>
              <w:rPr>
                <w:sz w:val="18"/>
                <w:szCs w:val="18"/>
              </w:rPr>
            </w:pPr>
            <w:r w:rsidDel="00000000" w:rsidR="00000000" w:rsidRPr="00000000">
              <w:rPr>
                <w:sz w:val="18"/>
                <w:szCs w:val="18"/>
                <w:rtl w:val="0"/>
              </w:rPr>
              <w:t xml:space="preserve">Este documento detalla los requisitos para el desarrollo de la aplicación web </w:t>
            </w:r>
            <w:r w:rsidDel="00000000" w:rsidR="00000000" w:rsidRPr="00000000">
              <w:rPr>
                <w:b w:val="1"/>
                <w:sz w:val="18"/>
                <w:szCs w:val="18"/>
                <w:rtl w:val="0"/>
              </w:rPr>
              <w:t xml:space="preserve">Blaze</w:t>
            </w:r>
            <w:r w:rsidDel="00000000" w:rsidR="00000000" w:rsidRPr="00000000">
              <w:rPr>
                <w:sz w:val="18"/>
                <w:szCs w:val="18"/>
                <w:rtl w:val="0"/>
              </w:rPr>
              <w:t xml:space="preserve">, un sistema de gestión para talleres automotrices. El objetivo del sistema es optimizar las actividades diarias del taller, incluyendo la administración de órdenes de trabajo, la reserva de citas en línea, la comunicación con clientes y el seguimiento de reparaciones.</w:t>
            </w:r>
          </w:p>
          <w:p w:rsidR="00000000" w:rsidDel="00000000" w:rsidP="00000000" w:rsidRDefault="00000000" w:rsidRPr="00000000" w14:paraId="0000001C">
            <w:pPr>
              <w:tabs>
                <w:tab w:val="center" w:leader="none" w:pos="4320"/>
                <w:tab w:val="right" w:leader="none" w:pos="8640"/>
              </w:tabs>
              <w:spacing w:after="60" w:before="60" w:lineRule="auto"/>
              <w:ind w:left="720" w:firstLine="0"/>
              <w:rPr>
                <w:sz w:val="18"/>
                <w:szCs w:val="18"/>
              </w:rPr>
            </w:pPr>
            <w:r w:rsidDel="00000000" w:rsidR="00000000" w:rsidRPr="00000000">
              <w:rPr>
                <w:rtl w:val="0"/>
              </w:rPr>
            </w:r>
          </w:p>
        </w:tc>
      </w:tr>
      <w:tr>
        <w:trPr>
          <w:cantSplit w:val="0"/>
          <w:tblHeader w:val="0"/>
        </w:trPr>
        <w:tc>
          <w:tcPr>
            <w:tcBorders>
              <w:top w:color="000000" w:space="0" w:sz="6" w:val="single"/>
            </w:tcBorders>
            <w:shd w:fill="f3f3f3" w:val="clear"/>
            <w:tcMar>
              <w:top w:w="0.0" w:type="dxa"/>
              <w:bottom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b w:val="1"/>
                <w:sz w:val="18"/>
                <w:szCs w:val="18"/>
              </w:rPr>
            </w:pPr>
            <w:r w:rsidDel="00000000" w:rsidR="00000000" w:rsidRPr="00000000">
              <w:rPr>
                <w:sz w:val="18"/>
                <w:szCs w:val="18"/>
                <w:rtl w:val="0"/>
              </w:rPr>
              <w:t xml:space="preserve">Alcance del proyecto</w:t>
            </w:r>
            <w:r w:rsidDel="00000000" w:rsidR="00000000" w:rsidRPr="00000000">
              <w:rPr>
                <w:rtl w:val="0"/>
              </w:rPr>
            </w:r>
          </w:p>
        </w:tc>
      </w:tr>
      <w:tr>
        <w:trPr>
          <w:cantSplit w:val="0"/>
          <w:tblHeader w:val="0"/>
        </w:trPr>
        <w:tc>
          <w:tcPr>
            <w:tcBorders>
              <w:top w:color="000000" w:space="0" w:sz="6" w:val="single"/>
            </w:tcBorders>
            <w:tcMar>
              <w:top w:w="0.0" w:type="dxa"/>
              <w:bottom w:w="0.0" w:type="dxa"/>
            </w:tcMar>
          </w:tcPr>
          <w:p w:rsidR="00000000" w:rsidDel="00000000" w:rsidP="00000000" w:rsidRDefault="00000000" w:rsidRPr="00000000" w14:paraId="0000001E">
            <w:pPr>
              <w:tabs>
                <w:tab w:val="center" w:leader="none" w:pos="4320"/>
                <w:tab w:val="right" w:leader="none" w:pos="8640"/>
              </w:tabs>
              <w:spacing w:after="60" w:lineRule="auto"/>
              <w:ind w:left="0" w:firstLine="0"/>
              <w:rPr>
                <w:sz w:val="18"/>
                <w:szCs w:val="18"/>
              </w:rPr>
            </w:pPr>
            <w:r w:rsidDel="00000000" w:rsidR="00000000" w:rsidRPr="00000000">
              <w:rPr>
                <w:rtl w:val="0"/>
              </w:rPr>
            </w:r>
          </w:p>
          <w:p w:rsidR="00000000" w:rsidDel="00000000" w:rsidP="00000000" w:rsidRDefault="00000000" w:rsidRPr="00000000" w14:paraId="0000001F">
            <w:pPr>
              <w:tabs>
                <w:tab w:val="center" w:leader="none" w:pos="4320"/>
                <w:tab w:val="right" w:leader="none" w:pos="8640"/>
              </w:tabs>
              <w:spacing w:after="240" w:before="240" w:lineRule="auto"/>
              <w:rPr>
                <w:sz w:val="18"/>
                <w:szCs w:val="18"/>
              </w:rPr>
            </w:pPr>
            <w:r w:rsidDel="00000000" w:rsidR="00000000" w:rsidRPr="00000000">
              <w:rPr>
                <w:sz w:val="18"/>
                <w:szCs w:val="18"/>
                <w:rtl w:val="0"/>
              </w:rPr>
              <w:t xml:space="preserve">El sistema cubrirá las siguientes áreas funcionales:</w:t>
            </w:r>
          </w:p>
          <w:p w:rsidR="00000000" w:rsidDel="00000000" w:rsidP="00000000" w:rsidRDefault="00000000" w:rsidRPr="00000000" w14:paraId="00000020">
            <w:pPr>
              <w:numPr>
                <w:ilvl w:val="0"/>
                <w:numId w:val="10"/>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Registro de vehículos</w:t>
            </w:r>
          </w:p>
          <w:p w:rsidR="00000000" w:rsidDel="00000000" w:rsidP="00000000" w:rsidRDefault="00000000" w:rsidRPr="00000000" w14:paraId="00000021">
            <w:pPr>
              <w:numPr>
                <w:ilvl w:val="0"/>
                <w:numId w:val="10"/>
              </w:numPr>
              <w:tabs>
                <w:tab w:val="center" w:leader="none" w:pos="4320"/>
                <w:tab w:val="right" w:leader="none" w:pos="8640"/>
              </w:tabs>
              <w:spacing w:after="0" w:afterAutospacing="0" w:before="0" w:beforeAutospacing="0" w:lineRule="auto"/>
              <w:ind w:left="720" w:hanging="360"/>
              <w:rPr>
                <w:sz w:val="18"/>
                <w:szCs w:val="18"/>
              </w:rPr>
            </w:pPr>
            <w:r w:rsidDel="00000000" w:rsidR="00000000" w:rsidRPr="00000000">
              <w:rPr>
                <w:sz w:val="18"/>
                <w:szCs w:val="18"/>
                <w:rtl w:val="0"/>
              </w:rPr>
              <w:t xml:space="preserve">Gestión de órdenes de trabajo</w:t>
            </w:r>
          </w:p>
          <w:p w:rsidR="00000000" w:rsidDel="00000000" w:rsidP="00000000" w:rsidRDefault="00000000" w:rsidRPr="00000000" w14:paraId="00000022">
            <w:pPr>
              <w:numPr>
                <w:ilvl w:val="0"/>
                <w:numId w:val="10"/>
              </w:numPr>
              <w:tabs>
                <w:tab w:val="center" w:leader="none" w:pos="4320"/>
                <w:tab w:val="right" w:leader="none" w:pos="8640"/>
              </w:tabs>
              <w:spacing w:after="0" w:afterAutospacing="0" w:before="0" w:beforeAutospacing="0" w:lineRule="auto"/>
              <w:ind w:left="720" w:hanging="360"/>
              <w:rPr>
                <w:sz w:val="18"/>
                <w:szCs w:val="18"/>
              </w:rPr>
            </w:pPr>
            <w:r w:rsidDel="00000000" w:rsidR="00000000" w:rsidRPr="00000000">
              <w:rPr>
                <w:sz w:val="18"/>
                <w:szCs w:val="18"/>
                <w:rtl w:val="0"/>
              </w:rPr>
              <w:t xml:space="preserve">Reserva de citas en línea</w:t>
            </w:r>
          </w:p>
          <w:p w:rsidR="00000000" w:rsidDel="00000000" w:rsidP="00000000" w:rsidRDefault="00000000" w:rsidRPr="00000000" w14:paraId="00000023">
            <w:pPr>
              <w:numPr>
                <w:ilvl w:val="0"/>
                <w:numId w:val="10"/>
              </w:numPr>
              <w:tabs>
                <w:tab w:val="center" w:leader="none" w:pos="4320"/>
                <w:tab w:val="right" w:leader="none" w:pos="8640"/>
              </w:tabs>
              <w:spacing w:after="0" w:afterAutospacing="0" w:before="0" w:beforeAutospacing="0" w:lineRule="auto"/>
              <w:ind w:left="720" w:hanging="360"/>
              <w:rPr>
                <w:sz w:val="18"/>
                <w:szCs w:val="18"/>
              </w:rPr>
            </w:pPr>
            <w:r w:rsidDel="00000000" w:rsidR="00000000" w:rsidRPr="00000000">
              <w:rPr>
                <w:sz w:val="18"/>
                <w:szCs w:val="18"/>
                <w:rtl w:val="0"/>
              </w:rPr>
              <w:t xml:space="preserve">Comunicación entre el taller y los clientes(Notificaciones)</w:t>
            </w:r>
          </w:p>
          <w:p w:rsidR="00000000" w:rsidDel="00000000" w:rsidP="00000000" w:rsidRDefault="00000000" w:rsidRPr="00000000" w14:paraId="00000024">
            <w:pPr>
              <w:numPr>
                <w:ilvl w:val="0"/>
                <w:numId w:val="10"/>
              </w:numPr>
              <w:tabs>
                <w:tab w:val="center" w:leader="none" w:pos="4320"/>
                <w:tab w:val="right" w:leader="none" w:pos="8640"/>
              </w:tabs>
              <w:spacing w:after="240" w:before="0" w:beforeAutospacing="0" w:lineRule="auto"/>
              <w:ind w:left="720" w:hanging="360"/>
              <w:rPr>
                <w:sz w:val="18"/>
                <w:szCs w:val="18"/>
                <w:u w:val="none"/>
              </w:rPr>
            </w:pPr>
            <w:r w:rsidDel="00000000" w:rsidR="00000000" w:rsidRPr="00000000">
              <w:rPr>
                <w:sz w:val="18"/>
                <w:szCs w:val="18"/>
                <w:rtl w:val="0"/>
              </w:rPr>
              <w:t xml:space="preserve">Pago de los servicios efectuados en línea</w:t>
            </w:r>
          </w:p>
          <w:p w:rsidR="00000000" w:rsidDel="00000000" w:rsidP="00000000" w:rsidRDefault="00000000" w:rsidRPr="00000000" w14:paraId="00000025">
            <w:pPr>
              <w:tabs>
                <w:tab w:val="center" w:leader="none" w:pos="4320"/>
                <w:tab w:val="right" w:leader="none" w:pos="8640"/>
              </w:tabs>
              <w:spacing w:after="60" w:before="0" w:lineRule="auto"/>
              <w:rPr>
                <w:sz w:val="18"/>
                <w:szCs w:val="18"/>
              </w:rPr>
            </w:pPr>
            <w:r w:rsidDel="00000000" w:rsidR="00000000" w:rsidRPr="00000000">
              <w:rPr>
                <w:rtl w:val="0"/>
              </w:rPr>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320"/>
          <w:tab w:val="right" w:leader="none" w:pos="8640"/>
        </w:tabs>
        <w:rPr>
          <w:sz w:val="18"/>
          <w:szCs w:val="1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320"/>
          <w:tab w:val="right" w:leader="none" w:pos="8640"/>
        </w:tabs>
        <w:rPr>
          <w:color w:val="000000"/>
          <w:sz w:val="18"/>
          <w:szCs w:val="18"/>
        </w:rPr>
      </w:pPr>
      <w:r w:rsidDel="00000000" w:rsidR="00000000" w:rsidRPr="00000000">
        <w:rPr>
          <w:rtl w:val="0"/>
        </w:rPr>
      </w:r>
    </w:p>
    <w:tbl>
      <w:tblPr>
        <w:tblStyle w:val="Table3"/>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85"/>
        <w:gridCol w:w="9480"/>
        <w:tblGridChange w:id="0">
          <w:tblGrid>
            <w:gridCol w:w="585"/>
            <w:gridCol w:w="9480"/>
          </w:tblGrid>
        </w:tblGridChange>
      </w:tblGrid>
      <w:tr>
        <w:trPr>
          <w:cantSplit w:val="0"/>
          <w:trHeight w:val="270" w:hRule="atLeast"/>
          <w:tblHeader w:val="0"/>
        </w:trPr>
        <w:tc>
          <w:tcPr>
            <w:gridSpan w:val="2"/>
            <w:tcBorders>
              <w:bottom w:color="000000" w:space="0" w:sz="6" w:val="single"/>
            </w:tcBorders>
            <w:shd w:fill="f3f3f3" w:val="clear"/>
            <w:tcMar>
              <w:top w:w="0.0" w:type="dxa"/>
              <w:bottom w:w="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b w:val="1"/>
                <w:sz w:val="18"/>
                <w:szCs w:val="18"/>
              </w:rPr>
            </w:pPr>
            <w:r w:rsidDel="00000000" w:rsidR="00000000" w:rsidRPr="00000000">
              <w:rPr>
                <w:sz w:val="18"/>
                <w:szCs w:val="18"/>
                <w:rtl w:val="0"/>
              </w:rPr>
              <w:t xml:space="preserve">Requisitos Funcionales</w:t>
            </w:r>
            <w:r w:rsidDel="00000000" w:rsidR="00000000" w:rsidRPr="00000000">
              <w:rPr>
                <w:rtl w:val="0"/>
              </w:rPr>
            </w:r>
          </w:p>
        </w:tc>
      </w:tr>
      <w:tr>
        <w:trPr>
          <w:cantSplit w:val="0"/>
          <w:trHeight w:val="1040" w:hRule="atLeast"/>
          <w:tblHeader w:val="0"/>
        </w:trPr>
        <w:tc>
          <w:tcPr>
            <w:gridSpan w:val="2"/>
            <w:tcMar>
              <w:top w:w="0.0" w:type="dxa"/>
              <w:bottom w:w="0.0" w:type="dxa"/>
            </w:tcMar>
          </w:tcPr>
          <w:p w:rsidR="00000000" w:rsidDel="00000000" w:rsidP="00000000" w:rsidRDefault="00000000" w:rsidRPr="00000000" w14:paraId="0000002A">
            <w:pPr>
              <w:tabs>
                <w:tab w:val="center" w:leader="none" w:pos="4320"/>
                <w:tab w:val="right" w:leader="none" w:pos="8640"/>
              </w:tabs>
              <w:spacing w:after="60" w:lineRule="auto"/>
              <w:ind w:left="0" w:firstLine="0"/>
              <w:rPr>
                <w:sz w:val="18"/>
                <w:szCs w:val="18"/>
              </w:rPr>
            </w:pPr>
            <w:r w:rsidDel="00000000" w:rsidR="00000000" w:rsidRPr="00000000">
              <w:rPr>
                <w:rtl w:val="0"/>
              </w:rPr>
            </w:r>
          </w:p>
          <w:p w:rsidR="00000000" w:rsidDel="00000000" w:rsidP="00000000" w:rsidRDefault="00000000" w:rsidRPr="00000000" w14:paraId="0000002B">
            <w:pPr>
              <w:pStyle w:val="Heading4"/>
              <w:keepNext w:val="0"/>
              <w:tabs>
                <w:tab w:val="center" w:leader="none" w:pos="4320"/>
                <w:tab w:val="right" w:leader="none" w:pos="8640"/>
              </w:tabs>
              <w:spacing w:after="40" w:before="240" w:lineRule="auto"/>
              <w:ind w:left="720" w:hanging="360"/>
              <w:rPr>
                <w:i w:val="0"/>
              </w:rPr>
            </w:pPr>
            <w:bookmarkStart w:colFirst="0" w:colLast="0" w:name="_heading=h.1xyvgvexec7n" w:id="1"/>
            <w:bookmarkEnd w:id="1"/>
            <w:r w:rsidDel="00000000" w:rsidR="00000000" w:rsidRPr="00000000">
              <w:rPr>
                <w:i w:val="0"/>
                <w:rtl w:val="0"/>
              </w:rPr>
              <w:t xml:space="preserve">1. Módulo de Registro de Vehículos</w:t>
            </w:r>
          </w:p>
          <w:p w:rsidR="00000000" w:rsidDel="00000000" w:rsidP="00000000" w:rsidRDefault="00000000" w:rsidRPr="00000000" w14:paraId="0000002C">
            <w:pPr>
              <w:numPr>
                <w:ilvl w:val="0"/>
                <w:numId w:val="3"/>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RF01: El sistema debe permitir el registro de nuevos vehículos ingresando datos como marca, modelo, año y patente.</w:t>
            </w:r>
          </w:p>
          <w:p w:rsidR="00000000" w:rsidDel="00000000" w:rsidP="00000000" w:rsidRDefault="00000000" w:rsidRPr="00000000" w14:paraId="0000002D">
            <w:pPr>
              <w:numPr>
                <w:ilvl w:val="0"/>
                <w:numId w:val="3"/>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RF02: El sistema debe permitir asociar un vehículo a un cliente registrado.</w:t>
            </w:r>
          </w:p>
          <w:p w:rsidR="00000000" w:rsidDel="00000000" w:rsidP="00000000" w:rsidRDefault="00000000" w:rsidRPr="00000000" w14:paraId="0000002E">
            <w:pPr>
              <w:pStyle w:val="Heading4"/>
              <w:keepNext w:val="0"/>
              <w:tabs>
                <w:tab w:val="center" w:leader="none" w:pos="4320"/>
                <w:tab w:val="right" w:leader="none" w:pos="8640"/>
              </w:tabs>
              <w:spacing w:after="40" w:before="240" w:lineRule="auto"/>
              <w:ind w:left="720" w:hanging="360"/>
              <w:rPr>
                <w:i w:val="0"/>
              </w:rPr>
            </w:pPr>
            <w:bookmarkStart w:colFirst="0" w:colLast="0" w:name="_heading=h.j4xshonefbyy" w:id="2"/>
            <w:bookmarkEnd w:id="2"/>
            <w:r w:rsidDel="00000000" w:rsidR="00000000" w:rsidRPr="00000000">
              <w:rPr>
                <w:i w:val="0"/>
                <w:rtl w:val="0"/>
              </w:rPr>
              <w:t xml:space="preserve">2. Módulo de Gestión de Órdenes de Trabajo</w:t>
            </w:r>
          </w:p>
          <w:p w:rsidR="00000000" w:rsidDel="00000000" w:rsidP="00000000" w:rsidRDefault="00000000" w:rsidRPr="00000000" w14:paraId="0000002F">
            <w:pPr>
              <w:numPr>
                <w:ilvl w:val="0"/>
                <w:numId w:val="4"/>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RF03: El sistema debe permitir la creación de órdenes de trabajo para los vehículos registrados.</w:t>
            </w:r>
          </w:p>
          <w:p w:rsidR="00000000" w:rsidDel="00000000" w:rsidP="00000000" w:rsidRDefault="00000000" w:rsidRPr="00000000" w14:paraId="00000030">
            <w:pPr>
              <w:numPr>
                <w:ilvl w:val="0"/>
                <w:numId w:val="4"/>
              </w:numPr>
              <w:tabs>
                <w:tab w:val="center" w:leader="none" w:pos="4320"/>
                <w:tab w:val="right" w:leader="none" w:pos="8640"/>
              </w:tabs>
              <w:spacing w:after="0" w:afterAutospacing="0" w:before="0" w:beforeAutospacing="0" w:lineRule="auto"/>
              <w:ind w:left="720" w:hanging="360"/>
              <w:rPr>
                <w:sz w:val="18"/>
                <w:szCs w:val="18"/>
              </w:rPr>
            </w:pPr>
            <w:r w:rsidDel="00000000" w:rsidR="00000000" w:rsidRPr="00000000">
              <w:rPr>
                <w:sz w:val="18"/>
                <w:szCs w:val="18"/>
                <w:rtl w:val="0"/>
              </w:rPr>
              <w:t xml:space="preserve">RF04: El sistema debe permitir asignar un mecánico a cada orden de trabajo.</w:t>
            </w:r>
          </w:p>
          <w:p w:rsidR="00000000" w:rsidDel="00000000" w:rsidP="00000000" w:rsidRDefault="00000000" w:rsidRPr="00000000" w14:paraId="00000031">
            <w:pPr>
              <w:numPr>
                <w:ilvl w:val="0"/>
                <w:numId w:val="4"/>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RF05: El sistema debe generar una factura al finalizar una orden de trabajo.</w:t>
            </w:r>
          </w:p>
          <w:p w:rsidR="00000000" w:rsidDel="00000000" w:rsidP="00000000" w:rsidRDefault="00000000" w:rsidRPr="00000000" w14:paraId="00000032">
            <w:pPr>
              <w:pStyle w:val="Heading4"/>
              <w:keepNext w:val="0"/>
              <w:tabs>
                <w:tab w:val="center" w:leader="none" w:pos="4320"/>
                <w:tab w:val="right" w:leader="none" w:pos="8640"/>
              </w:tabs>
              <w:spacing w:after="40" w:before="240" w:lineRule="auto"/>
              <w:ind w:left="720" w:hanging="360"/>
              <w:rPr>
                <w:i w:val="0"/>
              </w:rPr>
            </w:pPr>
            <w:bookmarkStart w:colFirst="0" w:colLast="0" w:name="_heading=h.emq2qca73ov3" w:id="3"/>
            <w:bookmarkEnd w:id="3"/>
            <w:r w:rsidDel="00000000" w:rsidR="00000000" w:rsidRPr="00000000">
              <w:rPr>
                <w:i w:val="0"/>
                <w:rtl w:val="0"/>
              </w:rPr>
              <w:t xml:space="preserve">3. Módulo de Reserva de Citas</w:t>
            </w:r>
          </w:p>
          <w:p w:rsidR="00000000" w:rsidDel="00000000" w:rsidP="00000000" w:rsidRDefault="00000000" w:rsidRPr="00000000" w14:paraId="00000033">
            <w:pPr>
              <w:numPr>
                <w:ilvl w:val="0"/>
                <w:numId w:val="9"/>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RF06: El sistema debe permitir a los clientes reservar citas para el mantenimiento o reparación de sus vehículos en línea.</w:t>
            </w:r>
          </w:p>
          <w:p w:rsidR="00000000" w:rsidDel="00000000" w:rsidP="00000000" w:rsidRDefault="00000000" w:rsidRPr="00000000" w14:paraId="00000034">
            <w:pPr>
              <w:numPr>
                <w:ilvl w:val="0"/>
                <w:numId w:val="9"/>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RF07: El sistema debe mostrar la disponibilidad de fechas y horas para las reservas.</w:t>
            </w:r>
          </w:p>
          <w:p w:rsidR="00000000" w:rsidDel="00000000" w:rsidP="00000000" w:rsidRDefault="00000000" w:rsidRPr="00000000" w14:paraId="00000035">
            <w:pPr>
              <w:pStyle w:val="Heading4"/>
              <w:keepNext w:val="0"/>
              <w:tabs>
                <w:tab w:val="center" w:leader="none" w:pos="4320"/>
                <w:tab w:val="right" w:leader="none" w:pos="8640"/>
              </w:tabs>
              <w:spacing w:after="40" w:before="240" w:lineRule="auto"/>
              <w:ind w:left="720" w:hanging="360"/>
              <w:rPr>
                <w:i w:val="0"/>
              </w:rPr>
            </w:pPr>
            <w:bookmarkStart w:colFirst="0" w:colLast="0" w:name="_heading=h.15tzce7hwf9a" w:id="4"/>
            <w:bookmarkEnd w:id="4"/>
            <w:r w:rsidDel="00000000" w:rsidR="00000000" w:rsidRPr="00000000">
              <w:rPr>
                <w:i w:val="0"/>
                <w:rtl w:val="0"/>
              </w:rPr>
              <w:t xml:space="preserve">4. Módulo de Comunicación con Clientes</w:t>
            </w:r>
          </w:p>
          <w:p w:rsidR="00000000" w:rsidDel="00000000" w:rsidP="00000000" w:rsidRDefault="00000000" w:rsidRPr="00000000" w14:paraId="00000036">
            <w:pPr>
              <w:numPr>
                <w:ilvl w:val="0"/>
                <w:numId w:val="7"/>
              </w:numPr>
              <w:tabs>
                <w:tab w:val="center" w:leader="none" w:pos="4320"/>
                <w:tab w:val="right" w:leader="none" w:pos="8640"/>
              </w:tabs>
              <w:spacing w:after="240" w:before="240" w:lineRule="auto"/>
              <w:ind w:left="720" w:hanging="360"/>
              <w:rPr>
                <w:sz w:val="18"/>
                <w:szCs w:val="18"/>
              </w:rPr>
            </w:pPr>
            <w:r w:rsidDel="00000000" w:rsidR="00000000" w:rsidRPr="00000000">
              <w:rPr>
                <w:sz w:val="18"/>
                <w:szCs w:val="18"/>
                <w:rtl w:val="0"/>
              </w:rPr>
              <w:t xml:space="preserve">RF08: El sistema debe notificar al cliente el estado de su vehículo por correo electrónico.</w:t>
            </w:r>
          </w:p>
          <w:p w:rsidR="00000000" w:rsidDel="00000000" w:rsidP="00000000" w:rsidRDefault="00000000" w:rsidRPr="00000000" w14:paraId="00000037">
            <w:pPr>
              <w:pStyle w:val="Heading4"/>
              <w:keepNext w:val="0"/>
              <w:tabs>
                <w:tab w:val="center" w:leader="none" w:pos="4320"/>
                <w:tab w:val="right" w:leader="none" w:pos="8640"/>
              </w:tabs>
              <w:spacing w:after="40" w:before="240" w:lineRule="auto"/>
              <w:ind w:left="720" w:hanging="360"/>
              <w:rPr>
                <w:sz w:val="18"/>
                <w:szCs w:val="18"/>
              </w:rPr>
            </w:pPr>
            <w:bookmarkStart w:colFirst="0" w:colLast="0" w:name="_heading=h.p62y8lodggzu" w:id="5"/>
            <w:bookmarkEnd w:id="5"/>
            <w:r w:rsidDel="00000000" w:rsidR="00000000" w:rsidRPr="00000000">
              <w:rPr>
                <w:i w:val="0"/>
                <w:rtl w:val="0"/>
              </w:rPr>
              <w:t xml:space="preserve">5. Módulo de Seguimiento de Reparaciones</w:t>
            </w:r>
            <w:r w:rsidDel="00000000" w:rsidR="00000000" w:rsidRPr="00000000">
              <w:rPr>
                <w:rtl w:val="0"/>
              </w:rPr>
            </w:r>
          </w:p>
          <w:p w:rsidR="00000000" w:rsidDel="00000000" w:rsidP="00000000" w:rsidRDefault="00000000" w:rsidRPr="00000000" w14:paraId="00000038">
            <w:pPr>
              <w:numPr>
                <w:ilvl w:val="0"/>
                <w:numId w:val="2"/>
              </w:numPr>
              <w:tabs>
                <w:tab w:val="center" w:leader="none" w:pos="4320"/>
                <w:tab w:val="right" w:leader="none" w:pos="8640"/>
              </w:tabs>
              <w:spacing w:after="240" w:before="240" w:lineRule="auto"/>
              <w:ind w:left="720" w:hanging="360"/>
              <w:rPr>
                <w:sz w:val="18"/>
                <w:szCs w:val="18"/>
              </w:rPr>
            </w:pPr>
            <w:r w:rsidDel="00000000" w:rsidR="00000000" w:rsidRPr="00000000">
              <w:rPr>
                <w:sz w:val="18"/>
                <w:szCs w:val="18"/>
                <w:rtl w:val="0"/>
              </w:rPr>
              <w:t xml:space="preserve">RF09: El sistema debe mostrar un resumen del progreso de la reparación (por ejemplo, "Diagnóstico completado", "Reparación en curso", "Reparación finalizada").</w:t>
            </w:r>
          </w:p>
          <w:p w:rsidR="00000000" w:rsidDel="00000000" w:rsidP="00000000" w:rsidRDefault="00000000" w:rsidRPr="00000000" w14:paraId="00000039">
            <w:pPr>
              <w:pStyle w:val="Heading4"/>
              <w:keepNext w:val="0"/>
              <w:tabs>
                <w:tab w:val="center" w:leader="none" w:pos="4320"/>
                <w:tab w:val="right" w:leader="none" w:pos="8640"/>
              </w:tabs>
              <w:spacing w:after="40" w:before="240" w:lineRule="auto"/>
              <w:ind w:left="720" w:hanging="360"/>
              <w:rPr>
                <w:i w:val="0"/>
              </w:rPr>
            </w:pPr>
            <w:bookmarkStart w:colFirst="0" w:colLast="0" w:name="_heading=h.hmyfvvsraym6" w:id="6"/>
            <w:bookmarkEnd w:id="6"/>
            <w:r w:rsidDel="00000000" w:rsidR="00000000" w:rsidRPr="00000000">
              <w:rPr>
                <w:i w:val="0"/>
                <w:rtl w:val="0"/>
              </w:rPr>
              <w:t xml:space="preserve">6. Módulo de Pagos en línea</w:t>
            </w:r>
          </w:p>
          <w:p w:rsidR="00000000" w:rsidDel="00000000" w:rsidP="00000000" w:rsidRDefault="00000000" w:rsidRPr="00000000" w14:paraId="0000003A">
            <w:pPr>
              <w:numPr>
                <w:ilvl w:val="0"/>
                <w:numId w:val="2"/>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RF10: El sistema debe permitir que se paguen los servicios realizados mediante la aplicación</w:t>
            </w:r>
          </w:p>
          <w:p w:rsidR="00000000" w:rsidDel="00000000" w:rsidP="00000000" w:rsidRDefault="00000000" w:rsidRPr="00000000" w14:paraId="0000003B">
            <w:pPr>
              <w:numPr>
                <w:ilvl w:val="0"/>
                <w:numId w:val="2"/>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RF11: El sistema debe mostrar el total a pagar y mostrar distintos métodos de pago</w:t>
            </w:r>
          </w:p>
          <w:p w:rsidR="00000000" w:rsidDel="00000000" w:rsidP="00000000" w:rsidRDefault="00000000" w:rsidRPr="00000000" w14:paraId="0000003C">
            <w:pPr>
              <w:tabs>
                <w:tab w:val="center" w:leader="none" w:pos="4320"/>
                <w:tab w:val="right" w:leader="none" w:pos="8640"/>
              </w:tabs>
              <w:spacing w:after="60" w:lineRule="auto"/>
              <w:ind w:left="0" w:firstLine="0"/>
              <w:rPr>
                <w:sz w:val="18"/>
                <w:szCs w:val="18"/>
              </w:rPr>
            </w:pPr>
            <w:r w:rsidDel="00000000" w:rsidR="00000000" w:rsidRPr="00000000">
              <w:rPr>
                <w:rtl w:val="0"/>
              </w:rPr>
            </w:r>
          </w:p>
          <w:p w:rsidR="00000000" w:rsidDel="00000000" w:rsidP="00000000" w:rsidRDefault="00000000" w:rsidRPr="00000000" w14:paraId="0000003D">
            <w:pPr>
              <w:tabs>
                <w:tab w:val="center" w:leader="none" w:pos="4320"/>
                <w:tab w:val="right" w:leader="none" w:pos="8640"/>
              </w:tabs>
              <w:spacing w:after="60" w:before="0" w:lineRule="auto"/>
              <w:ind w:left="0" w:firstLine="0"/>
              <w:rPr>
                <w:sz w:val="18"/>
                <w:szCs w:val="18"/>
              </w:rPr>
            </w:pPr>
            <w:r w:rsidDel="00000000" w:rsidR="00000000" w:rsidRPr="00000000">
              <w:rPr>
                <w:rtl w:val="0"/>
              </w:rPr>
            </w:r>
          </w:p>
        </w:tc>
      </w:tr>
      <w:tr>
        <w:trPr>
          <w:cantSplit w:val="0"/>
          <w:tblHeader w:val="0"/>
        </w:trPr>
        <w:tc>
          <w:tcPr>
            <w:gridSpan w:val="2"/>
            <w:shd w:fill="f3f3f3" w:val="clear"/>
            <w:tcMar>
              <w:top w:w="0.0" w:type="dxa"/>
              <w:bottom w:w="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b w:val="1"/>
                <w:color w:val="000000"/>
                <w:sz w:val="18"/>
                <w:szCs w:val="18"/>
              </w:rPr>
            </w:pPr>
            <w:r w:rsidDel="00000000" w:rsidR="00000000" w:rsidRPr="00000000">
              <w:rPr>
                <w:b w:val="1"/>
                <w:sz w:val="18"/>
                <w:szCs w:val="18"/>
                <w:rtl w:val="0"/>
              </w:rPr>
              <w:t xml:space="preserve">Requisitos No Funcionales</w:t>
            </w:r>
            <w:r w:rsidDel="00000000" w:rsidR="00000000" w:rsidRPr="00000000">
              <w:rPr>
                <w:rtl w:val="0"/>
              </w:rPr>
            </w:r>
          </w:p>
        </w:tc>
      </w:tr>
      <w:tr>
        <w:trPr>
          <w:cantSplit w:val="0"/>
          <w:tblHeader w:val="0"/>
        </w:trPr>
        <w:tc>
          <w:tcPr>
            <w:gridSpan w:val="2"/>
            <w:tcBorders>
              <w:bottom w:color="000000" w:space="0" w:sz="6" w:val="single"/>
            </w:tcBorders>
            <w:tcMar>
              <w:top w:w="0.0" w:type="dxa"/>
              <w:bottom w:w="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firstLine="0"/>
              <w:rPr>
                <w:sz w:val="18"/>
                <w:szCs w:val="18"/>
              </w:rPr>
            </w:pPr>
            <w:r w:rsidDel="00000000" w:rsidR="00000000" w:rsidRPr="00000000">
              <w:rPr>
                <w:rtl w:val="0"/>
              </w:rPr>
            </w:r>
          </w:p>
          <w:p w:rsidR="00000000" w:rsidDel="00000000" w:rsidP="00000000" w:rsidRDefault="00000000" w:rsidRPr="00000000" w14:paraId="00000042">
            <w:pPr>
              <w:pStyle w:val="Heading4"/>
              <w:keepNext w:val="0"/>
              <w:tabs>
                <w:tab w:val="center" w:leader="none" w:pos="4320"/>
                <w:tab w:val="right" w:leader="none" w:pos="8640"/>
              </w:tabs>
              <w:spacing w:after="40" w:before="240" w:lineRule="auto"/>
              <w:ind w:left="0" w:firstLine="0"/>
              <w:rPr>
                <w:i w:val="0"/>
              </w:rPr>
            </w:pPr>
            <w:bookmarkStart w:colFirst="0" w:colLast="0" w:name="_heading=h.b78jhx9r3g9s" w:id="7"/>
            <w:bookmarkEnd w:id="7"/>
            <w:r w:rsidDel="00000000" w:rsidR="00000000" w:rsidRPr="00000000">
              <w:rPr>
                <w:i w:val="0"/>
                <w:rtl w:val="0"/>
              </w:rPr>
              <w:t xml:space="preserve">       </w:t>
            </w:r>
            <w:r w:rsidDel="00000000" w:rsidR="00000000" w:rsidRPr="00000000">
              <w:rPr>
                <w:i w:val="0"/>
                <w:rtl w:val="0"/>
              </w:rPr>
              <w:t xml:space="preserve">1. Rendimiento</w:t>
            </w:r>
          </w:p>
          <w:p w:rsidR="00000000" w:rsidDel="00000000" w:rsidP="00000000" w:rsidRDefault="00000000" w:rsidRPr="00000000" w14:paraId="00000043">
            <w:pPr>
              <w:numPr>
                <w:ilvl w:val="0"/>
                <w:numId w:val="11"/>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RNF01</w:t>
            </w:r>
            <w:r w:rsidDel="00000000" w:rsidR="00000000" w:rsidRPr="00000000">
              <w:rPr>
                <w:sz w:val="18"/>
                <w:szCs w:val="18"/>
                <w:rtl w:val="0"/>
              </w:rPr>
              <w:t xml:space="preserve">: El sistema debe ser capaz de manejar al menos 100 usuarios concurrentes.</w:t>
            </w:r>
          </w:p>
          <w:p w:rsidR="00000000" w:rsidDel="00000000" w:rsidP="00000000" w:rsidRDefault="00000000" w:rsidRPr="00000000" w14:paraId="00000044">
            <w:pPr>
              <w:numPr>
                <w:ilvl w:val="0"/>
                <w:numId w:val="11"/>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RNF02</w:t>
            </w:r>
            <w:r w:rsidDel="00000000" w:rsidR="00000000" w:rsidRPr="00000000">
              <w:rPr>
                <w:sz w:val="18"/>
                <w:szCs w:val="18"/>
                <w:rtl w:val="0"/>
              </w:rPr>
              <w:t xml:space="preserve">: Las páginas deben cargar en un tiempo menor a 5 segundos para usuarios con una conexión promedio.</w:t>
            </w:r>
          </w:p>
          <w:p w:rsidR="00000000" w:rsidDel="00000000" w:rsidP="00000000" w:rsidRDefault="00000000" w:rsidRPr="00000000" w14:paraId="00000045">
            <w:pPr>
              <w:pStyle w:val="Heading4"/>
              <w:keepNext w:val="0"/>
              <w:tabs>
                <w:tab w:val="center" w:leader="none" w:pos="4320"/>
                <w:tab w:val="right" w:leader="none" w:pos="8640"/>
              </w:tabs>
              <w:spacing w:after="40" w:before="240" w:lineRule="auto"/>
              <w:ind w:left="0" w:firstLine="0"/>
              <w:rPr>
                <w:i w:val="0"/>
              </w:rPr>
            </w:pPr>
            <w:bookmarkStart w:colFirst="0" w:colLast="0" w:name="_heading=h.43bipw8fvmz9" w:id="8"/>
            <w:bookmarkEnd w:id="8"/>
            <w:r w:rsidDel="00000000" w:rsidR="00000000" w:rsidRPr="00000000">
              <w:rPr>
                <w:i w:val="0"/>
                <w:rtl w:val="0"/>
              </w:rPr>
              <w:t xml:space="preserve">       </w:t>
            </w:r>
            <w:r w:rsidDel="00000000" w:rsidR="00000000" w:rsidRPr="00000000">
              <w:rPr>
                <w:i w:val="0"/>
                <w:rtl w:val="0"/>
              </w:rPr>
              <w:t xml:space="preserve">2. Seguridad</w:t>
            </w:r>
          </w:p>
          <w:p w:rsidR="00000000" w:rsidDel="00000000" w:rsidP="00000000" w:rsidRDefault="00000000" w:rsidRPr="00000000" w14:paraId="00000046">
            <w:pPr>
              <w:numPr>
                <w:ilvl w:val="0"/>
                <w:numId w:val="8"/>
              </w:numPr>
              <w:tabs>
                <w:tab w:val="center" w:leader="none" w:pos="4320"/>
                <w:tab w:val="right" w:leader="none" w:pos="8640"/>
              </w:tabs>
              <w:spacing w:after="0" w:afterAutospacing="0" w:before="240" w:lineRule="auto"/>
              <w:ind w:left="720" w:hanging="360"/>
              <w:rPr>
                <w:sz w:val="18"/>
                <w:szCs w:val="18"/>
              </w:rPr>
            </w:pPr>
            <w:r w:rsidDel="00000000" w:rsidR="00000000" w:rsidRPr="00000000">
              <w:rPr>
                <w:sz w:val="18"/>
                <w:szCs w:val="18"/>
                <w:rtl w:val="0"/>
              </w:rPr>
              <w:t xml:space="preserve">RNF03</w:t>
            </w:r>
            <w:r w:rsidDel="00000000" w:rsidR="00000000" w:rsidRPr="00000000">
              <w:rPr>
                <w:sz w:val="18"/>
                <w:szCs w:val="18"/>
                <w:rtl w:val="0"/>
              </w:rPr>
              <w:t xml:space="preserve">: El sistema debe encriptar la información sensible de los clientes y las órdenes de trabajo utilizando el protocolo HTTPS.</w:t>
            </w:r>
          </w:p>
          <w:p w:rsidR="00000000" w:rsidDel="00000000" w:rsidP="00000000" w:rsidRDefault="00000000" w:rsidRPr="00000000" w14:paraId="00000047">
            <w:pPr>
              <w:numPr>
                <w:ilvl w:val="0"/>
                <w:numId w:val="8"/>
              </w:numPr>
              <w:tabs>
                <w:tab w:val="center" w:leader="none" w:pos="4320"/>
                <w:tab w:val="right" w:leader="none" w:pos="8640"/>
              </w:tabs>
              <w:spacing w:after="240" w:before="0" w:beforeAutospacing="0" w:lineRule="auto"/>
              <w:ind w:left="720" w:hanging="360"/>
              <w:rPr>
                <w:sz w:val="18"/>
                <w:szCs w:val="18"/>
              </w:rPr>
            </w:pPr>
            <w:r w:rsidDel="00000000" w:rsidR="00000000" w:rsidRPr="00000000">
              <w:rPr>
                <w:sz w:val="18"/>
                <w:szCs w:val="18"/>
                <w:rtl w:val="0"/>
              </w:rPr>
              <w:t xml:space="preserve">RNF04</w:t>
            </w:r>
            <w:r w:rsidDel="00000000" w:rsidR="00000000" w:rsidRPr="00000000">
              <w:rPr>
                <w:sz w:val="18"/>
                <w:szCs w:val="18"/>
                <w:rtl w:val="0"/>
              </w:rPr>
              <w:t xml:space="preserve">: Solo los administradores, trabajadores y supervisores deben tener acceso a la información de las órdenes de trabajo.</w:t>
            </w:r>
          </w:p>
          <w:p w:rsidR="00000000" w:rsidDel="00000000" w:rsidP="00000000" w:rsidRDefault="00000000" w:rsidRPr="00000000" w14:paraId="00000048">
            <w:pPr>
              <w:pStyle w:val="Heading4"/>
              <w:keepNext w:val="0"/>
              <w:tabs>
                <w:tab w:val="center" w:leader="none" w:pos="4320"/>
                <w:tab w:val="right" w:leader="none" w:pos="8640"/>
              </w:tabs>
              <w:spacing w:after="40" w:before="240" w:lineRule="auto"/>
              <w:ind w:left="0" w:firstLine="0"/>
              <w:rPr>
                <w:i w:val="0"/>
              </w:rPr>
            </w:pPr>
            <w:bookmarkStart w:colFirst="0" w:colLast="0" w:name="_heading=h.3jwv9dlelw1v" w:id="9"/>
            <w:bookmarkEnd w:id="9"/>
            <w:r w:rsidDel="00000000" w:rsidR="00000000" w:rsidRPr="00000000">
              <w:rPr>
                <w:i w:val="0"/>
                <w:rtl w:val="0"/>
              </w:rPr>
              <w:t xml:space="preserve">       </w:t>
            </w:r>
            <w:r w:rsidDel="00000000" w:rsidR="00000000" w:rsidRPr="00000000">
              <w:rPr>
                <w:i w:val="0"/>
                <w:rtl w:val="0"/>
              </w:rPr>
              <w:t xml:space="preserve">3. Usabilidad</w:t>
            </w:r>
          </w:p>
          <w:p w:rsidR="00000000" w:rsidDel="00000000" w:rsidP="00000000" w:rsidRDefault="00000000" w:rsidRPr="00000000" w14:paraId="00000049">
            <w:pPr>
              <w:numPr>
                <w:ilvl w:val="0"/>
                <w:numId w:val="6"/>
              </w:numPr>
              <w:tabs>
                <w:tab w:val="center" w:leader="none" w:pos="4320"/>
                <w:tab w:val="right" w:leader="none" w:pos="8640"/>
              </w:tabs>
              <w:spacing w:after="240" w:before="240" w:lineRule="auto"/>
              <w:ind w:left="720" w:hanging="360"/>
              <w:rPr>
                <w:sz w:val="18"/>
                <w:szCs w:val="18"/>
              </w:rPr>
            </w:pPr>
            <w:r w:rsidDel="00000000" w:rsidR="00000000" w:rsidRPr="00000000">
              <w:rPr>
                <w:sz w:val="18"/>
                <w:szCs w:val="18"/>
                <w:rtl w:val="0"/>
              </w:rPr>
              <w:t xml:space="preserve">RNF05</w:t>
            </w:r>
            <w:r w:rsidDel="00000000" w:rsidR="00000000" w:rsidRPr="00000000">
              <w:rPr>
                <w:sz w:val="18"/>
                <w:szCs w:val="18"/>
                <w:rtl w:val="0"/>
              </w:rPr>
              <w:t xml:space="preserve">: La interfaz debe ser intuitiva y fácil de usar, permitiendo que los empleados del taller, con conocimientos básicos de informática, puedan operar el sistema sin necesidad de capacitación avanzada.</w:t>
            </w:r>
          </w:p>
          <w:p w:rsidR="00000000" w:rsidDel="00000000" w:rsidP="00000000" w:rsidRDefault="00000000" w:rsidRPr="00000000" w14:paraId="0000004A">
            <w:pPr>
              <w:pStyle w:val="Heading4"/>
              <w:keepNext w:val="0"/>
              <w:tabs>
                <w:tab w:val="center" w:leader="none" w:pos="4320"/>
                <w:tab w:val="right" w:leader="none" w:pos="8640"/>
              </w:tabs>
              <w:spacing w:after="40" w:before="240" w:lineRule="auto"/>
              <w:ind w:left="0" w:firstLine="0"/>
              <w:rPr>
                <w:i w:val="0"/>
              </w:rPr>
            </w:pPr>
            <w:bookmarkStart w:colFirst="0" w:colLast="0" w:name="_heading=h.66wvvyxa5zpl" w:id="10"/>
            <w:bookmarkEnd w:id="10"/>
            <w:r w:rsidDel="00000000" w:rsidR="00000000" w:rsidRPr="00000000">
              <w:rPr>
                <w:i w:val="0"/>
                <w:rtl w:val="0"/>
              </w:rPr>
              <w:t xml:space="preserve">       </w:t>
            </w:r>
            <w:r w:rsidDel="00000000" w:rsidR="00000000" w:rsidRPr="00000000">
              <w:rPr>
                <w:i w:val="0"/>
                <w:rtl w:val="0"/>
              </w:rPr>
              <w:t xml:space="preserve">4. Escalabilidad</w:t>
            </w:r>
          </w:p>
          <w:p w:rsidR="00000000" w:rsidDel="00000000" w:rsidP="00000000" w:rsidRDefault="00000000" w:rsidRPr="00000000" w14:paraId="0000004B">
            <w:pPr>
              <w:numPr>
                <w:ilvl w:val="0"/>
                <w:numId w:val="1"/>
              </w:numPr>
              <w:tabs>
                <w:tab w:val="center" w:leader="none" w:pos="4320"/>
                <w:tab w:val="right" w:leader="none" w:pos="8640"/>
              </w:tabs>
              <w:spacing w:after="240" w:before="240" w:lineRule="auto"/>
              <w:ind w:left="720" w:hanging="360"/>
              <w:rPr>
                <w:sz w:val="18"/>
                <w:szCs w:val="18"/>
              </w:rPr>
            </w:pPr>
            <w:r w:rsidDel="00000000" w:rsidR="00000000" w:rsidRPr="00000000">
              <w:rPr>
                <w:sz w:val="18"/>
                <w:szCs w:val="18"/>
                <w:rtl w:val="0"/>
              </w:rPr>
              <w:t xml:space="preserve">RNF06</w:t>
            </w:r>
            <w:r w:rsidDel="00000000" w:rsidR="00000000" w:rsidRPr="00000000">
              <w:rPr>
                <w:sz w:val="18"/>
                <w:szCs w:val="18"/>
                <w:rtl w:val="0"/>
              </w:rPr>
              <w:t xml:space="preserve">: El sistema debe ser escalable para permitir la adición de más talleres en el futuro sin comprometer el rendimiento.</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firstLine="0"/>
              <w:rPr>
                <w:sz w:val="18"/>
                <w:szCs w:val="1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firstLine="0"/>
              <w:rPr>
                <w:sz w:val="18"/>
                <w:szCs w:val="1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firstLine="0"/>
              <w:rPr>
                <w:sz w:val="18"/>
                <w:szCs w:val="1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720" w:firstLine="0"/>
              <w:rPr>
                <w:sz w:val="18"/>
                <w:szCs w:val="1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320"/>
                <w:tab w:val="right" w:leader="none" w:pos="8640"/>
              </w:tabs>
              <w:spacing w:after="60" w:lineRule="auto"/>
              <w:ind w:left="0" w:firstLine="0"/>
              <w:rPr>
                <w:sz w:val="18"/>
                <w:szCs w:val="18"/>
              </w:rPr>
            </w:pPr>
            <w:r w:rsidDel="00000000" w:rsidR="00000000" w:rsidRPr="00000000">
              <w:rPr>
                <w:rtl w:val="0"/>
              </w:rPr>
            </w:r>
          </w:p>
        </w:tc>
      </w:tr>
      <w:tr>
        <w:trPr>
          <w:cantSplit w:val="0"/>
          <w:tblHeader w:val="0"/>
        </w:trPr>
        <w:tc>
          <w:tcPr>
            <w:gridSpan w:val="2"/>
            <w:shd w:fill="f3f3f3" w:val="clear"/>
            <w:tcMar>
              <w:top w:w="0.0" w:type="dxa"/>
              <w:bottom w:w="0.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jc w:val="both"/>
              <w:rPr>
                <w:b w:val="1"/>
                <w:color w:val="000000"/>
                <w:sz w:val="18"/>
                <w:szCs w:val="18"/>
              </w:rPr>
            </w:pPr>
            <w:r w:rsidDel="00000000" w:rsidR="00000000" w:rsidRPr="00000000">
              <w:rPr>
                <w:b w:val="1"/>
                <w:color w:val="000000"/>
                <w:sz w:val="18"/>
                <w:szCs w:val="18"/>
                <w:rtl w:val="0"/>
              </w:rPr>
              <w:t xml:space="preserve">Suposiciones y dependencias</w:t>
            </w:r>
          </w:p>
        </w:tc>
      </w:tr>
      <w:tr>
        <w:trPr>
          <w:cantSplit w:val="0"/>
          <w:tblHeader w:val="0"/>
        </w:trPr>
        <w:tc>
          <w:tcPr>
            <w:gridSpan w:val="2"/>
            <w:tcBorders>
              <w:bottom w:color="000000" w:space="0" w:sz="6" w:val="single"/>
            </w:tcBorders>
            <w:tcMar>
              <w:top w:w="0.0" w:type="dxa"/>
              <w:bottom w:w="0.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sz w:val="16"/>
                <w:szCs w:val="16"/>
              </w:rPr>
            </w:pPr>
            <w:r w:rsidDel="00000000" w:rsidR="00000000" w:rsidRPr="00000000">
              <w:rPr>
                <w:rtl w:val="0"/>
              </w:rPr>
            </w:r>
          </w:p>
          <w:p w:rsidR="00000000" w:rsidDel="00000000" w:rsidP="00000000" w:rsidRDefault="00000000" w:rsidRPr="00000000" w14:paraId="00000055">
            <w:pPr>
              <w:numPr>
                <w:ilvl w:val="0"/>
                <w:numId w:val="5"/>
              </w:numPr>
              <w:tabs>
                <w:tab w:val="center" w:leader="none" w:pos="4320"/>
                <w:tab w:val="right" w:leader="none" w:pos="8640"/>
              </w:tabs>
              <w:spacing w:after="0" w:afterAutospacing="0" w:lineRule="auto"/>
              <w:ind w:left="720" w:hanging="360"/>
              <w:rPr>
                <w:sz w:val="18"/>
                <w:szCs w:val="18"/>
                <w:u w:val="none"/>
              </w:rPr>
            </w:pPr>
            <w:r w:rsidDel="00000000" w:rsidR="00000000" w:rsidRPr="00000000">
              <w:rPr>
                <w:sz w:val="18"/>
                <w:szCs w:val="18"/>
                <w:rtl w:val="0"/>
              </w:rPr>
              <w:t xml:space="preserve">Se asume que todos los talleres que utilizarán el sistema contarán con conexión a internet.</w:t>
            </w:r>
          </w:p>
          <w:p w:rsidR="00000000" w:rsidDel="00000000" w:rsidP="00000000" w:rsidRDefault="00000000" w:rsidRPr="00000000" w14:paraId="00000056">
            <w:pPr>
              <w:numPr>
                <w:ilvl w:val="0"/>
                <w:numId w:val="5"/>
              </w:numPr>
              <w:tabs>
                <w:tab w:val="center" w:leader="none" w:pos="4320"/>
                <w:tab w:val="right" w:leader="none" w:pos="8640"/>
              </w:tabs>
              <w:spacing w:after="60" w:lineRule="auto"/>
              <w:ind w:left="720" w:hanging="360"/>
              <w:rPr>
                <w:sz w:val="18"/>
                <w:szCs w:val="18"/>
                <w:u w:val="none"/>
              </w:rPr>
            </w:pPr>
            <w:r w:rsidDel="00000000" w:rsidR="00000000" w:rsidRPr="00000000">
              <w:rPr>
                <w:sz w:val="18"/>
                <w:szCs w:val="18"/>
                <w:rtl w:val="0"/>
              </w:rPr>
              <w:t xml:space="preserve">La base de datos de clientes y vehículos dependerá de la información previamente ingresada por los talleres.</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320"/>
                <w:tab w:val="right" w:leader="none" w:pos="8640"/>
              </w:tabs>
              <w:spacing w:after="60" w:before="0" w:lineRule="auto"/>
              <w:ind w:left="0" w:firstLine="0"/>
              <w:rPr>
                <w:sz w:val="18"/>
                <w:szCs w:val="1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808080"/>
                <w:sz w:val="16"/>
                <w:szCs w:val="16"/>
              </w:rPr>
            </w:pPr>
            <w:r w:rsidDel="00000000" w:rsidR="00000000" w:rsidRPr="00000000">
              <w:rPr>
                <w:rtl w:val="0"/>
              </w:rPr>
            </w:r>
          </w:p>
        </w:tc>
      </w:tr>
    </w:tbl>
    <w:p w:rsidR="00000000" w:rsidDel="00000000" w:rsidP="00000000" w:rsidRDefault="00000000" w:rsidRPr="00000000" w14:paraId="0000005A">
      <w:pPr>
        <w:rPr>
          <w:sz w:val="18"/>
          <w:szCs w:val="18"/>
        </w:rPr>
      </w:pPr>
      <w:r w:rsidDel="00000000" w:rsidR="00000000" w:rsidRPr="00000000">
        <w:rPr>
          <w:rtl w:val="0"/>
        </w:rPr>
      </w:r>
    </w:p>
    <w:tbl>
      <w:tblPr>
        <w:tblStyle w:val="Table4"/>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119"/>
        <w:gridCol w:w="2841"/>
        <w:gridCol w:w="1553"/>
        <w:tblGridChange w:id="0">
          <w:tblGrid>
            <w:gridCol w:w="2552"/>
            <w:gridCol w:w="3119"/>
            <w:gridCol w:w="2841"/>
            <w:gridCol w:w="1553"/>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3f3f3" w:val="clear"/>
            <w:tcMar>
              <w:top w:w="0.0" w:type="dxa"/>
              <w:bottom w:w="0.0" w:type="dxa"/>
            </w:tcMar>
          </w:tcPr>
          <w:p w:rsidR="00000000" w:rsidDel="00000000" w:rsidP="00000000" w:rsidRDefault="00000000" w:rsidRPr="00000000" w14:paraId="0000005B">
            <w:pPr>
              <w:keepNext w:val="1"/>
              <w:pBdr>
                <w:top w:space="0" w:sz="0" w:val="nil"/>
                <w:left w:space="0" w:sz="0" w:val="nil"/>
                <w:bottom w:space="0" w:sz="0" w:val="nil"/>
                <w:right w:space="0" w:sz="0" w:val="nil"/>
                <w:between w:space="0" w:sz="0" w:val="nil"/>
              </w:pBdr>
              <w:spacing w:after="60" w:before="60" w:lineRule="auto"/>
              <w:rPr>
                <w:b w:val="1"/>
                <w:color w:val="000000"/>
                <w:sz w:val="26"/>
                <w:szCs w:val="26"/>
              </w:rPr>
            </w:pPr>
            <w:r w:rsidDel="00000000" w:rsidR="00000000" w:rsidRPr="00000000">
              <w:rPr>
                <w:b w:val="1"/>
                <w:color w:val="000000"/>
                <w:sz w:val="26"/>
                <w:szCs w:val="26"/>
                <w:rtl w:val="0"/>
              </w:rPr>
              <w:t xml:space="preserve">Aprobaciones</w:t>
            </w:r>
          </w:p>
        </w:tc>
      </w:tr>
      <w:tr>
        <w:trPr>
          <w:cantSplit w:val="0"/>
          <w:tblHeader w:val="0"/>
        </w:trPr>
        <w:tc>
          <w:tcPr>
            <w:shd w:fill="f3f3f3" w:val="clear"/>
            <w:tcMar>
              <w:top w:w="0.0" w:type="dxa"/>
              <w:bottom w:w="0.0" w:type="dxa"/>
            </w:tcMar>
          </w:tcPr>
          <w:p w:rsidR="00000000" w:rsidDel="00000000" w:rsidP="00000000" w:rsidRDefault="00000000" w:rsidRPr="00000000" w14:paraId="0000005F">
            <w:pPr>
              <w:keepNext w:val="1"/>
              <w:pBdr>
                <w:top w:space="0" w:sz="0" w:val="nil"/>
                <w:left w:space="0" w:sz="0" w:val="nil"/>
                <w:bottom w:space="0" w:sz="0" w:val="nil"/>
                <w:right w:space="0" w:sz="0" w:val="nil"/>
                <w:between w:space="0" w:sz="0" w:val="nil"/>
              </w:pBdr>
              <w:spacing w:after="60" w:before="60" w:lineRule="auto"/>
              <w:rPr>
                <w:b w:val="1"/>
                <w:color w:val="000000"/>
                <w:sz w:val="18"/>
                <w:szCs w:val="18"/>
              </w:rPr>
            </w:pPr>
            <w:r w:rsidDel="00000000" w:rsidR="00000000" w:rsidRPr="00000000">
              <w:rPr>
                <w:b w:val="1"/>
                <w:color w:val="000000"/>
                <w:sz w:val="18"/>
                <w:szCs w:val="18"/>
                <w:rtl w:val="0"/>
              </w:rPr>
              <w:t xml:space="preserve">Rol</w:t>
            </w:r>
          </w:p>
        </w:tc>
        <w:tc>
          <w:tcPr>
            <w:shd w:fill="f3f3f3" w:val="clear"/>
            <w:tcMar>
              <w:top w:w="0.0" w:type="dxa"/>
              <w:bottom w:w="0.0" w:type="dxa"/>
            </w:tcMa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after="60" w:before="60" w:lineRule="auto"/>
              <w:rPr>
                <w:b w:val="1"/>
                <w:color w:val="000000"/>
                <w:sz w:val="18"/>
                <w:szCs w:val="18"/>
              </w:rPr>
            </w:pPr>
            <w:r w:rsidDel="00000000" w:rsidR="00000000" w:rsidRPr="00000000">
              <w:rPr>
                <w:b w:val="1"/>
                <w:color w:val="000000"/>
                <w:sz w:val="18"/>
                <w:szCs w:val="18"/>
                <w:rtl w:val="0"/>
              </w:rPr>
              <w:t xml:space="preserve">Nombre</w:t>
            </w:r>
          </w:p>
        </w:tc>
        <w:tc>
          <w:tcPr>
            <w:shd w:fill="f3f3f3" w:val="clear"/>
            <w:tcMar>
              <w:top w:w="0.0" w:type="dxa"/>
              <w:bottom w:w="0.0" w:type="dxa"/>
            </w:tcMar>
          </w:tcPr>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pacing w:after="60" w:before="60" w:lineRule="auto"/>
              <w:rPr>
                <w:b w:val="1"/>
                <w:color w:val="000000"/>
                <w:sz w:val="18"/>
                <w:szCs w:val="18"/>
              </w:rPr>
            </w:pPr>
            <w:r w:rsidDel="00000000" w:rsidR="00000000" w:rsidRPr="00000000">
              <w:rPr>
                <w:b w:val="1"/>
                <w:color w:val="000000"/>
                <w:sz w:val="18"/>
                <w:szCs w:val="18"/>
                <w:rtl w:val="0"/>
              </w:rPr>
              <w:t xml:space="preserve">Firma</w:t>
            </w:r>
          </w:p>
        </w:tc>
        <w:tc>
          <w:tcPr>
            <w:shd w:fill="f3f3f3" w:val="clear"/>
            <w:tcMar>
              <w:top w:w="0.0" w:type="dxa"/>
              <w:bottom w:w="0.0" w:type="dxa"/>
            </w:tcMar>
          </w:tcPr>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60" w:before="60" w:lineRule="auto"/>
              <w:jc w:val="center"/>
              <w:rPr>
                <w:b w:val="1"/>
                <w:color w:val="000000"/>
                <w:sz w:val="18"/>
                <w:szCs w:val="18"/>
              </w:rPr>
            </w:pPr>
            <w:r w:rsidDel="00000000" w:rsidR="00000000" w:rsidRPr="00000000">
              <w:rPr>
                <w:b w:val="1"/>
                <w:color w:val="000000"/>
                <w:sz w:val="18"/>
                <w:szCs w:val="18"/>
                <w:rtl w:val="0"/>
              </w:rPr>
              <w:t xml:space="preserve">Fecha </w:t>
            </w:r>
          </w:p>
        </w:tc>
      </w:tr>
      <w:tr>
        <w:trPr>
          <w:cantSplit w:val="0"/>
          <w:tblHeader w:val="0"/>
        </w:trPr>
        <w:tc>
          <w:tcPr>
            <w:shd w:fill="f3f3f3" w:val="clear"/>
            <w:tcMar>
              <w:top w:w="0.0" w:type="dxa"/>
              <w:bottom w:w="0.0" w:type="dxa"/>
            </w:tcMa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60" w:before="60" w:lineRule="auto"/>
              <w:rPr>
                <w:b w:val="1"/>
                <w:color w:val="000000"/>
                <w:sz w:val="18"/>
                <w:szCs w:val="18"/>
              </w:rPr>
            </w:pPr>
            <w:r w:rsidDel="00000000" w:rsidR="00000000" w:rsidRPr="00000000">
              <w:rPr>
                <w:b w:val="1"/>
                <w:sz w:val="18"/>
                <w:szCs w:val="18"/>
                <w:rtl w:val="0"/>
              </w:rPr>
              <w:t xml:space="preserve">Director</w:t>
            </w:r>
            <w:r w:rsidDel="00000000" w:rsidR="00000000" w:rsidRPr="00000000">
              <w:rPr>
                <w:b w:val="1"/>
                <w:color w:val="000000"/>
                <w:sz w:val="18"/>
                <w:szCs w:val="18"/>
                <w:rtl w:val="0"/>
              </w:rPr>
              <w:t xml:space="preserve"> del Proyecto</w:t>
            </w:r>
          </w:p>
        </w:tc>
        <w:tc>
          <w:tcPr>
            <w:tcMar>
              <w:top w:w="0.0" w:type="dxa"/>
              <w:bottom w:w="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Fabian Olate</w:t>
            </w:r>
            <w:r w:rsidDel="00000000" w:rsidR="00000000" w:rsidRPr="00000000">
              <w:rPr>
                <w:rtl w:val="0"/>
              </w:rPr>
            </w:r>
          </w:p>
        </w:tc>
        <w:tc>
          <w:tcPr>
            <w:tcMar>
              <w:top w:w="0.0" w:type="dxa"/>
              <w:bottom w:w="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i w:val="1"/>
                <w:color w:val="000000"/>
                <w:sz w:val="18"/>
                <w:szCs w:val="18"/>
              </w:rPr>
            </w:pPr>
            <w:r w:rsidDel="00000000" w:rsidR="00000000" w:rsidRPr="00000000">
              <w:rPr>
                <w:rtl w:val="0"/>
              </w:rPr>
            </w:r>
          </w:p>
        </w:tc>
        <w:tc>
          <w:tcPr>
            <w:tcMar>
              <w:top w:w="0.0" w:type="dxa"/>
              <w:bottom w:w="0.0" w:type="dxa"/>
            </w:tcMar>
          </w:tcPr>
          <w:p w:rsidR="00000000" w:rsidDel="00000000" w:rsidP="00000000" w:rsidRDefault="00000000" w:rsidRPr="00000000" w14:paraId="00000066">
            <w:pPr>
              <w:tabs>
                <w:tab w:val="center" w:leader="none" w:pos="4320"/>
                <w:tab w:val="right" w:leader="none" w:pos="8640"/>
              </w:tabs>
              <w:spacing w:after="60" w:before="60" w:lineRule="auto"/>
              <w:rPr>
                <w:color w:val="000000"/>
                <w:sz w:val="18"/>
                <w:szCs w:val="18"/>
              </w:rPr>
            </w:pPr>
            <w:r w:rsidDel="00000000" w:rsidR="00000000" w:rsidRPr="00000000">
              <w:rPr>
                <w:rtl w:val="0"/>
              </w:rPr>
            </w:r>
          </w:p>
        </w:tc>
      </w:tr>
      <w:tr>
        <w:trPr>
          <w:cantSplit w:val="0"/>
          <w:tblHeader w:val="0"/>
        </w:trPr>
        <w:tc>
          <w:tcPr>
            <w:shd w:fill="f2f2f2" w:val="clear"/>
            <w:tcMar>
              <w:top w:w="0.0" w:type="dxa"/>
              <w:bottom w:w="0.0" w:type="dxa"/>
            </w:tcMar>
          </w:tcPr>
          <w:p w:rsidR="00000000" w:rsidDel="00000000" w:rsidP="00000000" w:rsidRDefault="00000000" w:rsidRPr="00000000" w14:paraId="00000067">
            <w:pPr>
              <w:keepNext w:val="1"/>
              <w:pBdr>
                <w:top w:space="0" w:sz="0" w:val="nil"/>
                <w:left w:space="0" w:sz="0" w:val="nil"/>
                <w:bottom w:space="0" w:sz="0" w:val="nil"/>
                <w:right w:space="0" w:sz="0" w:val="nil"/>
                <w:between w:space="0" w:sz="0" w:val="nil"/>
              </w:pBdr>
              <w:spacing w:after="60" w:before="60" w:lineRule="auto"/>
              <w:rPr>
                <w:b w:val="1"/>
                <w:color w:val="000000"/>
                <w:sz w:val="18"/>
                <w:szCs w:val="18"/>
              </w:rPr>
            </w:pPr>
            <w:r w:rsidDel="00000000" w:rsidR="00000000" w:rsidRPr="00000000">
              <w:rPr>
                <w:b w:val="1"/>
                <w:sz w:val="18"/>
                <w:szCs w:val="18"/>
                <w:rtl w:val="0"/>
              </w:rPr>
              <w:t xml:space="preserve">Desarrollador</w:t>
            </w:r>
            <w:r w:rsidDel="00000000" w:rsidR="00000000" w:rsidRPr="00000000">
              <w:rPr>
                <w:rtl w:val="0"/>
              </w:rPr>
            </w:r>
          </w:p>
        </w:tc>
        <w:tc>
          <w:tcPr>
            <w:tcMar>
              <w:top w:w="0.0" w:type="dxa"/>
              <w:bottom w:w="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sz w:val="18"/>
                <w:szCs w:val="18"/>
                <w:rtl w:val="0"/>
              </w:rPr>
              <w:t xml:space="preserve">Ignacio Pinares</w:t>
            </w:r>
            <w:r w:rsidDel="00000000" w:rsidR="00000000" w:rsidRPr="00000000">
              <w:rPr>
                <w:rtl w:val="0"/>
              </w:rPr>
            </w:r>
          </w:p>
        </w:tc>
        <w:tc>
          <w:tcPr>
            <w:tcMar>
              <w:top w:w="0.0" w:type="dxa"/>
              <w:bottom w:w="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b w:val="1"/>
                <w:i w:val="1"/>
                <w:color w:val="000000"/>
                <w:sz w:val="18"/>
                <w:szCs w:val="18"/>
              </w:rPr>
            </w:pPr>
            <w:r w:rsidDel="00000000" w:rsidR="00000000" w:rsidRPr="00000000">
              <w:rPr>
                <w:rtl w:val="0"/>
              </w:rPr>
            </w:r>
          </w:p>
        </w:tc>
        <w:tc>
          <w:tcPr>
            <w:tcMar>
              <w:top w:w="0.0" w:type="dxa"/>
              <w:bottom w:w="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color w:val="000000"/>
                <w:sz w:val="18"/>
                <w:szCs w:val="18"/>
              </w:rPr>
            </w:pPr>
            <w:r w:rsidDel="00000000" w:rsidR="00000000" w:rsidRPr="00000000">
              <w:rPr>
                <w:rtl w:val="0"/>
              </w:rPr>
            </w:r>
          </w:p>
        </w:tc>
      </w:tr>
    </w:tbl>
    <w:p w:rsidR="00000000" w:rsidDel="00000000" w:rsidP="00000000" w:rsidRDefault="00000000" w:rsidRPr="00000000" w14:paraId="0000006B">
      <w:pPr>
        <w:keepNext w:val="1"/>
        <w:pBdr>
          <w:top w:space="0" w:sz="0" w:val="nil"/>
          <w:left w:space="0" w:sz="0" w:val="nil"/>
          <w:bottom w:space="0" w:sz="0" w:val="nil"/>
          <w:right w:space="0" w:sz="0" w:val="nil"/>
          <w:between w:space="0" w:sz="0" w:val="nil"/>
        </w:pBdr>
        <w:jc w:val="both"/>
        <w:rPr>
          <w:b w:val="1"/>
          <w:color w:val="000000"/>
          <w:sz w:val="18"/>
          <w:szCs w:val="18"/>
        </w:rPr>
      </w:pPr>
      <w:bookmarkStart w:colFirst="0" w:colLast="0" w:name="_heading=h.30j0zll" w:id="11"/>
      <w:bookmarkEnd w:id="11"/>
      <w:r w:rsidDel="00000000" w:rsidR="00000000" w:rsidRPr="00000000">
        <w:rPr>
          <w:rtl w:val="0"/>
        </w:rPr>
      </w:r>
    </w:p>
    <w:sectPr>
      <w:headerReference r:id="rId7" w:type="default"/>
      <w:footerReference r:id="rId8" w:type="default"/>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76" w:lineRule="auto"/>
      <w:rPr>
        <w:b w:val="1"/>
        <w:color w:val="000000"/>
        <w:sz w:val="18"/>
        <w:szCs w:val="18"/>
      </w:rPr>
    </w:pPr>
    <w:r w:rsidDel="00000000" w:rsidR="00000000" w:rsidRPr="00000000">
      <w:rPr>
        <w:rtl w:val="0"/>
      </w:rPr>
    </w:r>
  </w:p>
  <w:tbl>
    <w:tblPr>
      <w:tblStyle w:val="Table6"/>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350" w:hRule="atLeast"/>
        <w:tblHeader w:val="0"/>
      </w:trPr>
      <w:tc>
        <w:tcPr>
          <w:tcMar>
            <w:top w:w="0.0" w:type="dxa"/>
            <w:bottom w:w="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s>
            <w:spacing w:before="60" w:lineRule="auto"/>
            <w:rPr>
              <w:i w:val="1"/>
              <w:color w:val="000000"/>
              <w:sz w:val="18"/>
              <w:szCs w:val="18"/>
            </w:rPr>
          </w:pPr>
          <w:r w:rsidDel="00000000" w:rsidR="00000000" w:rsidRPr="00000000">
            <w:rPr>
              <w:rtl w:val="0"/>
            </w:rPr>
          </w:r>
        </w:p>
      </w:tc>
      <w:tc>
        <w:tcPr>
          <w:tcMar>
            <w:top w:w="0.0" w:type="dxa"/>
            <w:bottom w:w="0.0" w:type="dxa"/>
          </w:tcMar>
        </w:tcPr>
        <w:p w:rsidR="00000000" w:rsidDel="00000000" w:rsidP="00000000" w:rsidRDefault="00000000" w:rsidRPr="00000000" w14:paraId="00000074">
          <w:pPr>
            <w:spacing w:before="60" w:lineRule="auto"/>
            <w:jc w:val="right"/>
            <w:rPr>
              <w:sz w:val="18"/>
              <w:szCs w:val="18"/>
            </w:rPr>
          </w:pPr>
          <w:r w:rsidDel="00000000" w:rsidR="00000000" w:rsidRPr="00000000">
            <w:rPr>
              <w:i w:val="1"/>
              <w:sz w:val="18"/>
              <w:szCs w:val="18"/>
              <w:rtl w:val="0"/>
            </w:rPr>
            <w:t xml:space="preserve">Página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de </w:t>
          </w:r>
          <w:r w:rsidDel="00000000" w:rsidR="00000000" w:rsidRPr="00000000">
            <w:rPr>
              <w:i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5"/>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shd w:fill="auto"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320"/>
              <w:tab w:val="right" w:leader="none" w:pos="8640"/>
            </w:tabs>
            <w:rPr>
              <w:b w:val="1"/>
              <w:color w:val="000000"/>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-48889</wp:posOffset>
                </wp:positionH>
                <wp:positionV relativeFrom="paragraph">
                  <wp:posOffset>7620</wp:posOffset>
                </wp:positionV>
                <wp:extent cx="2018665" cy="659130"/>
                <wp:effectExtent b="0" l="0" r="0" t="0"/>
                <wp:wrapNone/>
                <wp:docPr descr="Educación-Continua" id="7" name="image1.jpg"/>
                <a:graphic>
                  <a:graphicData uri="http://schemas.openxmlformats.org/drawingml/2006/picture">
                    <pic:pic>
                      <pic:nvPicPr>
                        <pic:cNvPr descr="Educación-Continua" id="0" name="image1.jpg"/>
                        <pic:cNvPicPr preferRelativeResize="0"/>
                      </pic:nvPicPr>
                      <pic:blipFill>
                        <a:blip r:embed="rId1"/>
                        <a:srcRect b="0" l="0" r="0" t="0"/>
                        <a:stretch>
                          <a:fillRect/>
                        </a:stretch>
                      </pic:blipFill>
                      <pic:spPr>
                        <a:xfrm>
                          <a:off x="0" y="0"/>
                          <a:ext cx="2018665" cy="659130"/>
                        </a:xfrm>
                        <a:prstGeom prst="rect"/>
                        <a:ln/>
                      </pic:spPr>
                    </pic:pic>
                  </a:graphicData>
                </a:graphic>
              </wp:anchor>
            </w:drawing>
          </w:r>
        </w:p>
      </w:tc>
      <w:tc>
        <w:tcPr>
          <w:shd w:fill="auto" w:val="cle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jc w:val="center"/>
            <w:rPr>
              <w:b w:val="1"/>
              <w:color w:val="17365d"/>
              <w:sz w:val="28"/>
              <w:szCs w:val="28"/>
            </w:rPr>
          </w:pPr>
          <w:r w:rsidDel="00000000" w:rsidR="00000000" w:rsidRPr="00000000">
            <w:rPr>
              <w:b w:val="1"/>
              <w:color w:val="17365d"/>
              <w:sz w:val="28"/>
              <w:szCs w:val="28"/>
              <w:rtl w:val="0"/>
            </w:rPr>
            <w:t xml:space="preserve">Enunciado de Requisitos</w:t>
          </w:r>
        </w:p>
      </w:tc>
      <w:tc>
        <w:tcPr>
          <w:shd w:fill="auto"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rPr>
              <w:b w:val="1"/>
              <w:color w:val="000000"/>
              <w:sz w:val="16"/>
              <w:szCs w:val="16"/>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320"/>
              <w:tab w:val="right" w:leader="none" w:pos="8640"/>
            </w:tabs>
            <w:rPr>
              <w:b w:val="1"/>
              <w:color w:val="000000"/>
              <w:sz w:val="18"/>
              <w:szCs w:val="18"/>
            </w:rPr>
          </w:pP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320"/>
        <w:tab w:val="right" w:leader="none" w:pos="8640"/>
      </w:tabs>
      <w:rPr>
        <w:b w:val="1"/>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sz w:val="20"/>
      <w:szCs w:val="20"/>
    </w:rPr>
  </w:style>
  <w:style w:type="paragraph" w:styleId="Heading3">
    <w:name w:val="heading 3"/>
    <w:basedOn w:val="Normal"/>
    <w:next w:val="Normal"/>
    <w:pPr>
      <w:keepNext w:val="1"/>
      <w:spacing w:after="60" w:before="60" w:lineRule="auto"/>
    </w:pPr>
    <w:rPr>
      <w:b w:val="1"/>
      <w:color w:val="ffffff"/>
      <w:sz w:val="26"/>
      <w:szCs w:val="26"/>
    </w:rPr>
  </w:style>
  <w:style w:type="paragraph" w:styleId="Heading4">
    <w:name w:val="heading 4"/>
    <w:basedOn w:val="Normal"/>
    <w:next w:val="Normal"/>
    <w:pPr>
      <w:keepNext w:val="1"/>
      <w:spacing w:after="60" w:before="60" w:lineRule="auto"/>
    </w:pPr>
    <w:rPr>
      <w:i w:val="1"/>
      <w:sz w:val="18"/>
      <w:szCs w:val="18"/>
    </w:rPr>
  </w:style>
  <w:style w:type="paragraph" w:styleId="Heading5">
    <w:name w:val="heading 5"/>
    <w:basedOn w:val="Normal"/>
    <w:next w:val="Normal"/>
    <w:pPr>
      <w:keepNext w:val="1"/>
    </w:pPr>
    <w:rPr>
      <w:b w:val="1"/>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sz w:val="20"/>
      <w:szCs w:val="20"/>
    </w:rPr>
  </w:style>
  <w:style w:type="paragraph" w:styleId="Heading3">
    <w:name w:val="heading 3"/>
    <w:basedOn w:val="Normal"/>
    <w:next w:val="Normal"/>
    <w:pPr>
      <w:keepNext w:val="1"/>
      <w:spacing w:after="60" w:before="60" w:lineRule="auto"/>
    </w:pPr>
    <w:rPr>
      <w:b w:val="1"/>
      <w:color w:val="ffffff"/>
      <w:sz w:val="26"/>
      <w:szCs w:val="26"/>
    </w:rPr>
  </w:style>
  <w:style w:type="paragraph" w:styleId="Heading4">
    <w:name w:val="heading 4"/>
    <w:basedOn w:val="Normal"/>
    <w:next w:val="Normal"/>
    <w:pPr>
      <w:keepNext w:val="1"/>
      <w:spacing w:after="60" w:before="60" w:lineRule="auto"/>
    </w:pPr>
    <w:rPr>
      <w:i w:val="1"/>
      <w:sz w:val="18"/>
      <w:szCs w:val="18"/>
    </w:rPr>
  </w:style>
  <w:style w:type="paragraph" w:styleId="Heading5">
    <w:name w:val="heading 5"/>
    <w:basedOn w:val="Normal"/>
    <w:next w:val="Normal"/>
    <w:pPr>
      <w:keepNext w:val="1"/>
    </w:pPr>
    <w:rPr>
      <w:b w:val="1"/>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sz w:val="20"/>
      <w:szCs w:val="20"/>
    </w:rPr>
  </w:style>
  <w:style w:type="paragraph" w:styleId="Heading3">
    <w:name w:val="heading 3"/>
    <w:basedOn w:val="Normal"/>
    <w:next w:val="Normal"/>
    <w:pPr>
      <w:keepNext w:val="1"/>
      <w:spacing w:after="60" w:before="60" w:lineRule="auto"/>
    </w:pPr>
    <w:rPr>
      <w:b w:val="1"/>
      <w:color w:val="ffffff"/>
      <w:sz w:val="26"/>
      <w:szCs w:val="26"/>
    </w:rPr>
  </w:style>
  <w:style w:type="paragraph" w:styleId="Heading4">
    <w:name w:val="heading 4"/>
    <w:basedOn w:val="Normal"/>
    <w:next w:val="Normal"/>
    <w:pPr>
      <w:keepNext w:val="1"/>
      <w:spacing w:after="60" w:before="60" w:lineRule="auto"/>
    </w:pPr>
    <w:rPr>
      <w:i w:val="1"/>
      <w:sz w:val="18"/>
      <w:szCs w:val="18"/>
    </w:rPr>
  </w:style>
  <w:style w:type="paragraph" w:styleId="Heading5">
    <w:name w:val="heading 5"/>
    <w:basedOn w:val="Normal"/>
    <w:next w:val="Normal"/>
    <w:pPr>
      <w:keepNext w:val="1"/>
    </w:pPr>
    <w:rPr>
      <w:b w:val="1"/>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sz w:val="20"/>
      <w:szCs w:val="20"/>
    </w:rPr>
  </w:style>
  <w:style w:type="paragraph" w:styleId="Heading3">
    <w:name w:val="heading 3"/>
    <w:basedOn w:val="Normal"/>
    <w:next w:val="Normal"/>
    <w:pPr>
      <w:keepNext w:val="1"/>
      <w:spacing w:after="60" w:before="60" w:lineRule="auto"/>
    </w:pPr>
    <w:rPr>
      <w:b w:val="1"/>
      <w:color w:val="ffffff"/>
      <w:sz w:val="26"/>
      <w:szCs w:val="26"/>
    </w:rPr>
  </w:style>
  <w:style w:type="paragraph" w:styleId="Heading4">
    <w:name w:val="heading 4"/>
    <w:basedOn w:val="Normal"/>
    <w:next w:val="Normal"/>
    <w:pPr>
      <w:keepNext w:val="1"/>
      <w:spacing w:after="60" w:before="60" w:lineRule="auto"/>
    </w:pPr>
    <w:rPr>
      <w:i w:val="1"/>
      <w:sz w:val="18"/>
      <w:szCs w:val="18"/>
    </w:rPr>
  </w:style>
  <w:style w:type="paragraph" w:styleId="Heading5">
    <w:name w:val="heading 5"/>
    <w:basedOn w:val="Normal"/>
    <w:next w:val="Normal"/>
    <w:pPr>
      <w:keepNext w:val="1"/>
    </w:pPr>
    <w:rPr>
      <w:b w:val="1"/>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42D5E"/>
    <w:rPr>
      <w:lang w:eastAsia="es-ES"/>
    </w:rPr>
  </w:style>
  <w:style w:type="paragraph" w:styleId="Ttulo1">
    <w:name w:val="heading 1"/>
    <w:basedOn w:val="Normal"/>
    <w:next w:val="Normal"/>
    <w:uiPriority w:val="9"/>
    <w:qFormat w:val="1"/>
    <w:pPr>
      <w:keepNext w:val="1"/>
      <w:outlineLvl w:val="0"/>
    </w:pPr>
    <w:rPr>
      <w:sz w:val="32"/>
    </w:rPr>
  </w:style>
  <w:style w:type="paragraph" w:styleId="Ttulo2">
    <w:name w:val="heading 2"/>
    <w:basedOn w:val="Normal"/>
    <w:next w:val="Normal"/>
    <w:uiPriority w:val="9"/>
    <w:semiHidden w:val="1"/>
    <w:unhideWhenUsed w:val="1"/>
    <w:qFormat w:val="1"/>
    <w:pPr>
      <w:keepNext w:val="1"/>
      <w:outlineLvl w:val="1"/>
    </w:pPr>
    <w:rPr>
      <w:b w:val="1"/>
      <w:sz w:val="20"/>
    </w:rPr>
  </w:style>
  <w:style w:type="paragraph" w:styleId="Ttulo3">
    <w:name w:val="heading 3"/>
    <w:basedOn w:val="Normal"/>
    <w:next w:val="Normal"/>
    <w:uiPriority w:val="9"/>
    <w:semiHidden w:val="1"/>
    <w:unhideWhenUsed w:val="1"/>
    <w:qFormat w:val="1"/>
    <w:pPr>
      <w:keepNext w:val="1"/>
      <w:spacing w:after="60" w:before="60"/>
      <w:outlineLvl w:val="2"/>
    </w:pPr>
    <w:rPr>
      <w:b w:val="1"/>
      <w:color w:val="ffffff"/>
      <w:sz w:val="26"/>
    </w:rPr>
  </w:style>
  <w:style w:type="paragraph" w:styleId="Ttulo4">
    <w:name w:val="heading 4"/>
    <w:basedOn w:val="Normal"/>
    <w:next w:val="Normal"/>
    <w:uiPriority w:val="9"/>
    <w:semiHidden w:val="1"/>
    <w:unhideWhenUsed w:val="1"/>
    <w:qFormat w:val="1"/>
    <w:pPr>
      <w:keepNext w:val="1"/>
      <w:spacing w:after="60" w:before="60"/>
      <w:outlineLvl w:val="3"/>
    </w:pPr>
    <w:rPr>
      <w:i w:val="1"/>
      <w:sz w:val="18"/>
    </w:rPr>
  </w:style>
  <w:style w:type="paragraph" w:styleId="Ttulo5">
    <w:name w:val="heading 5"/>
    <w:basedOn w:val="Normal"/>
    <w:next w:val="Normal"/>
    <w:uiPriority w:val="9"/>
    <w:semiHidden w:val="1"/>
    <w:unhideWhenUsed w:val="1"/>
    <w:qFormat w:val="1"/>
    <w:pPr>
      <w:keepNext w:val="1"/>
      <w:outlineLvl w:val="4"/>
    </w:pPr>
    <w:rPr>
      <w:b w:val="1"/>
      <w:sz w:val="18"/>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pPr>
      <w:tabs>
        <w:tab w:val="center" w:pos="4320"/>
        <w:tab w:val="right" w:pos="8640"/>
      </w:tabs>
    </w:pPr>
    <w:rPr>
      <w:b w:val="1"/>
      <w:sz w:val="18"/>
    </w:rPr>
  </w:style>
  <w:style w:type="paragraph" w:styleId="Piedepgina">
    <w:name w:val="footer"/>
    <w:basedOn w:val="Normal"/>
    <w:pPr>
      <w:tabs>
        <w:tab w:val="center" w:pos="4320"/>
        <w:tab w:val="right" w:pos="8640"/>
      </w:tabs>
    </w:pPr>
  </w:style>
  <w:style w:type="paragraph" w:styleId="Listaconnmeros">
    <w:name w:val="List Number"/>
    <w:basedOn w:val="Normal"/>
    <w:pPr>
      <w:tabs>
        <w:tab w:val="left" w:pos="360"/>
      </w:tabs>
      <w:ind w:left="360" w:hanging="360"/>
    </w:pPr>
  </w:style>
  <w:style w:type="paragraph" w:styleId="CovFormText" w:customStyle="1">
    <w:name w:val="Cov_Form Text"/>
    <w:basedOn w:val="Encabezado"/>
    <w:pPr>
      <w:tabs>
        <w:tab w:val="clear" w:pos="4320"/>
        <w:tab w:val="clear" w:pos="8640"/>
      </w:tabs>
      <w:spacing w:after="60" w:before="60"/>
    </w:pPr>
    <w:rPr>
      <w:b w:val="0"/>
      <w:noProof w:val="1"/>
    </w:rPr>
  </w:style>
  <w:style w:type="paragraph" w:styleId="Textonotapie">
    <w:name w:val="footnote text"/>
    <w:basedOn w:val="Normal"/>
    <w:semiHidden w:val="1"/>
    <w:rPr>
      <w:sz w:val="18"/>
    </w:rPr>
  </w:style>
  <w:style w:type="character" w:styleId="Refdenotaalpie">
    <w:name w:val="footnote reference"/>
    <w:semiHidden w:val="1"/>
    <w:rPr>
      <w:sz w:val="20"/>
      <w:vertAlign w:val="superscript"/>
    </w:rPr>
  </w:style>
  <w:style w:type="paragraph" w:styleId="ABodyBullet1" w:customStyle="1">
    <w:name w:val="A_Body Bullet 1"/>
    <w:basedOn w:val="Normal"/>
    <w:pPr>
      <w:spacing w:after="60" w:before="60"/>
    </w:pPr>
    <w:rPr>
      <w:sz w:val="22"/>
    </w:rPr>
  </w:style>
  <w:style w:type="character" w:styleId="Refdecomentario">
    <w:name w:val="annotation reference"/>
    <w:semiHidden w:val="1"/>
    <w:rPr>
      <w:sz w:val="16"/>
    </w:rPr>
  </w:style>
  <w:style w:type="paragraph" w:styleId="Textocomentario">
    <w:name w:val="annotation text"/>
    <w:basedOn w:val="Normal"/>
    <w:semiHidden w:val="1"/>
    <w:rPr>
      <w:sz w:val="20"/>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mplateNote" w:customStyle="1">
    <w:name w:val="Template Note"/>
    <w:basedOn w:val="Normal"/>
    <w:pPr>
      <w:keepNext w:val="1"/>
      <w:widowControl w:val="0"/>
      <w:pBdr>
        <w:top w:color="auto" w:space="1" w:sz="6" w:val="single"/>
        <w:left w:color="auto" w:space="1" w:sz="6" w:val="single"/>
        <w:bottom w:color="auto" w:space="1" w:sz="6" w:val="single"/>
        <w:right w:color="auto" w:space="1" w:sz="6" w:val="single"/>
      </w:pBdr>
      <w:shd w:color="auto" w:fill="auto" w:val="pct5"/>
      <w:spacing w:after="80" w:before="80"/>
      <w:jc w:val="both"/>
    </w:pPr>
    <w:rPr>
      <w:rFonts w:ascii="Times New Roman" w:hAnsi="Times New Roman"/>
      <w:i w:val="1"/>
      <w:snapToGrid w:val="0"/>
      <w:color w:val="0000ff"/>
      <w:sz w:val="20"/>
      <w:lang w:eastAsia="en-US"/>
    </w:rPr>
  </w:style>
  <w:style w:type="paragraph" w:styleId="Textodeglobo">
    <w:name w:val="Balloon Text"/>
    <w:basedOn w:val="Normal"/>
    <w:semiHidden w:val="1"/>
    <w:rPr>
      <w:rFonts w:ascii="Tahoma" w:cs="Tahoma" w:hAnsi="Tahoma"/>
      <w:sz w:val="16"/>
      <w:szCs w:val="16"/>
    </w:rPr>
  </w:style>
  <w:style w:type="paragraph" w:styleId="Mapadeldocumento">
    <w:name w:val="Document Map"/>
    <w:basedOn w:val="Normal"/>
    <w:semiHidden w:val="1"/>
    <w:pPr>
      <w:shd w:color="auto" w:fill="000080" w:val="clear"/>
    </w:pPr>
    <w:rPr>
      <w:rFonts w:ascii="Tahoma" w:cs="Tahoma" w:hAnsi="Tahoma"/>
      <w:sz w:val="20"/>
    </w:rPr>
  </w:style>
  <w:style w:type="paragraph" w:styleId="Asuntodelcomentario">
    <w:name w:val="annotation subject"/>
    <w:basedOn w:val="Textocomentario"/>
    <w:next w:val="Textocomentario"/>
    <w:semiHidden w:val="1"/>
    <w:rPr>
      <w:b w:val="1"/>
      <w:bCs w:val="1"/>
    </w:rPr>
  </w:style>
  <w:style w:type="paragraph" w:styleId="CovTableText" w:customStyle="1">
    <w:name w:val="Cov_Table Text"/>
    <w:basedOn w:val="Encabezado"/>
    <w:pPr>
      <w:tabs>
        <w:tab w:val="clear" w:pos="4320"/>
        <w:tab w:val="clear" w:pos="8640"/>
      </w:tabs>
      <w:spacing w:after="60" w:before="60"/>
    </w:pPr>
    <w:rPr>
      <w:b w:val="0"/>
      <w:lang w:eastAsia="en-US" w:val="en-US"/>
    </w:rPr>
  </w:style>
  <w:style w:type="table" w:styleId="Tablaconcuadrcula">
    <w:name w:val="Table Grid"/>
    <w:basedOn w:val="Tablanormal"/>
    <w:rsid w:val="00DF2BD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a0pkeknSsgOTknQImj20f4COA==">CgMxLjAyCGguZ2pkZ3hzMg5oLjF4eXZndmV4ZWM3bjIOaC5qNHhzaG9uZWZieXkyDmguZW1xMnFjYTczb3YzMg5oLjE1dHpjZTdod2Y5YTIOaC5wNjJ5OGxvZGdnenUyDmguaG15ZnZ2c3JheW02Mg5oLmI3OGpoeDlyM2c5czIOaC40M2JpcHc4ZnZtejkyDmguM2p3djlkbGVsdzF2Mg5oLjY2d3Z2eXhhNXpwbDIJaC4zMGowemxsOAByITFrdkNRREY1THlVSDlHamh4djV6SkdhYk9DVUt5SWt6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2018-11-21T03:27:00Z</dcterms:created>
  <dc:creator>Sergio Concha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 del área de trabajo del proyecto</vt:lpwstr>
  </property>
</Properties>
</file>