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“Flora”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[Flora]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[23/09/2026]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dj1qwq3mh2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402319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q4sib22oi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n9st1q3h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my8rxh9b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yjtcbk64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8q4sib22oi52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preliminar de avances y levantamiento funcional de las Historias de Usuario en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Product Backlog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Alberto maulen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 de la plantilla normativa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Product Backlog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integración de metadatos faltantes 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Puntos de Historia (PH) y mapeo inicial de dependencias para la totalidad del backlog (Sprint 5)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Reestructuración y acotación exclusiva de la Pila del Producto correspondiente al Sprint 5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bookmarkStart w:colFirst="0" w:colLast="0" w:name="_heading=h.78vhe5xiq5w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Viveros en melipilla Jardin las acacias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hernandez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bookmarkStart w:colFirst="0" w:colLast="0" w:name="_heading=h.15eluza4bc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bookmarkStart w:colFirst="0" w:colLast="0" w:name="_heading=h.ys4umf5tayw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bookmarkStart w:colFirst="0" w:colLast="0" w:name="_heading=h.kl2x9iexn1a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bookmarkStart w:colFirst="0" w:colLast="0" w:name="_heading=h.gmj2zd8pf7c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bookmarkStart w:colFirst="0" w:colLast="0" w:name="_heading=h.1j7ju7j04v6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bookmarkStart w:colFirst="0" w:colLast="0" w:name="_heading=h.2et92p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21.378.888-4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delgado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jos.delgado@duocuc.cl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21.824.048-8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Jesus Maulen Loyola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al.maulen@duocuc.c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21.743.504-8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Daile Alvarez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di.daile@duocuc.cl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>
          <w:sz w:val="24"/>
          <w:szCs w:val="24"/>
        </w:rPr>
      </w:pPr>
      <w:bookmarkStart w:colFirst="0" w:colLast="0" w:name="_heading=h.87yer7rrui4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ygn9st1q3h52" w:id="10"/>
      <w:bookmarkEnd w:id="10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755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975"/>
            <w:gridCol w:w="1755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H16-T1: Construcción y ejecución de la suite automatizada de pruebas unitarias e integración en PyTest.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H16-T2: Pruebas de carga, estrés y simulación de concurrencia para validar el cumplimiento del SLA </w:t>
            </w:r>
            <m:oMath>
              <m:r>
                <w:rPr/>
                <m:t xml:space="preserve">&lt;3s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H16-T3: Generación del informe de cobertura de código (pytest-cov $&gt; 80\%$) y refactorización de hallazgos.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H17-T1: Configuración del entorno de producción cloud en Render PaaS (Django) y Supabase (PostgreSQL).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H17-T2: Compilación y generación del paquete ejecutable APK de producción mediante EAS (Expo Application Services).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H17-T3: Despliegue final, pruebas smoke testing en ambiente productivo real y entrega de repositorio GitHub.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H16-T1: Construcción y ejecución de la suite automatizada de pruebas unitarias e integración en PyTest.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H16-T2: Pruebas de carga, estrés y simulación de concurrencia para validar el cumplimiento del SLA </w:t>
            </w:r>
            <m:oMath>
              <m:r>
                <w:rPr/>
                <m:t xml:space="preserve">&lt;3s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H16-T3: Generación del informe de cobertura de código (pytest-cov &gt; 80%) y refactorización de hallazgos.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heading=h.5tmy8rxh9b12" w:id="11"/>
      <w:bookmarkEnd w:id="11"/>
      <w:r w:rsidDel="00000000" w:rsidR="00000000" w:rsidRPr="00000000">
        <w:rPr>
          <w:rtl w:val="0"/>
        </w:rPr>
        <w:t xml:space="preserve">Gráfico de avance del sprint 5.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91803" cy="2028825"/>
                  <wp:effectExtent b="0" l="0" r="0" t="0"/>
                  <wp:docPr descr="Gráfico" id="1606781266" name="image1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803" cy="2028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heading=h.12yjtcbk64bq" w:id="12"/>
      <w:bookmarkEnd w:id="12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QA, PyTest y SLA Latencia: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ingeniero de calidad (QA), necesito ejecutar suites de pruebas unitarias e integración en PyTest, con la finalidad de garantizar la estabilidad del backend y la latencia &lt; 3s.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Despliegue Cloud y APK MVP: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cliente/usuario final, necesito disponer de una versión ejecutable (APK) y el backend desplegado en la nube, con la finalidad de validar el MVP en un entorno de producción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-152554</wp:posOffset>
          </wp:positionV>
          <wp:extent cx="932815" cy="231775"/>
          <wp:effectExtent b="0" l="0" r="0" t="0"/>
          <wp:wrapSquare wrapText="bothSides" distB="0" distT="0" distL="114300" distR="114300"/>
          <wp:docPr id="160678126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Fuerte">
    <w:name w:val="Strong"/>
    <w:basedOn w:val="Fuentedeprrafopredeter"/>
    <w:uiPriority w:val="22"/>
    <w:qFormat w:val="1"/>
    <w:rsid w:val="00AD2105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delgado@duocuc.cl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JFvy33cD6SM84hikzfMwXnDqg==">CgMxLjAaWAoBMBJTClEIARJNCiExYUUzNXloUkRPOVFVd3dtV3BMcFlzOWwwbGJDN203UGkSCjE5MTMzNTg0NDYaGDBkSnIrVWwvR0E1VTNLRkJCcVc3WVE9PSICEgAyDmgubWRqMXF3cTNtaDJsMg5oLjhxNHNpYjIyb2k1MjIOaC43OHZoZTV4aXE1d28yDmguMTVlbHV6YTRiY3B2Mg5oLnlzNHVtZjV0YXl3ODIOaC5rbDJ4OWlleG4xYWMyDmguZ21qMnpkOHBmN2N5Mg5oLjFqN2p1N2owNHY2ZDIJaC4yZXQ5MnAwMg5oLjg3eWVyN3JydWk0ejIOaC55Z245c3QxcTNoNTIyDmguNXRteThyeGg5YjEyMg5oLjEyeWp0Y2JrNjRicTgAciExNDViaDRtZmNGaVlfb1pBZGRBV19PTXdzdEVsUHQxb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