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E5C7A" w14:textId="2ABF7A13" w:rsidR="00382BD6" w:rsidRPr="00551057" w:rsidRDefault="00382BD6" w:rsidP="00382BD6">
      <w:pPr>
        <w:jc w:val="both"/>
        <w:rPr>
          <w:rFonts w:ascii="Arial" w:hAnsi="Arial" w:cs="Arial"/>
          <w:b/>
        </w:rPr>
      </w:pPr>
      <w:r w:rsidRPr="00551057">
        <w:rPr>
          <w:rFonts w:ascii="Arial" w:hAnsi="Arial" w:cs="Arial"/>
          <w:b/>
        </w:rPr>
        <w:t>Integrantes: Alvaro Zapata y Diego Delgado</w:t>
      </w:r>
    </w:p>
    <w:p w14:paraId="1DA9C384" w14:textId="77777777" w:rsidR="00382BD6" w:rsidRPr="00551057" w:rsidRDefault="00382BD6" w:rsidP="00382BD6">
      <w:pPr>
        <w:jc w:val="both"/>
        <w:rPr>
          <w:rFonts w:ascii="Arial" w:hAnsi="Arial" w:cs="Arial"/>
          <w:b/>
        </w:rPr>
      </w:pPr>
    </w:p>
    <w:p w14:paraId="41253058" w14:textId="5F0F3418" w:rsidR="00382BD6" w:rsidRPr="00551057" w:rsidRDefault="00382BD6" w:rsidP="00382BD6">
      <w:pPr>
        <w:jc w:val="both"/>
        <w:rPr>
          <w:rFonts w:ascii="Arial" w:hAnsi="Arial" w:cs="Arial"/>
          <w:b/>
        </w:rPr>
      </w:pPr>
      <w:r w:rsidRPr="00551057">
        <w:rPr>
          <w:rFonts w:ascii="Arial" w:hAnsi="Arial" w:cs="Arial"/>
          <w:b/>
        </w:rPr>
        <w:t>Parte I (10 puntos)</w:t>
      </w:r>
    </w:p>
    <w:p w14:paraId="4ABC7C6E" w14:textId="77777777" w:rsidR="00382BD6" w:rsidRPr="00551057" w:rsidRDefault="00382BD6" w:rsidP="00382BD6">
      <w:pPr>
        <w:jc w:val="both"/>
        <w:rPr>
          <w:rFonts w:ascii="Arial" w:hAnsi="Arial" w:cs="Arial"/>
          <w:b/>
        </w:rPr>
      </w:pPr>
    </w:p>
    <w:p w14:paraId="3BFE6758" w14:textId="77777777" w:rsidR="00382BD6" w:rsidRPr="00551057" w:rsidRDefault="00382BD6" w:rsidP="00382BD6">
      <w:pPr>
        <w:jc w:val="both"/>
        <w:rPr>
          <w:rFonts w:ascii="Arial" w:hAnsi="Arial" w:cs="Arial"/>
        </w:rPr>
      </w:pPr>
      <w:r w:rsidRPr="00551057">
        <w:rPr>
          <w:rFonts w:ascii="Arial" w:hAnsi="Arial" w:cs="Arial"/>
        </w:rPr>
        <w:t>Responda las siguientes preguntas en 100 palabras o menos</w:t>
      </w:r>
    </w:p>
    <w:p w14:paraId="29CF7D93" w14:textId="77777777" w:rsidR="00382BD6" w:rsidRPr="00551057" w:rsidRDefault="00382BD6" w:rsidP="00382BD6">
      <w:pPr>
        <w:jc w:val="both"/>
        <w:rPr>
          <w:rFonts w:ascii="Arial" w:hAnsi="Arial" w:cs="Arial"/>
          <w:color w:val="000000"/>
        </w:rPr>
      </w:pPr>
    </w:p>
    <w:p w14:paraId="31A80FA0" w14:textId="4497EF5B" w:rsidR="00350221" w:rsidRPr="00551057" w:rsidRDefault="00382BD6" w:rsidP="00350221">
      <w:pPr>
        <w:numPr>
          <w:ilvl w:val="0"/>
          <w:numId w:val="1"/>
        </w:numPr>
        <w:jc w:val="both"/>
        <w:rPr>
          <w:rFonts w:ascii="Arial" w:hAnsi="Arial" w:cs="Arial"/>
        </w:rPr>
      </w:pPr>
      <w:r w:rsidRPr="00551057">
        <w:rPr>
          <w:rFonts w:ascii="Arial" w:hAnsi="Arial" w:cs="Arial"/>
        </w:rPr>
        <w:t xml:space="preserve">(1 punto) ¿Qué es un proceso </w:t>
      </w:r>
      <w:proofErr w:type="spellStart"/>
      <w:r w:rsidRPr="00551057">
        <w:rPr>
          <w:rFonts w:ascii="Arial" w:hAnsi="Arial" w:cs="Arial"/>
        </w:rPr>
        <w:t>embarrassingly</w:t>
      </w:r>
      <w:proofErr w:type="spellEnd"/>
      <w:r w:rsidRPr="00551057">
        <w:rPr>
          <w:rFonts w:ascii="Arial" w:hAnsi="Arial" w:cs="Arial"/>
        </w:rPr>
        <w:t xml:space="preserve"> </w:t>
      </w:r>
      <w:proofErr w:type="spellStart"/>
      <w:r w:rsidRPr="00551057">
        <w:rPr>
          <w:rFonts w:ascii="Arial" w:hAnsi="Arial" w:cs="Arial"/>
        </w:rPr>
        <w:t>parallel</w:t>
      </w:r>
      <w:proofErr w:type="spellEnd"/>
      <w:r w:rsidRPr="00551057">
        <w:rPr>
          <w:rFonts w:ascii="Arial" w:hAnsi="Arial" w:cs="Arial"/>
        </w:rPr>
        <w:t xml:space="preserve"> y uno inherentemente serial? Dé un ejemplo de cada uno (distintos a los vistos en clase)</w:t>
      </w:r>
    </w:p>
    <w:p w14:paraId="13C657B1" w14:textId="3B1EEEC7" w:rsidR="00ED5DD0" w:rsidRPr="00551057" w:rsidRDefault="00ED5DD0" w:rsidP="00ED5DD0">
      <w:pPr>
        <w:jc w:val="both"/>
        <w:rPr>
          <w:rFonts w:ascii="Arial" w:hAnsi="Arial" w:cs="Arial"/>
        </w:rPr>
      </w:pPr>
    </w:p>
    <w:p w14:paraId="2CBB1B17" w14:textId="7E16DB23" w:rsidR="00ED5DD0" w:rsidRPr="00551057" w:rsidRDefault="00ED5DD0" w:rsidP="00ED5DD0">
      <w:pPr>
        <w:jc w:val="both"/>
        <w:rPr>
          <w:rFonts w:ascii="Arial" w:hAnsi="Arial" w:cs="Arial"/>
        </w:rPr>
      </w:pPr>
      <w:r w:rsidRPr="00551057">
        <w:rPr>
          <w:rFonts w:ascii="Arial" w:hAnsi="Arial" w:cs="Arial"/>
        </w:rPr>
        <w:t xml:space="preserve">Un proceso </w:t>
      </w:r>
      <w:proofErr w:type="spellStart"/>
      <w:r w:rsidRPr="00551057">
        <w:rPr>
          <w:rFonts w:ascii="Arial" w:hAnsi="Arial" w:cs="Arial"/>
        </w:rPr>
        <w:t>embarrassingly</w:t>
      </w:r>
      <w:proofErr w:type="spellEnd"/>
      <w:r w:rsidRPr="00551057">
        <w:rPr>
          <w:rFonts w:ascii="Arial" w:hAnsi="Arial" w:cs="Arial"/>
        </w:rPr>
        <w:t xml:space="preserve"> </w:t>
      </w:r>
      <w:proofErr w:type="spellStart"/>
      <w:r w:rsidRPr="00551057">
        <w:rPr>
          <w:rFonts w:ascii="Arial" w:hAnsi="Arial" w:cs="Arial"/>
        </w:rPr>
        <w:t>parallel</w:t>
      </w:r>
      <w:proofErr w:type="spellEnd"/>
      <w:r w:rsidRPr="00551057">
        <w:rPr>
          <w:rFonts w:ascii="Arial" w:hAnsi="Arial" w:cs="Arial"/>
        </w:rPr>
        <w:t xml:space="preserve"> consiste en</w:t>
      </w:r>
      <w:r w:rsidRPr="00551057">
        <w:rPr>
          <w:rFonts w:ascii="Arial" w:hAnsi="Arial" w:cs="Arial"/>
        </w:rPr>
        <w:t xml:space="preserve"> ejecutar</w:t>
      </w:r>
      <w:r w:rsidRPr="00551057">
        <w:rPr>
          <w:rFonts w:ascii="Arial" w:hAnsi="Arial" w:cs="Arial"/>
        </w:rPr>
        <w:t xml:space="preserve"> tareas que pueden dividirse en partes independientes sin necesidad de comunicación entre ellas, como el procesamiento de imágenes en un gran conjunto de fotos. Por el contrario, un proceso inherentemente serial requiere una ejecución secuencial específica, como la ejecución de un algoritmo</w:t>
      </w:r>
      <w:r w:rsidRPr="00551057">
        <w:rPr>
          <w:rFonts w:ascii="Arial" w:hAnsi="Arial" w:cs="Arial"/>
        </w:rPr>
        <w:t xml:space="preserve"> </w:t>
      </w:r>
      <w:r w:rsidRPr="00551057">
        <w:rPr>
          <w:rFonts w:ascii="Arial" w:hAnsi="Arial" w:cs="Arial"/>
        </w:rPr>
        <w:t>donde cada paso depende del resultado del paso anterior.</w:t>
      </w:r>
    </w:p>
    <w:p w14:paraId="6C800334" w14:textId="77777777" w:rsidR="00ED5DD0" w:rsidRPr="00551057" w:rsidRDefault="00ED5DD0" w:rsidP="00ED5DD0">
      <w:pPr>
        <w:jc w:val="both"/>
        <w:rPr>
          <w:rFonts w:ascii="Arial" w:hAnsi="Arial" w:cs="Arial"/>
        </w:rPr>
      </w:pPr>
    </w:p>
    <w:p w14:paraId="6A937B9B" w14:textId="78B1FBC7" w:rsidR="00382BD6" w:rsidRPr="00551057" w:rsidRDefault="00382BD6" w:rsidP="00382BD6">
      <w:pPr>
        <w:numPr>
          <w:ilvl w:val="0"/>
          <w:numId w:val="1"/>
        </w:numPr>
        <w:jc w:val="both"/>
        <w:rPr>
          <w:rFonts w:ascii="Arial" w:hAnsi="Arial" w:cs="Arial"/>
        </w:rPr>
      </w:pPr>
      <w:r w:rsidRPr="00551057">
        <w:rPr>
          <w:rFonts w:ascii="Arial" w:hAnsi="Arial" w:cs="Arial"/>
        </w:rPr>
        <w:t xml:space="preserve">(1 punto) ¿Cuáles son los dos principales cuellos de botella al paralelizar un proceso? Explíquelo a partir de las leyes de </w:t>
      </w:r>
      <w:proofErr w:type="spellStart"/>
      <w:r w:rsidRPr="00551057">
        <w:rPr>
          <w:rFonts w:ascii="Arial" w:hAnsi="Arial" w:cs="Arial"/>
        </w:rPr>
        <w:t>Amdahl</w:t>
      </w:r>
      <w:proofErr w:type="spellEnd"/>
      <w:r w:rsidRPr="00551057">
        <w:rPr>
          <w:rFonts w:ascii="Arial" w:hAnsi="Arial" w:cs="Arial"/>
        </w:rPr>
        <w:t xml:space="preserve"> y Gustafson </w:t>
      </w:r>
    </w:p>
    <w:p w14:paraId="5F14FF78" w14:textId="43999A4D" w:rsidR="00ED5DD0" w:rsidRPr="00551057" w:rsidRDefault="00ED5DD0" w:rsidP="00ED5DD0">
      <w:pPr>
        <w:jc w:val="both"/>
        <w:rPr>
          <w:rFonts w:ascii="Arial" w:hAnsi="Arial" w:cs="Arial"/>
        </w:rPr>
      </w:pPr>
    </w:p>
    <w:p w14:paraId="76C1518A" w14:textId="210F0C72" w:rsidR="00ED5DD0" w:rsidRPr="00551057" w:rsidRDefault="00ED5DD0" w:rsidP="00ED5DD0">
      <w:pPr>
        <w:jc w:val="both"/>
        <w:rPr>
          <w:rFonts w:ascii="Arial" w:hAnsi="Arial" w:cs="Arial"/>
        </w:rPr>
      </w:pPr>
      <w:r w:rsidRPr="00551057">
        <w:rPr>
          <w:rFonts w:ascii="Arial" w:hAnsi="Arial" w:cs="Arial"/>
        </w:rPr>
        <w:t>L</w:t>
      </w:r>
      <w:r w:rsidRPr="00551057">
        <w:rPr>
          <w:rFonts w:ascii="Arial" w:hAnsi="Arial" w:cs="Arial"/>
        </w:rPr>
        <w:t xml:space="preserve">os principales cuellos de botella son la porción serial del programa, según la Ley de </w:t>
      </w:r>
      <w:proofErr w:type="spellStart"/>
      <w:r w:rsidRPr="00551057">
        <w:rPr>
          <w:rFonts w:ascii="Arial" w:hAnsi="Arial" w:cs="Arial"/>
        </w:rPr>
        <w:t>Amdahl</w:t>
      </w:r>
      <w:proofErr w:type="spellEnd"/>
      <w:r w:rsidRPr="00551057">
        <w:rPr>
          <w:rFonts w:ascii="Arial" w:hAnsi="Arial" w:cs="Arial"/>
        </w:rPr>
        <w:t xml:space="preserve">, y la eficiencia de la paralelización que disminuye con el aumento de la porción </w:t>
      </w:r>
      <w:proofErr w:type="spellStart"/>
      <w:r w:rsidRPr="00551057">
        <w:rPr>
          <w:rFonts w:ascii="Arial" w:hAnsi="Arial" w:cs="Arial"/>
        </w:rPr>
        <w:t>paralelizable</w:t>
      </w:r>
      <w:proofErr w:type="spellEnd"/>
      <w:r w:rsidRPr="00551057">
        <w:rPr>
          <w:rFonts w:ascii="Arial" w:hAnsi="Arial" w:cs="Arial"/>
        </w:rPr>
        <w:t xml:space="preserve">, según la Ley de Gustafson. La Ley de </w:t>
      </w:r>
      <w:proofErr w:type="spellStart"/>
      <w:r w:rsidRPr="00551057">
        <w:rPr>
          <w:rFonts w:ascii="Arial" w:hAnsi="Arial" w:cs="Arial"/>
        </w:rPr>
        <w:t>Amdahl</w:t>
      </w:r>
      <w:proofErr w:type="spellEnd"/>
      <w:r w:rsidRPr="00551057">
        <w:rPr>
          <w:rFonts w:ascii="Arial" w:hAnsi="Arial" w:cs="Arial"/>
        </w:rPr>
        <w:t xml:space="preserve"> </w:t>
      </w:r>
      <w:r w:rsidRPr="00551057">
        <w:rPr>
          <w:rFonts w:ascii="Arial" w:hAnsi="Arial" w:cs="Arial"/>
        </w:rPr>
        <w:t>dice</w:t>
      </w:r>
      <w:r w:rsidRPr="00551057">
        <w:rPr>
          <w:rFonts w:ascii="Arial" w:hAnsi="Arial" w:cs="Arial"/>
        </w:rPr>
        <w:t xml:space="preserve"> que el tiempo de ejecución está limitado por la parte no </w:t>
      </w:r>
      <w:proofErr w:type="spellStart"/>
      <w:r w:rsidRPr="00551057">
        <w:rPr>
          <w:rFonts w:ascii="Arial" w:hAnsi="Arial" w:cs="Arial"/>
        </w:rPr>
        <w:t>paralelizable</w:t>
      </w:r>
      <w:proofErr w:type="spellEnd"/>
      <w:r w:rsidRPr="00551057">
        <w:rPr>
          <w:rFonts w:ascii="Arial" w:hAnsi="Arial" w:cs="Arial"/>
        </w:rPr>
        <w:t xml:space="preserve"> del programa, mientras que la Ley de Gustafson se enfoca en cómo la escalabilidad se ve afectada por la eficiencia de la paralelización.</w:t>
      </w:r>
    </w:p>
    <w:p w14:paraId="71736D0C" w14:textId="77777777" w:rsidR="00ED5DD0" w:rsidRPr="00551057" w:rsidRDefault="00ED5DD0" w:rsidP="00ED5DD0">
      <w:pPr>
        <w:jc w:val="both"/>
        <w:rPr>
          <w:rFonts w:ascii="Arial" w:hAnsi="Arial" w:cs="Arial"/>
        </w:rPr>
      </w:pPr>
    </w:p>
    <w:p w14:paraId="36F9E35E" w14:textId="2304CCF7" w:rsidR="00382BD6" w:rsidRPr="00551057" w:rsidRDefault="00382BD6" w:rsidP="00382BD6">
      <w:pPr>
        <w:numPr>
          <w:ilvl w:val="0"/>
          <w:numId w:val="1"/>
        </w:numPr>
        <w:jc w:val="both"/>
        <w:rPr>
          <w:rFonts w:ascii="Arial" w:hAnsi="Arial" w:cs="Arial"/>
        </w:rPr>
      </w:pPr>
      <w:r w:rsidRPr="00551057">
        <w:rPr>
          <w:rFonts w:ascii="Arial" w:hAnsi="Arial" w:cs="Arial"/>
        </w:rPr>
        <w:t>(1 punto) Describa los recursos (CPU y GPU) de su computadora y provea evidencia (</w:t>
      </w:r>
      <w:proofErr w:type="spellStart"/>
      <w:r w:rsidRPr="00551057">
        <w:rPr>
          <w:rFonts w:ascii="Arial" w:hAnsi="Arial" w:cs="Arial"/>
        </w:rPr>
        <w:t>ie</w:t>
      </w:r>
      <w:proofErr w:type="spellEnd"/>
      <w:r w:rsidRPr="00551057">
        <w:rPr>
          <w:rFonts w:ascii="Arial" w:hAnsi="Arial" w:cs="Arial"/>
        </w:rPr>
        <w:t xml:space="preserve">. </w:t>
      </w:r>
      <w:proofErr w:type="spellStart"/>
      <w:r w:rsidRPr="00551057">
        <w:rPr>
          <w:rFonts w:ascii="Arial" w:hAnsi="Arial" w:cs="Arial"/>
        </w:rPr>
        <w:t>screenshot</w:t>
      </w:r>
      <w:proofErr w:type="spellEnd"/>
      <w:r w:rsidRPr="00551057">
        <w:rPr>
          <w:rFonts w:ascii="Arial" w:hAnsi="Arial" w:cs="Arial"/>
        </w:rPr>
        <w:t xml:space="preserve">). </w:t>
      </w:r>
    </w:p>
    <w:p w14:paraId="0A37E38B" w14:textId="0535C32E" w:rsidR="00680221" w:rsidRPr="00551057" w:rsidRDefault="00680221" w:rsidP="00680221">
      <w:pPr>
        <w:jc w:val="both"/>
        <w:rPr>
          <w:rFonts w:ascii="Arial" w:hAnsi="Arial" w:cs="Arial"/>
        </w:rPr>
      </w:pPr>
      <w:r w:rsidRPr="00551057">
        <w:rPr>
          <w:rFonts w:ascii="Arial" w:hAnsi="Arial" w:cs="Arial"/>
        </w:rPr>
        <w:t>No tengo GPU solo CPU.</w:t>
      </w:r>
    </w:p>
    <w:p w14:paraId="6600E920" w14:textId="4BFC6BA8" w:rsidR="00ED5DD0" w:rsidRPr="00551057" w:rsidRDefault="00ED5DD0" w:rsidP="00ED5DD0">
      <w:pPr>
        <w:jc w:val="both"/>
        <w:rPr>
          <w:rFonts w:ascii="Arial" w:hAnsi="Arial" w:cs="Arial"/>
        </w:rPr>
      </w:pPr>
    </w:p>
    <w:p w14:paraId="27776794" w14:textId="77777777" w:rsidR="00680221" w:rsidRPr="00551057" w:rsidRDefault="00680221" w:rsidP="00ED5DD0">
      <w:pPr>
        <w:jc w:val="both"/>
        <w:rPr>
          <w:rFonts w:ascii="Arial" w:hAnsi="Arial" w:cs="Arial"/>
        </w:rPr>
      </w:pPr>
    </w:p>
    <w:p w14:paraId="2DBAEF9D" w14:textId="6E3CA449" w:rsidR="00ED5DD0" w:rsidRPr="00551057" w:rsidRDefault="00680221" w:rsidP="00ED5DD0">
      <w:pPr>
        <w:jc w:val="both"/>
        <w:rPr>
          <w:rFonts w:ascii="Arial" w:hAnsi="Arial" w:cs="Arial"/>
        </w:rPr>
      </w:pPr>
      <w:r w:rsidRPr="00551057">
        <w:rPr>
          <w:rFonts w:ascii="Arial" w:hAnsi="Arial" w:cs="Arial"/>
        </w:rPr>
        <w:drawing>
          <wp:inline distT="0" distB="0" distL="0" distR="0" wp14:anchorId="0F72829C" wp14:editId="20B581AE">
            <wp:extent cx="5400040" cy="971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54545"/>
                    <a:stretch/>
                  </pic:blipFill>
                  <pic:spPr bwMode="auto">
                    <a:xfrm>
                      <a:off x="0" y="0"/>
                      <a:ext cx="5400040" cy="971550"/>
                    </a:xfrm>
                    <a:prstGeom prst="rect">
                      <a:avLst/>
                    </a:prstGeom>
                    <a:ln>
                      <a:noFill/>
                    </a:ln>
                    <a:extLst>
                      <a:ext uri="{53640926-AAD7-44D8-BBD7-CCE9431645EC}">
                        <a14:shadowObscured xmlns:a14="http://schemas.microsoft.com/office/drawing/2010/main"/>
                      </a:ext>
                    </a:extLst>
                  </pic:spPr>
                </pic:pic>
              </a:graphicData>
            </a:graphic>
          </wp:inline>
        </w:drawing>
      </w:r>
    </w:p>
    <w:p w14:paraId="156B71C1" w14:textId="77777777" w:rsidR="00ED5DD0" w:rsidRPr="00551057" w:rsidRDefault="00ED5DD0" w:rsidP="00ED5DD0">
      <w:pPr>
        <w:jc w:val="both"/>
        <w:rPr>
          <w:rFonts w:ascii="Arial" w:hAnsi="Arial" w:cs="Arial"/>
        </w:rPr>
      </w:pPr>
    </w:p>
    <w:p w14:paraId="2B9462DE" w14:textId="2F1F769A" w:rsidR="00382BD6" w:rsidRPr="00551057" w:rsidRDefault="00382BD6" w:rsidP="00382BD6">
      <w:pPr>
        <w:numPr>
          <w:ilvl w:val="0"/>
          <w:numId w:val="1"/>
        </w:numPr>
        <w:jc w:val="both"/>
        <w:rPr>
          <w:rFonts w:ascii="Arial" w:hAnsi="Arial" w:cs="Arial"/>
        </w:rPr>
      </w:pPr>
      <w:r w:rsidRPr="00551057">
        <w:rPr>
          <w:rFonts w:ascii="Arial" w:hAnsi="Arial" w:cs="Arial"/>
        </w:rPr>
        <w:t xml:space="preserve">(1 punto) ¿En qué se diferencia un CPU de un GPU? Dé un ejemplo de un proceso que convendría paralelizar en cada uno de estos tipos de unidad de procesamiento. </w:t>
      </w:r>
    </w:p>
    <w:p w14:paraId="6515B468" w14:textId="0CB6D80B" w:rsidR="00680221" w:rsidRPr="00551057" w:rsidRDefault="00680221" w:rsidP="00680221">
      <w:pPr>
        <w:jc w:val="both"/>
        <w:rPr>
          <w:rFonts w:ascii="Arial" w:hAnsi="Arial" w:cs="Arial"/>
        </w:rPr>
      </w:pPr>
    </w:p>
    <w:p w14:paraId="432DAF47" w14:textId="245CE0B6" w:rsidR="00680221" w:rsidRPr="00551057" w:rsidRDefault="00680221" w:rsidP="00551057">
      <w:pPr>
        <w:jc w:val="both"/>
        <w:rPr>
          <w:rFonts w:ascii="Arial" w:hAnsi="Arial" w:cs="Arial"/>
        </w:rPr>
      </w:pPr>
      <w:r w:rsidRPr="00551057">
        <w:rPr>
          <w:rFonts w:ascii="Arial" w:hAnsi="Arial" w:cs="Arial"/>
        </w:rPr>
        <w:t>Un CPU está diseñado para realizar una amplia gama de tareas y es adecuado para operaciones seriales, como la ejecución de un navegador web. En</w:t>
      </w:r>
      <w:r w:rsidR="00551057">
        <w:rPr>
          <w:rFonts w:ascii="Arial" w:hAnsi="Arial" w:cs="Arial"/>
        </w:rPr>
        <w:t xml:space="preserve"> </w:t>
      </w:r>
      <w:r w:rsidRPr="00551057">
        <w:rPr>
          <w:rFonts w:ascii="Arial" w:hAnsi="Arial" w:cs="Arial"/>
        </w:rPr>
        <w:t xml:space="preserve">cambio, un GPU está optimizado para tareas paralelas, como el renderizado de gráficos en videojuegos. Por ejemplo, sería </w:t>
      </w:r>
      <w:r w:rsidR="00592043" w:rsidRPr="00551057">
        <w:rPr>
          <w:rFonts w:ascii="Arial" w:hAnsi="Arial" w:cs="Arial"/>
        </w:rPr>
        <w:t>optimo</w:t>
      </w:r>
      <w:r w:rsidRPr="00551057">
        <w:rPr>
          <w:rFonts w:ascii="Arial" w:hAnsi="Arial" w:cs="Arial"/>
        </w:rPr>
        <w:t xml:space="preserve"> paralelizar el procesamiento gráfico</w:t>
      </w:r>
      <w:r w:rsidR="00592043" w:rsidRPr="00551057">
        <w:rPr>
          <w:rFonts w:ascii="Arial" w:hAnsi="Arial" w:cs="Arial"/>
        </w:rPr>
        <w:t xml:space="preserve"> (como videojuegos)</w:t>
      </w:r>
      <w:r w:rsidRPr="00551057">
        <w:rPr>
          <w:rFonts w:ascii="Arial" w:hAnsi="Arial" w:cs="Arial"/>
        </w:rPr>
        <w:t xml:space="preserve"> en un GPU, mientras que la ejecución de algoritmos de búsqueda sería adecuada para un CPU.</w:t>
      </w:r>
    </w:p>
    <w:p w14:paraId="5D8AE4CD" w14:textId="34787F44" w:rsidR="00680221" w:rsidRPr="00551057" w:rsidRDefault="00680221" w:rsidP="00680221">
      <w:pPr>
        <w:jc w:val="both"/>
        <w:rPr>
          <w:rFonts w:ascii="Arial" w:hAnsi="Arial" w:cs="Arial"/>
        </w:rPr>
      </w:pPr>
    </w:p>
    <w:p w14:paraId="0DB711AC" w14:textId="77777777" w:rsidR="00680221" w:rsidRPr="00551057" w:rsidRDefault="00680221" w:rsidP="00680221">
      <w:pPr>
        <w:jc w:val="both"/>
        <w:rPr>
          <w:rFonts w:ascii="Arial" w:hAnsi="Arial" w:cs="Arial"/>
        </w:rPr>
      </w:pPr>
    </w:p>
    <w:p w14:paraId="5500BA99" w14:textId="3896A151" w:rsidR="00592043" w:rsidRDefault="00382BD6" w:rsidP="00551057">
      <w:pPr>
        <w:numPr>
          <w:ilvl w:val="0"/>
          <w:numId w:val="1"/>
        </w:numPr>
        <w:jc w:val="both"/>
        <w:rPr>
          <w:rFonts w:ascii="Arial" w:hAnsi="Arial" w:cs="Arial"/>
        </w:rPr>
      </w:pPr>
      <w:r w:rsidRPr="00551057">
        <w:rPr>
          <w:rFonts w:ascii="Arial" w:hAnsi="Arial" w:cs="Arial"/>
        </w:rPr>
        <w:lastRenderedPageBreak/>
        <w:t xml:space="preserve">(2 puntos) Se sabe estima que la nueva memoria RAM POWER 3000 permitirá acelerar las operaciones de su computadora en la mitad del tiempo. ¿Qué tanto más rápido será la velocidad de ejecución de un programa si el 77% del mismo se dedica a operaciones inherentemente </w:t>
      </w:r>
      <w:proofErr w:type="spellStart"/>
      <w:r w:rsidRPr="00551057">
        <w:rPr>
          <w:rFonts w:ascii="Arial" w:hAnsi="Arial" w:cs="Arial"/>
        </w:rPr>
        <w:t>paralelizables</w:t>
      </w:r>
      <w:proofErr w:type="spellEnd"/>
      <w:r w:rsidRPr="00551057">
        <w:rPr>
          <w:rFonts w:ascii="Arial" w:hAnsi="Arial" w:cs="Arial"/>
        </w:rPr>
        <w:t>?</w:t>
      </w:r>
    </w:p>
    <w:p w14:paraId="05B7764C" w14:textId="77777777" w:rsidR="00551057" w:rsidRPr="00551057" w:rsidRDefault="00551057" w:rsidP="00551057">
      <w:pPr>
        <w:ind w:left="360"/>
        <w:jc w:val="both"/>
        <w:rPr>
          <w:rFonts w:ascii="Arial" w:hAnsi="Arial" w:cs="Arial"/>
        </w:rPr>
      </w:pPr>
    </w:p>
    <w:p w14:paraId="426F129A" w14:textId="01F8FECD" w:rsidR="00592043" w:rsidRPr="00551057" w:rsidRDefault="00592043" w:rsidP="00551057">
      <w:pPr>
        <w:jc w:val="both"/>
        <w:rPr>
          <w:rFonts w:ascii="Arial" w:hAnsi="Arial" w:cs="Arial"/>
        </w:rPr>
      </w:pPr>
      <w:r w:rsidRPr="00551057">
        <w:rPr>
          <w:rFonts w:ascii="Arial" w:hAnsi="Arial" w:cs="Arial"/>
        </w:rPr>
        <w:t xml:space="preserve">Si el 77% de un programa es </w:t>
      </w:r>
      <w:proofErr w:type="spellStart"/>
      <w:r w:rsidRPr="00551057">
        <w:rPr>
          <w:rFonts w:ascii="Arial" w:hAnsi="Arial" w:cs="Arial"/>
        </w:rPr>
        <w:t>paralelizable</w:t>
      </w:r>
      <w:proofErr w:type="spellEnd"/>
      <w:r w:rsidRPr="00551057">
        <w:rPr>
          <w:rFonts w:ascii="Arial" w:hAnsi="Arial" w:cs="Arial"/>
        </w:rPr>
        <w:t xml:space="preserve"> y la nueva memoria permite acelerar las operaciones a la mitad del tiempo, la aceleración total del programa se puede estimar usando la Ley de </w:t>
      </w:r>
      <w:proofErr w:type="spellStart"/>
      <w:r w:rsidRPr="00551057">
        <w:rPr>
          <w:rFonts w:ascii="Arial" w:hAnsi="Arial" w:cs="Arial"/>
        </w:rPr>
        <w:t>Amdahl</w:t>
      </w:r>
      <w:proofErr w:type="spellEnd"/>
      <w:r w:rsidRPr="00551057">
        <w:rPr>
          <w:rFonts w:ascii="Arial" w:hAnsi="Arial" w:cs="Arial"/>
        </w:rPr>
        <w:t>.</w:t>
      </w:r>
    </w:p>
    <w:p w14:paraId="3A297AEF" w14:textId="77777777" w:rsidR="00592043" w:rsidRPr="00551057" w:rsidRDefault="00592043" w:rsidP="00592043">
      <w:pPr>
        <w:pStyle w:val="NormalWeb"/>
        <w:rPr>
          <w:rFonts w:ascii="Arial" w:hAnsi="Arial" w:cs="Arial"/>
        </w:rPr>
      </w:pPr>
      <m:oMathPara>
        <m:oMath>
          <m:r>
            <w:rPr>
              <w:rFonts w:ascii="Cambria Math" w:hAnsi="Cambria Math" w:cs="Arial"/>
            </w:rPr>
            <m:t>S=</m:t>
          </m:r>
          <m:f>
            <m:fPr>
              <m:ctrlPr>
                <w:rPr>
                  <w:rFonts w:ascii="Cambria Math" w:hAnsi="Cambria Math" w:cs="Arial"/>
                  <w:i/>
                </w:rPr>
              </m:ctrlPr>
            </m:fPr>
            <m:num>
              <m:r>
                <w:rPr>
                  <w:rFonts w:ascii="Cambria Math" w:hAnsi="Cambria Math" w:cs="Arial"/>
                </w:rPr>
                <m:t>1</m:t>
              </m:r>
            </m:num>
            <m:den>
              <m:r>
                <w:rPr>
                  <w:rFonts w:ascii="Cambria Math" w:hAnsi="Cambria Math" w:cs="Arial"/>
                </w:rPr>
                <m:t>(1-P)+</m:t>
              </m:r>
              <m:f>
                <m:fPr>
                  <m:ctrlPr>
                    <w:rPr>
                      <w:rFonts w:ascii="Cambria Math" w:hAnsi="Cambria Math" w:cs="Arial"/>
                      <w:i/>
                    </w:rPr>
                  </m:ctrlPr>
                </m:fPr>
                <m:num>
                  <m:r>
                    <w:rPr>
                      <w:rFonts w:ascii="Cambria Math" w:hAnsi="Cambria Math" w:cs="Arial"/>
                    </w:rPr>
                    <m:t>P</m:t>
                  </m:r>
                </m:num>
                <m:den>
                  <m:r>
                    <w:rPr>
                      <w:rFonts w:ascii="Cambria Math" w:hAnsi="Cambria Math" w:cs="Arial"/>
                    </w:rPr>
                    <m:t>N</m:t>
                  </m:r>
                </m:den>
              </m:f>
            </m:den>
          </m:f>
        </m:oMath>
      </m:oMathPara>
    </w:p>
    <w:p w14:paraId="645DE642" w14:textId="3D0890D2" w:rsidR="00592043" w:rsidRPr="00551057" w:rsidRDefault="00592043" w:rsidP="00551057">
      <w:pPr>
        <w:pStyle w:val="NormalWeb"/>
        <w:rPr>
          <w:rStyle w:val="katex-mathml"/>
          <w:rFonts w:ascii="Arial" w:hAnsi="Arial" w:cs="Arial"/>
        </w:rPr>
      </w:pPr>
      <w:r w:rsidRPr="00551057">
        <w:rPr>
          <w:rFonts w:ascii="Arial" w:hAnsi="Arial" w:cs="Arial"/>
        </w:rPr>
        <w:t xml:space="preserve">Donde </w:t>
      </w:r>
      <w:r w:rsidRPr="00551057">
        <w:rPr>
          <w:rStyle w:val="katex-mathml"/>
          <w:rFonts w:ascii="Arial" w:hAnsi="Arial" w:cs="Arial"/>
        </w:rPr>
        <w:t>P</w:t>
      </w:r>
      <w:r w:rsidRPr="00551057">
        <w:rPr>
          <w:rFonts w:ascii="Arial" w:hAnsi="Arial" w:cs="Arial"/>
        </w:rPr>
        <w:t xml:space="preserve"> es la fracción </w:t>
      </w:r>
      <w:proofErr w:type="spellStart"/>
      <w:r w:rsidRPr="00551057">
        <w:rPr>
          <w:rFonts w:ascii="Arial" w:hAnsi="Arial" w:cs="Arial"/>
        </w:rPr>
        <w:t>paralelizable</w:t>
      </w:r>
      <w:proofErr w:type="spellEnd"/>
      <w:r w:rsidRPr="00551057">
        <w:rPr>
          <w:rFonts w:ascii="Arial" w:hAnsi="Arial" w:cs="Arial"/>
        </w:rPr>
        <w:t xml:space="preserve"> y </w:t>
      </w:r>
      <w:r w:rsidRPr="00551057">
        <w:rPr>
          <w:rStyle w:val="katex-mathml"/>
          <w:rFonts w:ascii="Arial" w:hAnsi="Arial" w:cs="Arial"/>
        </w:rPr>
        <w:t>N</w:t>
      </w:r>
      <w:r w:rsidRPr="00551057">
        <w:rPr>
          <w:rFonts w:ascii="Arial" w:hAnsi="Arial" w:cs="Arial"/>
        </w:rPr>
        <w:t xml:space="preserve"> es el factor de aceleración de la memoria</w:t>
      </w:r>
      <w:r w:rsidR="00BD39B3" w:rsidRPr="00551057">
        <w:rPr>
          <w:rFonts w:ascii="Arial" w:hAnsi="Arial" w:cs="Arial"/>
        </w:rPr>
        <w:t>.</w:t>
      </w:r>
    </w:p>
    <w:p w14:paraId="01575E1A" w14:textId="77777777" w:rsidR="00592043" w:rsidRPr="00551057" w:rsidRDefault="00592043" w:rsidP="00592043">
      <w:pPr>
        <w:pStyle w:val="NormalWeb"/>
        <w:ind w:left="360"/>
        <w:rPr>
          <w:rFonts w:ascii="Arial" w:hAnsi="Arial" w:cs="Arial"/>
        </w:rPr>
      </w:pPr>
      <m:oMathPara>
        <m:oMath>
          <m:r>
            <w:rPr>
              <w:rFonts w:ascii="Cambria Math" w:hAnsi="Cambria Math" w:cs="Arial"/>
            </w:rPr>
            <m:t>S=</m:t>
          </m:r>
          <m:f>
            <m:fPr>
              <m:ctrlPr>
                <w:rPr>
                  <w:rFonts w:ascii="Cambria Math" w:hAnsi="Cambria Math" w:cs="Arial"/>
                  <w:i/>
                </w:rPr>
              </m:ctrlPr>
            </m:fPr>
            <m:num>
              <m:r>
                <w:rPr>
                  <w:rFonts w:ascii="Cambria Math" w:hAnsi="Cambria Math" w:cs="Arial"/>
                </w:rPr>
                <m:t>1</m:t>
              </m:r>
            </m:num>
            <m:den>
              <m:r>
                <w:rPr>
                  <w:rFonts w:ascii="Cambria Math" w:hAnsi="Cambria Math" w:cs="Arial"/>
                </w:rPr>
                <m:t>(1-0.77)+</m:t>
              </m:r>
              <m:f>
                <m:fPr>
                  <m:ctrlPr>
                    <w:rPr>
                      <w:rFonts w:ascii="Cambria Math" w:hAnsi="Cambria Math" w:cs="Arial"/>
                      <w:i/>
                    </w:rPr>
                  </m:ctrlPr>
                </m:fPr>
                <m:num>
                  <m:r>
                    <w:rPr>
                      <w:rFonts w:ascii="Cambria Math" w:hAnsi="Cambria Math" w:cs="Arial"/>
                    </w:rPr>
                    <m:t>0.77</m:t>
                  </m:r>
                </m:num>
                <m:den>
                  <m:r>
                    <w:rPr>
                      <w:rFonts w:ascii="Cambria Math" w:hAnsi="Cambria Math" w:cs="Arial"/>
                    </w:rPr>
                    <m:t>2</m:t>
                  </m:r>
                </m:den>
              </m:f>
            </m:den>
          </m:f>
          <m:r>
            <w:rPr>
              <w:rFonts w:ascii="Cambria Math" w:hAnsi="Cambria Math" w:cs="Arial"/>
            </w:rPr>
            <m:t>≈1.85</m:t>
          </m:r>
        </m:oMath>
      </m:oMathPara>
    </w:p>
    <w:p w14:paraId="525F635B" w14:textId="77777777" w:rsidR="00592043" w:rsidRPr="00551057" w:rsidRDefault="00592043" w:rsidP="00592043">
      <w:pPr>
        <w:jc w:val="both"/>
        <w:rPr>
          <w:rFonts w:ascii="Arial" w:hAnsi="Arial" w:cs="Arial"/>
        </w:rPr>
      </w:pPr>
    </w:p>
    <w:p w14:paraId="34047288" w14:textId="02DB43BB" w:rsidR="00382BD6" w:rsidRPr="00551057" w:rsidRDefault="00382BD6" w:rsidP="00551057">
      <w:pPr>
        <w:numPr>
          <w:ilvl w:val="0"/>
          <w:numId w:val="1"/>
        </w:numPr>
        <w:jc w:val="both"/>
        <w:rPr>
          <w:rFonts w:ascii="Arial" w:hAnsi="Arial" w:cs="Arial"/>
        </w:rPr>
      </w:pPr>
      <w:r w:rsidRPr="00551057">
        <w:rPr>
          <w:rFonts w:ascii="Arial" w:hAnsi="Arial" w:cs="Arial"/>
        </w:rPr>
        <w:t>(2 puntos) Piense en una tarea serial que le han encargado paralelizar. Describa el diseño de la implementación en paralelo de dicha tarea siguiente el método de Foster y los cuatro elementos que lo componen.</w:t>
      </w:r>
    </w:p>
    <w:p w14:paraId="30C200E7" w14:textId="1DA95897" w:rsidR="00BD39B3" w:rsidRPr="00551057" w:rsidRDefault="00BD39B3" w:rsidP="00551057">
      <w:pPr>
        <w:jc w:val="both"/>
        <w:rPr>
          <w:rFonts w:ascii="Arial" w:hAnsi="Arial" w:cs="Arial"/>
        </w:rPr>
      </w:pPr>
    </w:p>
    <w:p w14:paraId="04B86BF4" w14:textId="094F558C" w:rsidR="00BD39B3" w:rsidRPr="00551057" w:rsidRDefault="00BD39B3" w:rsidP="00551057">
      <w:pPr>
        <w:jc w:val="both"/>
        <w:rPr>
          <w:rFonts w:ascii="Arial" w:hAnsi="Arial" w:cs="Arial"/>
        </w:rPr>
      </w:pPr>
      <w:r w:rsidRPr="00551057">
        <w:rPr>
          <w:rFonts w:ascii="Arial" w:hAnsi="Arial" w:cs="Arial"/>
        </w:rPr>
        <w:t xml:space="preserve">Si por ejemplo queremos ordenar una lista larga, se puede usar </w:t>
      </w:r>
      <w:r w:rsidRPr="00551057">
        <w:rPr>
          <w:rFonts w:ascii="Arial" w:hAnsi="Arial" w:cs="Arial"/>
        </w:rPr>
        <w:t xml:space="preserve">método de Foster. Primero, </w:t>
      </w:r>
      <w:r w:rsidRPr="00551057">
        <w:rPr>
          <w:rFonts w:ascii="Arial" w:hAnsi="Arial" w:cs="Arial"/>
        </w:rPr>
        <w:t>se puede dividir</w:t>
      </w:r>
      <w:r w:rsidRPr="00551057">
        <w:rPr>
          <w:rFonts w:ascii="Arial" w:hAnsi="Arial" w:cs="Arial"/>
        </w:rPr>
        <w:t xml:space="preserve"> la lista en </w:t>
      </w:r>
      <w:proofErr w:type="spellStart"/>
      <w:r w:rsidRPr="00551057">
        <w:rPr>
          <w:rFonts w:ascii="Arial" w:hAnsi="Arial" w:cs="Arial"/>
        </w:rPr>
        <w:t>sublistas</w:t>
      </w:r>
      <w:proofErr w:type="spellEnd"/>
      <w:r w:rsidRPr="00551057">
        <w:rPr>
          <w:rFonts w:ascii="Arial" w:hAnsi="Arial" w:cs="Arial"/>
        </w:rPr>
        <w:t xml:space="preserve"> más pequeñas. Luego, </w:t>
      </w:r>
      <w:r w:rsidRPr="00551057">
        <w:rPr>
          <w:rFonts w:ascii="Arial" w:hAnsi="Arial" w:cs="Arial"/>
        </w:rPr>
        <w:t>se le asigna</w:t>
      </w:r>
      <w:r w:rsidRPr="00551057">
        <w:rPr>
          <w:rFonts w:ascii="Arial" w:hAnsi="Arial" w:cs="Arial"/>
        </w:rPr>
        <w:t xml:space="preserve"> estas </w:t>
      </w:r>
      <w:proofErr w:type="spellStart"/>
      <w:r w:rsidRPr="00551057">
        <w:rPr>
          <w:rFonts w:ascii="Arial" w:hAnsi="Arial" w:cs="Arial"/>
        </w:rPr>
        <w:t>sublistas</w:t>
      </w:r>
      <w:proofErr w:type="spellEnd"/>
      <w:r w:rsidRPr="00551057">
        <w:rPr>
          <w:rFonts w:ascii="Arial" w:hAnsi="Arial" w:cs="Arial"/>
        </w:rPr>
        <w:t xml:space="preserve"> a diferentes procesadores.</w:t>
      </w:r>
      <w:r w:rsidRPr="00551057">
        <w:rPr>
          <w:rFonts w:ascii="Arial" w:hAnsi="Arial" w:cs="Arial"/>
        </w:rPr>
        <w:t xml:space="preserve"> </w:t>
      </w:r>
      <w:proofErr w:type="spellStart"/>
      <w:r w:rsidRPr="00551057">
        <w:rPr>
          <w:rFonts w:ascii="Arial" w:hAnsi="Arial" w:cs="Arial"/>
        </w:rPr>
        <w:t>Despues</w:t>
      </w:r>
      <w:proofErr w:type="spellEnd"/>
      <w:r w:rsidRPr="00551057">
        <w:rPr>
          <w:rFonts w:ascii="Arial" w:hAnsi="Arial" w:cs="Arial"/>
        </w:rPr>
        <w:t xml:space="preserve">, calcular la ordenación de las </w:t>
      </w:r>
      <w:proofErr w:type="spellStart"/>
      <w:r w:rsidRPr="00551057">
        <w:rPr>
          <w:rFonts w:ascii="Arial" w:hAnsi="Arial" w:cs="Arial"/>
        </w:rPr>
        <w:t>sublistas</w:t>
      </w:r>
      <w:proofErr w:type="spellEnd"/>
      <w:r w:rsidRPr="00551057">
        <w:rPr>
          <w:rFonts w:ascii="Arial" w:hAnsi="Arial" w:cs="Arial"/>
        </w:rPr>
        <w:t xml:space="preserve"> en paralelo. </w:t>
      </w:r>
      <w:r w:rsidRPr="00551057">
        <w:rPr>
          <w:rFonts w:ascii="Arial" w:hAnsi="Arial" w:cs="Arial"/>
        </w:rPr>
        <w:t xml:space="preserve">El último paso sería </w:t>
      </w:r>
      <w:r w:rsidRPr="00551057">
        <w:rPr>
          <w:rFonts w:ascii="Arial" w:hAnsi="Arial" w:cs="Arial"/>
        </w:rPr>
        <w:t xml:space="preserve">combinar las </w:t>
      </w:r>
      <w:proofErr w:type="spellStart"/>
      <w:r w:rsidRPr="00551057">
        <w:rPr>
          <w:rFonts w:ascii="Arial" w:hAnsi="Arial" w:cs="Arial"/>
        </w:rPr>
        <w:t>sublistas</w:t>
      </w:r>
      <w:proofErr w:type="spellEnd"/>
      <w:r w:rsidRPr="00551057">
        <w:rPr>
          <w:rFonts w:ascii="Arial" w:hAnsi="Arial" w:cs="Arial"/>
        </w:rPr>
        <w:t xml:space="preserve"> ordenadas en una lista final ordenada.</w:t>
      </w:r>
    </w:p>
    <w:p w14:paraId="7F60CA78" w14:textId="77777777" w:rsidR="00BD39B3" w:rsidRPr="00551057" w:rsidRDefault="00BD39B3" w:rsidP="00551057">
      <w:pPr>
        <w:jc w:val="both"/>
        <w:rPr>
          <w:rFonts w:ascii="Arial" w:hAnsi="Arial" w:cs="Arial"/>
        </w:rPr>
      </w:pPr>
    </w:p>
    <w:p w14:paraId="29AAAB8A" w14:textId="77777777" w:rsidR="00382BD6" w:rsidRPr="00551057" w:rsidRDefault="00382BD6" w:rsidP="00551057">
      <w:pPr>
        <w:numPr>
          <w:ilvl w:val="0"/>
          <w:numId w:val="1"/>
        </w:numPr>
        <w:jc w:val="both"/>
        <w:rPr>
          <w:rFonts w:ascii="Arial" w:hAnsi="Arial" w:cs="Arial"/>
        </w:rPr>
      </w:pPr>
      <w:r w:rsidRPr="00551057">
        <w:rPr>
          <w:rFonts w:ascii="Arial" w:hAnsi="Arial" w:cs="Arial"/>
        </w:rPr>
        <w:t xml:space="preserve">(2 puntos) ¿Cuál es la diferencia entre </w:t>
      </w:r>
      <w:proofErr w:type="spellStart"/>
      <w:r w:rsidRPr="00551057">
        <w:rPr>
          <w:rFonts w:ascii="Arial" w:hAnsi="Arial" w:cs="Arial"/>
          <w:i/>
          <w:iCs/>
        </w:rPr>
        <w:t>point-to-point</w:t>
      </w:r>
      <w:proofErr w:type="spellEnd"/>
      <w:r w:rsidRPr="00551057">
        <w:rPr>
          <w:rFonts w:ascii="Arial" w:hAnsi="Arial" w:cs="Arial"/>
          <w:i/>
          <w:iCs/>
        </w:rPr>
        <w:t xml:space="preserve"> </w:t>
      </w:r>
      <w:proofErr w:type="spellStart"/>
      <w:r w:rsidRPr="00551057">
        <w:rPr>
          <w:rFonts w:ascii="Arial" w:hAnsi="Arial" w:cs="Arial"/>
          <w:i/>
          <w:iCs/>
        </w:rPr>
        <w:t>communication</w:t>
      </w:r>
      <w:proofErr w:type="spellEnd"/>
      <w:r w:rsidRPr="00551057">
        <w:rPr>
          <w:rFonts w:ascii="Arial" w:hAnsi="Arial" w:cs="Arial"/>
        </w:rPr>
        <w:t xml:space="preserve"> y </w:t>
      </w:r>
      <w:proofErr w:type="spellStart"/>
      <w:r w:rsidRPr="00551057">
        <w:rPr>
          <w:rFonts w:ascii="Arial" w:hAnsi="Arial" w:cs="Arial"/>
          <w:i/>
          <w:iCs/>
        </w:rPr>
        <w:t>collective</w:t>
      </w:r>
      <w:proofErr w:type="spellEnd"/>
      <w:r w:rsidRPr="00551057">
        <w:rPr>
          <w:rFonts w:ascii="Arial" w:hAnsi="Arial" w:cs="Arial"/>
          <w:i/>
          <w:iCs/>
        </w:rPr>
        <w:t xml:space="preserve"> </w:t>
      </w:r>
      <w:proofErr w:type="spellStart"/>
      <w:r w:rsidRPr="00551057">
        <w:rPr>
          <w:rFonts w:ascii="Arial" w:hAnsi="Arial" w:cs="Arial"/>
          <w:i/>
          <w:iCs/>
        </w:rPr>
        <w:t>communication</w:t>
      </w:r>
      <w:proofErr w:type="spellEnd"/>
      <w:r w:rsidRPr="00551057">
        <w:rPr>
          <w:rFonts w:ascii="Arial" w:hAnsi="Arial" w:cs="Arial"/>
          <w:i/>
          <w:iCs/>
        </w:rPr>
        <w:t xml:space="preserve"> </w:t>
      </w:r>
      <w:r w:rsidRPr="00551057">
        <w:rPr>
          <w:rFonts w:ascii="Arial" w:hAnsi="Arial" w:cs="Arial"/>
        </w:rPr>
        <w:t xml:space="preserve">en MPI? ¿Cuál es la diferencia entre las operaciones de </w:t>
      </w:r>
      <w:proofErr w:type="spellStart"/>
      <w:r w:rsidRPr="00551057">
        <w:rPr>
          <w:rFonts w:ascii="Arial" w:hAnsi="Arial" w:cs="Arial"/>
          <w:i/>
          <w:iCs/>
        </w:rPr>
        <w:t>broadcasting</w:t>
      </w:r>
      <w:proofErr w:type="spellEnd"/>
      <w:r w:rsidRPr="00551057">
        <w:rPr>
          <w:rFonts w:ascii="Arial" w:hAnsi="Arial" w:cs="Arial"/>
          <w:i/>
          <w:iCs/>
        </w:rPr>
        <w:t xml:space="preserve">, </w:t>
      </w:r>
      <w:proofErr w:type="spellStart"/>
      <w:r w:rsidRPr="00551057">
        <w:rPr>
          <w:rFonts w:ascii="Arial" w:hAnsi="Arial" w:cs="Arial"/>
          <w:i/>
          <w:iCs/>
        </w:rPr>
        <w:t>gathering</w:t>
      </w:r>
      <w:proofErr w:type="spellEnd"/>
      <w:r w:rsidRPr="00551057">
        <w:rPr>
          <w:rFonts w:ascii="Arial" w:hAnsi="Arial" w:cs="Arial"/>
          <w:i/>
          <w:iCs/>
        </w:rPr>
        <w:t xml:space="preserve"> </w:t>
      </w:r>
      <w:r w:rsidRPr="00551057">
        <w:rPr>
          <w:rFonts w:ascii="Arial" w:hAnsi="Arial" w:cs="Arial"/>
        </w:rPr>
        <w:t>y</w:t>
      </w:r>
      <w:r w:rsidRPr="00551057">
        <w:rPr>
          <w:rFonts w:ascii="Arial" w:hAnsi="Arial" w:cs="Arial"/>
          <w:i/>
          <w:iCs/>
        </w:rPr>
        <w:t xml:space="preserve"> </w:t>
      </w:r>
      <w:proofErr w:type="spellStart"/>
      <w:r w:rsidRPr="00551057">
        <w:rPr>
          <w:rFonts w:ascii="Arial" w:hAnsi="Arial" w:cs="Arial"/>
          <w:i/>
          <w:iCs/>
        </w:rPr>
        <w:t>scattering</w:t>
      </w:r>
      <w:proofErr w:type="spellEnd"/>
      <w:r w:rsidRPr="00551057">
        <w:rPr>
          <w:rFonts w:ascii="Arial" w:hAnsi="Arial" w:cs="Arial"/>
        </w:rPr>
        <w:t>?</w:t>
      </w:r>
    </w:p>
    <w:p w14:paraId="40B4C97B" w14:textId="0EBAFC6D" w:rsidR="00CA6A27" w:rsidRPr="00551057" w:rsidRDefault="00CA6A27" w:rsidP="00551057">
      <w:pPr>
        <w:jc w:val="both"/>
        <w:rPr>
          <w:rFonts w:ascii="Arial" w:hAnsi="Arial" w:cs="Arial"/>
        </w:rPr>
      </w:pPr>
    </w:p>
    <w:p w14:paraId="3672AD0D" w14:textId="30C1E733" w:rsidR="00382BD6" w:rsidRPr="00551057" w:rsidRDefault="009A687F" w:rsidP="00551057">
      <w:pPr>
        <w:jc w:val="both"/>
        <w:rPr>
          <w:rFonts w:ascii="Arial" w:hAnsi="Arial" w:cs="Arial"/>
        </w:rPr>
      </w:pPr>
      <w:r w:rsidRPr="00551057">
        <w:rPr>
          <w:rFonts w:ascii="Arial" w:hAnsi="Arial" w:cs="Arial"/>
        </w:rPr>
        <w:t xml:space="preserve">La comunicación </w:t>
      </w:r>
      <w:proofErr w:type="spellStart"/>
      <w:r w:rsidR="00BD39B3" w:rsidRPr="00551057">
        <w:rPr>
          <w:rFonts w:ascii="Arial" w:hAnsi="Arial" w:cs="Arial"/>
          <w:i/>
          <w:iCs/>
        </w:rPr>
        <w:t>point-to-point</w:t>
      </w:r>
      <w:proofErr w:type="spellEnd"/>
      <w:r w:rsidR="00BD39B3" w:rsidRPr="00551057">
        <w:rPr>
          <w:rFonts w:ascii="Arial" w:hAnsi="Arial" w:cs="Arial"/>
          <w:i/>
          <w:iCs/>
        </w:rPr>
        <w:t xml:space="preserve"> </w:t>
      </w:r>
      <w:r w:rsidRPr="00551057">
        <w:rPr>
          <w:rFonts w:ascii="Arial" w:hAnsi="Arial" w:cs="Arial"/>
        </w:rPr>
        <w:t>implica la transferencia de datos entre dos procesos individuales específicos, utilizando funciones como `</w:t>
      </w:r>
      <w:proofErr w:type="spellStart"/>
      <w:r w:rsidRPr="00551057">
        <w:rPr>
          <w:rFonts w:ascii="Arial" w:hAnsi="Arial" w:cs="Arial"/>
        </w:rPr>
        <w:t>MPI_Send</w:t>
      </w:r>
      <w:proofErr w:type="spellEnd"/>
      <w:r w:rsidRPr="00551057">
        <w:rPr>
          <w:rFonts w:ascii="Arial" w:hAnsi="Arial" w:cs="Arial"/>
        </w:rPr>
        <w:t>` y `</w:t>
      </w:r>
      <w:proofErr w:type="spellStart"/>
      <w:r w:rsidRPr="00551057">
        <w:rPr>
          <w:rFonts w:ascii="Arial" w:hAnsi="Arial" w:cs="Arial"/>
        </w:rPr>
        <w:t>MPI_Recv</w:t>
      </w:r>
      <w:proofErr w:type="spellEnd"/>
      <w:r w:rsidRPr="00551057">
        <w:rPr>
          <w:rFonts w:ascii="Arial" w:hAnsi="Arial" w:cs="Arial"/>
        </w:rPr>
        <w:t>`. En cambio, la comunicación colectiva involucra a todos los procesos de un grupo y utiliza operaciones como `</w:t>
      </w:r>
      <w:proofErr w:type="spellStart"/>
      <w:r w:rsidRPr="00551057">
        <w:rPr>
          <w:rFonts w:ascii="Arial" w:hAnsi="Arial" w:cs="Arial"/>
        </w:rPr>
        <w:t>MPI_Bcast</w:t>
      </w:r>
      <w:proofErr w:type="spellEnd"/>
      <w:r w:rsidRPr="00551057">
        <w:rPr>
          <w:rFonts w:ascii="Arial" w:hAnsi="Arial" w:cs="Arial"/>
        </w:rPr>
        <w:t>`, `</w:t>
      </w:r>
      <w:proofErr w:type="spellStart"/>
      <w:r w:rsidRPr="00551057">
        <w:rPr>
          <w:rFonts w:ascii="Arial" w:hAnsi="Arial" w:cs="Arial"/>
        </w:rPr>
        <w:t>MPI_Gather</w:t>
      </w:r>
      <w:proofErr w:type="spellEnd"/>
      <w:r w:rsidRPr="00551057">
        <w:rPr>
          <w:rFonts w:ascii="Arial" w:hAnsi="Arial" w:cs="Arial"/>
        </w:rPr>
        <w:t>` y `</w:t>
      </w:r>
      <w:proofErr w:type="spellStart"/>
      <w:r w:rsidRPr="00551057">
        <w:rPr>
          <w:rFonts w:ascii="Arial" w:hAnsi="Arial" w:cs="Arial"/>
        </w:rPr>
        <w:t>MPI_Scatter</w:t>
      </w:r>
      <w:proofErr w:type="spellEnd"/>
      <w:r w:rsidRPr="00551057">
        <w:rPr>
          <w:rFonts w:ascii="Arial" w:hAnsi="Arial" w:cs="Arial"/>
        </w:rPr>
        <w:t xml:space="preserve">`, que afectan a todos los procesos simultáneamente. </w:t>
      </w:r>
      <w:proofErr w:type="spellStart"/>
      <w:r w:rsidRPr="00551057">
        <w:rPr>
          <w:rFonts w:ascii="Arial" w:hAnsi="Arial" w:cs="Arial"/>
        </w:rPr>
        <w:t>Broadcasting</w:t>
      </w:r>
      <w:proofErr w:type="spellEnd"/>
      <w:r w:rsidRPr="00551057">
        <w:rPr>
          <w:rFonts w:ascii="Arial" w:hAnsi="Arial" w:cs="Arial"/>
        </w:rPr>
        <w:t xml:space="preserve"> (`</w:t>
      </w:r>
      <w:proofErr w:type="spellStart"/>
      <w:r w:rsidRPr="00551057">
        <w:rPr>
          <w:rFonts w:ascii="Arial" w:hAnsi="Arial" w:cs="Arial"/>
        </w:rPr>
        <w:t>MPI_Bcast</w:t>
      </w:r>
      <w:proofErr w:type="spellEnd"/>
      <w:r w:rsidRPr="00551057">
        <w:rPr>
          <w:rFonts w:ascii="Arial" w:hAnsi="Arial" w:cs="Arial"/>
        </w:rPr>
        <w:t xml:space="preserve">`) permite que un proceso envíe el mismo dato a todos los demás procesos, </w:t>
      </w:r>
      <w:proofErr w:type="spellStart"/>
      <w:r w:rsidRPr="00551057">
        <w:rPr>
          <w:rFonts w:ascii="Arial" w:hAnsi="Arial" w:cs="Arial"/>
        </w:rPr>
        <w:t>gathering</w:t>
      </w:r>
      <w:proofErr w:type="spellEnd"/>
      <w:r w:rsidRPr="00551057">
        <w:rPr>
          <w:rFonts w:ascii="Arial" w:hAnsi="Arial" w:cs="Arial"/>
        </w:rPr>
        <w:t xml:space="preserve"> (`</w:t>
      </w:r>
      <w:proofErr w:type="spellStart"/>
      <w:r w:rsidRPr="00551057">
        <w:rPr>
          <w:rFonts w:ascii="Arial" w:hAnsi="Arial" w:cs="Arial"/>
        </w:rPr>
        <w:t>MPI_Gather</w:t>
      </w:r>
      <w:proofErr w:type="spellEnd"/>
      <w:r w:rsidRPr="00551057">
        <w:rPr>
          <w:rFonts w:ascii="Arial" w:hAnsi="Arial" w:cs="Arial"/>
        </w:rPr>
        <w:t xml:space="preserve">`) permite que cada proceso envíe sus </w:t>
      </w:r>
      <w:r w:rsidR="00DB666D" w:rsidRPr="00551057">
        <w:rPr>
          <w:rFonts w:ascii="Arial" w:hAnsi="Arial" w:cs="Arial"/>
        </w:rPr>
        <w:t xml:space="preserve">diferentes </w:t>
      </w:r>
      <w:r w:rsidRPr="00551057">
        <w:rPr>
          <w:rFonts w:ascii="Arial" w:hAnsi="Arial" w:cs="Arial"/>
        </w:rPr>
        <w:t xml:space="preserve">datos al proceso raíz para consolidarlos, y </w:t>
      </w:r>
      <w:proofErr w:type="spellStart"/>
      <w:r w:rsidRPr="00551057">
        <w:rPr>
          <w:rFonts w:ascii="Arial" w:hAnsi="Arial" w:cs="Arial"/>
        </w:rPr>
        <w:t>scattering</w:t>
      </w:r>
      <w:proofErr w:type="spellEnd"/>
      <w:r w:rsidRPr="00551057">
        <w:rPr>
          <w:rFonts w:ascii="Arial" w:hAnsi="Arial" w:cs="Arial"/>
        </w:rPr>
        <w:t xml:space="preserve"> (`</w:t>
      </w:r>
      <w:proofErr w:type="spellStart"/>
      <w:r w:rsidRPr="00551057">
        <w:rPr>
          <w:rFonts w:ascii="Arial" w:hAnsi="Arial" w:cs="Arial"/>
        </w:rPr>
        <w:t>MPI_Scatter</w:t>
      </w:r>
      <w:proofErr w:type="spellEnd"/>
      <w:r w:rsidRPr="00551057">
        <w:rPr>
          <w:rFonts w:ascii="Arial" w:hAnsi="Arial" w:cs="Arial"/>
        </w:rPr>
        <w:t>`)</w:t>
      </w:r>
      <w:r w:rsidR="00DB666D" w:rsidRPr="00551057">
        <w:rPr>
          <w:rFonts w:ascii="Arial" w:hAnsi="Arial" w:cs="Arial"/>
        </w:rPr>
        <w:t xml:space="preserve">, lo contrario al </w:t>
      </w:r>
      <w:proofErr w:type="spellStart"/>
      <w:r w:rsidR="00DB666D" w:rsidRPr="00551057">
        <w:rPr>
          <w:rFonts w:ascii="Arial" w:hAnsi="Arial" w:cs="Arial"/>
        </w:rPr>
        <w:t>Gather</w:t>
      </w:r>
      <w:proofErr w:type="spellEnd"/>
      <w:r w:rsidR="00DB666D" w:rsidRPr="00551057">
        <w:rPr>
          <w:rFonts w:ascii="Arial" w:hAnsi="Arial" w:cs="Arial"/>
        </w:rPr>
        <w:t>,</w:t>
      </w:r>
      <w:r w:rsidRPr="00551057">
        <w:rPr>
          <w:rFonts w:ascii="Arial" w:hAnsi="Arial" w:cs="Arial"/>
        </w:rPr>
        <w:t xml:space="preserve"> distribuye segmentos desde el proceso raíz a los demás procesos para procesamiento paralelo.</w:t>
      </w:r>
    </w:p>
    <w:p w14:paraId="679E7C55" w14:textId="77777777" w:rsidR="00350221" w:rsidRDefault="00350221"/>
    <w:sectPr w:rsidR="003502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C6B9A"/>
    <w:multiLevelType w:val="multilevel"/>
    <w:tmpl w:val="618008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51F"/>
    <w:rsid w:val="00166A75"/>
    <w:rsid w:val="00350221"/>
    <w:rsid w:val="00382BD6"/>
    <w:rsid w:val="00551057"/>
    <w:rsid w:val="00592043"/>
    <w:rsid w:val="00680221"/>
    <w:rsid w:val="009A687F"/>
    <w:rsid w:val="00A1551F"/>
    <w:rsid w:val="00BD39B3"/>
    <w:rsid w:val="00CA6A27"/>
    <w:rsid w:val="00DB666D"/>
    <w:rsid w:val="00ED5DD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6CB5"/>
  <w15:chartTrackingRefBased/>
  <w15:docId w15:val="{E3B82973-D0C7-4C60-8535-FC740D72A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BD6"/>
    <w:pPr>
      <w:spacing w:after="0" w:line="240" w:lineRule="auto"/>
    </w:pPr>
    <w:rPr>
      <w:rFonts w:ascii="Times New Roman" w:eastAsia="Times New Roman" w:hAnsi="Times New Roman" w:cs="Times New Roman"/>
      <w:kern w:val="0"/>
      <w:sz w:val="24"/>
      <w:szCs w:val="24"/>
      <w:lang w:val="es-ES" w:eastAsia="es-PE"/>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92043"/>
    <w:pPr>
      <w:spacing w:before="100" w:beforeAutospacing="1" w:after="100" w:afterAutospacing="1"/>
    </w:pPr>
    <w:rPr>
      <w:lang w:val="es-PE"/>
    </w:rPr>
  </w:style>
  <w:style w:type="character" w:customStyle="1" w:styleId="mord">
    <w:name w:val="mord"/>
    <w:basedOn w:val="Fuentedeprrafopredeter"/>
    <w:rsid w:val="00592043"/>
  </w:style>
  <w:style w:type="character" w:customStyle="1" w:styleId="mrel">
    <w:name w:val="mrel"/>
    <w:basedOn w:val="Fuentedeprrafopredeter"/>
    <w:rsid w:val="00592043"/>
  </w:style>
  <w:style w:type="character" w:customStyle="1" w:styleId="mopen">
    <w:name w:val="mopen"/>
    <w:basedOn w:val="Fuentedeprrafopredeter"/>
    <w:rsid w:val="00592043"/>
  </w:style>
  <w:style w:type="character" w:customStyle="1" w:styleId="mbin">
    <w:name w:val="mbin"/>
    <w:basedOn w:val="Fuentedeprrafopredeter"/>
    <w:rsid w:val="00592043"/>
  </w:style>
  <w:style w:type="character" w:customStyle="1" w:styleId="mclose">
    <w:name w:val="mclose"/>
    <w:basedOn w:val="Fuentedeprrafopredeter"/>
    <w:rsid w:val="00592043"/>
  </w:style>
  <w:style w:type="character" w:customStyle="1" w:styleId="vlist-s">
    <w:name w:val="vlist-s"/>
    <w:basedOn w:val="Fuentedeprrafopredeter"/>
    <w:rsid w:val="00592043"/>
  </w:style>
  <w:style w:type="character" w:customStyle="1" w:styleId="katex-mathml">
    <w:name w:val="katex-mathml"/>
    <w:basedOn w:val="Fuentedeprrafopredeter"/>
    <w:rsid w:val="00592043"/>
  </w:style>
  <w:style w:type="paragraph" w:styleId="Prrafodelista">
    <w:name w:val="List Paragraph"/>
    <w:basedOn w:val="Normal"/>
    <w:uiPriority w:val="34"/>
    <w:qFormat/>
    <w:rsid w:val="00592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891089">
      <w:bodyDiv w:val="1"/>
      <w:marLeft w:val="0"/>
      <w:marRight w:val="0"/>
      <w:marTop w:val="0"/>
      <w:marBottom w:val="0"/>
      <w:divBdr>
        <w:top w:val="none" w:sz="0" w:space="0" w:color="auto"/>
        <w:left w:val="none" w:sz="0" w:space="0" w:color="auto"/>
        <w:bottom w:val="none" w:sz="0" w:space="0" w:color="auto"/>
        <w:right w:val="none" w:sz="0" w:space="0" w:color="auto"/>
      </w:divBdr>
    </w:div>
    <w:div w:id="1081565911">
      <w:bodyDiv w:val="1"/>
      <w:marLeft w:val="0"/>
      <w:marRight w:val="0"/>
      <w:marTop w:val="0"/>
      <w:marBottom w:val="0"/>
      <w:divBdr>
        <w:top w:val="none" w:sz="0" w:space="0" w:color="auto"/>
        <w:left w:val="none" w:sz="0" w:space="0" w:color="auto"/>
        <w:bottom w:val="none" w:sz="0" w:space="0" w:color="auto"/>
        <w:right w:val="none" w:sz="0" w:space="0" w:color="auto"/>
      </w:divBdr>
    </w:div>
    <w:div w:id="1332760973">
      <w:bodyDiv w:val="1"/>
      <w:marLeft w:val="0"/>
      <w:marRight w:val="0"/>
      <w:marTop w:val="0"/>
      <w:marBottom w:val="0"/>
      <w:divBdr>
        <w:top w:val="none" w:sz="0" w:space="0" w:color="auto"/>
        <w:left w:val="none" w:sz="0" w:space="0" w:color="auto"/>
        <w:bottom w:val="none" w:sz="0" w:space="0" w:color="auto"/>
        <w:right w:val="none" w:sz="0" w:space="0" w:color="auto"/>
      </w:divBdr>
      <w:divsChild>
        <w:div w:id="1194614289">
          <w:marLeft w:val="0"/>
          <w:marRight w:val="0"/>
          <w:marTop w:val="0"/>
          <w:marBottom w:val="0"/>
          <w:divBdr>
            <w:top w:val="none" w:sz="0" w:space="0" w:color="auto"/>
            <w:left w:val="none" w:sz="0" w:space="0" w:color="auto"/>
            <w:bottom w:val="none" w:sz="0" w:space="0" w:color="auto"/>
            <w:right w:val="none" w:sz="0" w:space="0" w:color="auto"/>
          </w:divBdr>
          <w:divsChild>
            <w:div w:id="1119570631">
              <w:marLeft w:val="0"/>
              <w:marRight w:val="0"/>
              <w:marTop w:val="0"/>
              <w:marBottom w:val="0"/>
              <w:divBdr>
                <w:top w:val="none" w:sz="0" w:space="0" w:color="auto"/>
                <w:left w:val="none" w:sz="0" w:space="0" w:color="auto"/>
                <w:bottom w:val="none" w:sz="0" w:space="0" w:color="auto"/>
                <w:right w:val="none" w:sz="0" w:space="0" w:color="auto"/>
              </w:divBdr>
              <w:divsChild>
                <w:div w:id="774128890">
                  <w:marLeft w:val="0"/>
                  <w:marRight w:val="0"/>
                  <w:marTop w:val="0"/>
                  <w:marBottom w:val="0"/>
                  <w:divBdr>
                    <w:top w:val="none" w:sz="0" w:space="0" w:color="auto"/>
                    <w:left w:val="none" w:sz="0" w:space="0" w:color="auto"/>
                    <w:bottom w:val="none" w:sz="0" w:space="0" w:color="auto"/>
                    <w:right w:val="none" w:sz="0" w:space="0" w:color="auto"/>
                  </w:divBdr>
                  <w:divsChild>
                    <w:div w:id="3482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76652">
          <w:marLeft w:val="0"/>
          <w:marRight w:val="0"/>
          <w:marTop w:val="0"/>
          <w:marBottom w:val="0"/>
          <w:divBdr>
            <w:top w:val="none" w:sz="0" w:space="0" w:color="auto"/>
            <w:left w:val="none" w:sz="0" w:space="0" w:color="auto"/>
            <w:bottom w:val="none" w:sz="0" w:space="0" w:color="auto"/>
            <w:right w:val="none" w:sz="0" w:space="0" w:color="auto"/>
          </w:divBdr>
          <w:divsChild>
            <w:div w:id="623461600">
              <w:marLeft w:val="0"/>
              <w:marRight w:val="0"/>
              <w:marTop w:val="0"/>
              <w:marBottom w:val="0"/>
              <w:divBdr>
                <w:top w:val="none" w:sz="0" w:space="0" w:color="auto"/>
                <w:left w:val="none" w:sz="0" w:space="0" w:color="auto"/>
                <w:bottom w:val="none" w:sz="0" w:space="0" w:color="auto"/>
                <w:right w:val="none" w:sz="0" w:space="0" w:color="auto"/>
              </w:divBdr>
              <w:divsChild>
                <w:div w:id="137459651">
                  <w:marLeft w:val="0"/>
                  <w:marRight w:val="0"/>
                  <w:marTop w:val="0"/>
                  <w:marBottom w:val="0"/>
                  <w:divBdr>
                    <w:top w:val="none" w:sz="0" w:space="0" w:color="auto"/>
                    <w:left w:val="none" w:sz="0" w:space="0" w:color="auto"/>
                    <w:bottom w:val="none" w:sz="0" w:space="0" w:color="auto"/>
                    <w:right w:val="none" w:sz="0" w:space="0" w:color="auto"/>
                  </w:divBdr>
                  <w:divsChild>
                    <w:div w:id="125174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06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624</Words>
  <Characters>3433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dc:creator>
  <cp:keywords/>
  <dc:description/>
  <cp:lastModifiedBy>Alvaro</cp:lastModifiedBy>
  <cp:revision>3</cp:revision>
  <dcterms:created xsi:type="dcterms:W3CDTF">2024-07-21T20:01:00Z</dcterms:created>
  <dcterms:modified xsi:type="dcterms:W3CDTF">2024-07-21T21:29:00Z</dcterms:modified>
</cp:coreProperties>
</file>