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D2E1" w14:textId="61353B40" w:rsidR="00962363" w:rsidRPr="00676D2A" w:rsidRDefault="00962363" w:rsidP="00962363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76D2A">
        <w:rPr>
          <w:rFonts w:ascii="Century Gothic" w:hAnsi="Century Gothic"/>
          <w:b/>
          <w:bCs/>
          <w:sz w:val="32"/>
          <w:szCs w:val="32"/>
        </w:rPr>
        <w:t xml:space="preserve">LAB 1: BLINKING </w:t>
      </w:r>
      <w:proofErr w:type="spellStart"/>
      <w:r w:rsidRPr="00676D2A">
        <w:rPr>
          <w:rFonts w:ascii="Century Gothic" w:hAnsi="Century Gothic"/>
          <w:b/>
          <w:bCs/>
          <w:sz w:val="32"/>
          <w:szCs w:val="32"/>
        </w:rPr>
        <w:t>LEDs</w:t>
      </w:r>
      <w:proofErr w:type="spellEnd"/>
    </w:p>
    <w:p w14:paraId="39C97A70" w14:textId="56DC0F38" w:rsidR="00312561" w:rsidRPr="004F2495" w:rsidRDefault="00312561" w:rsidP="0031256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4F2495">
        <w:rPr>
          <w:rFonts w:ascii="Century Gothic" w:hAnsi="Century Gothic"/>
          <w:b/>
          <w:bCs/>
          <w:sz w:val="24"/>
          <w:szCs w:val="24"/>
        </w:rPr>
        <w:t>Introducción</w:t>
      </w:r>
    </w:p>
    <w:p w14:paraId="7818B8DC" w14:textId="76EFE341" w:rsidR="00312561" w:rsidRDefault="002122CE" w:rsidP="003125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objetivo de esta práctica es </w:t>
      </w:r>
      <w:r w:rsidR="00AA00D8">
        <w:rPr>
          <w:rFonts w:ascii="Century Gothic" w:hAnsi="Century Gothic"/>
          <w:sz w:val="20"/>
          <w:szCs w:val="20"/>
        </w:rPr>
        <w:t xml:space="preserve">familiarizarse con el software de STM32CubeMX y del IDE de desarrollo (VS </w:t>
      </w:r>
      <w:proofErr w:type="spellStart"/>
      <w:r w:rsidR="00AA00D8">
        <w:rPr>
          <w:rFonts w:ascii="Century Gothic" w:hAnsi="Century Gothic"/>
          <w:sz w:val="20"/>
          <w:szCs w:val="20"/>
        </w:rPr>
        <w:t>Code</w:t>
      </w:r>
      <w:proofErr w:type="spellEnd"/>
      <w:r w:rsidR="00AA00D8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="00AA00D8">
        <w:rPr>
          <w:rFonts w:ascii="Century Gothic" w:hAnsi="Century Gothic"/>
          <w:sz w:val="20"/>
          <w:szCs w:val="20"/>
        </w:rPr>
        <w:t>PlatformIO</w:t>
      </w:r>
      <w:proofErr w:type="spellEnd"/>
      <w:r w:rsidR="00AA00D8">
        <w:rPr>
          <w:rFonts w:ascii="Century Gothic" w:hAnsi="Century Gothic"/>
          <w:sz w:val="20"/>
          <w:szCs w:val="20"/>
        </w:rPr>
        <w:t>)</w:t>
      </w:r>
      <w:r w:rsidR="00B27A8F">
        <w:rPr>
          <w:rFonts w:ascii="Century Gothic" w:hAnsi="Century Gothic"/>
          <w:sz w:val="20"/>
          <w:szCs w:val="20"/>
        </w:rPr>
        <w:t xml:space="preserve"> así como</w:t>
      </w:r>
      <w:r w:rsidR="00BC60CD">
        <w:rPr>
          <w:rFonts w:ascii="Century Gothic" w:hAnsi="Century Gothic"/>
          <w:sz w:val="20"/>
          <w:szCs w:val="20"/>
        </w:rPr>
        <w:t xml:space="preserve"> con el microcontrolador STM32F-F411RE.</w:t>
      </w:r>
    </w:p>
    <w:p w14:paraId="2C8F861F" w14:textId="363A31EC" w:rsidR="00BC60CD" w:rsidRDefault="00C91D72" w:rsidP="003125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circuito debe constar de un pulsador y dos </w:t>
      </w: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>. El funcionamiento debe ser el siguiente:</w:t>
      </w:r>
    </w:p>
    <w:p w14:paraId="3E26DC22" w14:textId="37D81678" w:rsidR="00C91D72" w:rsidRDefault="00C91D72" w:rsidP="00C91D7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 xml:space="preserve"> encendidos por defecto.</w:t>
      </w:r>
    </w:p>
    <w:p w14:paraId="54CA7001" w14:textId="5EF5D9D6" w:rsidR="00C91D72" w:rsidRDefault="00A15F56" w:rsidP="00C91D7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Cuando se pulsa el botón:</w:t>
      </w:r>
    </w:p>
    <w:p w14:paraId="1DAC9921" w14:textId="71CD0EE1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 enciende uno de los </w:t>
      </w: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 xml:space="preserve"> durante 1000ms.</w:t>
      </w:r>
    </w:p>
    <w:p w14:paraId="193C2D37" w14:textId="717F9DCE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apaga dicho LED y se enciende el otro durante 1000ms.</w:t>
      </w:r>
    </w:p>
    <w:p w14:paraId="71005E4F" w14:textId="158FF637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repiten a) y b) en 5 ocasiones.</w:t>
      </w:r>
    </w:p>
    <w:p w14:paraId="4ED56549" w14:textId="77777777" w:rsidR="00A15F56" w:rsidRPr="002A11EA" w:rsidRDefault="00A15F56" w:rsidP="00A15F56">
      <w:pPr>
        <w:jc w:val="both"/>
        <w:rPr>
          <w:rFonts w:ascii="Century Gothic" w:hAnsi="Century Gothic"/>
          <w:sz w:val="20"/>
          <w:szCs w:val="20"/>
        </w:rPr>
      </w:pPr>
    </w:p>
    <w:p w14:paraId="2A2F866B" w14:textId="788EE668" w:rsidR="00A15F56" w:rsidRDefault="00A15F56" w:rsidP="00A15F56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Todo esto</w:t>
      </w:r>
      <w:r w:rsidR="009102ED">
        <w:rPr>
          <w:rFonts w:ascii="Century Gothic" w:hAnsi="Century Gothic"/>
          <w:sz w:val="20"/>
          <w:szCs w:val="20"/>
        </w:rPr>
        <w:t xml:space="preserve"> debe ser implementado mediante</w:t>
      </w:r>
      <w:r w:rsidR="008607FB">
        <w:rPr>
          <w:rFonts w:ascii="Century Gothic" w:hAnsi="Century Gothic"/>
          <w:sz w:val="20"/>
          <w:szCs w:val="20"/>
        </w:rPr>
        <w:t xml:space="preserve"> manipulación directa de registros. Es decir, sin recurrir a las funciones </w:t>
      </w:r>
      <w:r w:rsidR="009B0BDA">
        <w:rPr>
          <w:rFonts w:ascii="Century Gothic" w:hAnsi="Century Gothic"/>
          <w:sz w:val="20"/>
          <w:szCs w:val="20"/>
        </w:rPr>
        <w:t xml:space="preserve">derivadas. </w:t>
      </w:r>
    </w:p>
    <w:p w14:paraId="0F663887" w14:textId="77777777" w:rsidR="0008780F" w:rsidRDefault="0008780F" w:rsidP="00A15F56">
      <w:pPr>
        <w:jc w:val="both"/>
        <w:rPr>
          <w:rFonts w:ascii="Century Gothic" w:hAnsi="Century Gothic"/>
          <w:sz w:val="20"/>
          <w:szCs w:val="20"/>
        </w:rPr>
      </w:pPr>
    </w:p>
    <w:p w14:paraId="31ABBAFB" w14:textId="7D11A224" w:rsidR="0008780F" w:rsidRDefault="0008780F" w:rsidP="00A15F56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Componentes</w:t>
      </w:r>
    </w:p>
    <w:p w14:paraId="3DD545E8" w14:textId="13F25EC7" w:rsidR="0008780F" w:rsidRDefault="00374B7C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Microcontrolador SMT32F-F411RE</w:t>
      </w:r>
      <w:r w:rsidR="00D80482">
        <w:rPr>
          <w:rFonts w:ascii="Century Gothic" w:hAnsi="Century Gothic"/>
          <w:sz w:val="20"/>
          <w:szCs w:val="20"/>
        </w:rPr>
        <w:t xml:space="preserve"> </w:t>
      </w:r>
    </w:p>
    <w:p w14:paraId="02B0A5E4" w14:textId="4F1B7DA2" w:rsidR="00D80482" w:rsidRDefault="00602F04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Placa de expansión </w:t>
      </w:r>
      <w:r w:rsidR="00FE3DF9">
        <w:rPr>
          <w:rFonts w:ascii="Century Gothic" w:hAnsi="Century Gothic"/>
          <w:sz w:val="20"/>
          <w:szCs w:val="20"/>
        </w:rPr>
        <w:t xml:space="preserve">Base </w:t>
      </w:r>
      <w:proofErr w:type="spellStart"/>
      <w:r w:rsidR="00FE3DF9">
        <w:rPr>
          <w:rFonts w:ascii="Century Gothic" w:hAnsi="Century Gothic"/>
          <w:sz w:val="20"/>
          <w:szCs w:val="20"/>
        </w:rPr>
        <w:t>Shield</w:t>
      </w:r>
      <w:proofErr w:type="spellEnd"/>
      <w:r w:rsidR="00FE3DF9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FE3DF9">
        <w:rPr>
          <w:rFonts w:ascii="Century Gothic" w:hAnsi="Century Gothic"/>
          <w:sz w:val="20"/>
          <w:szCs w:val="20"/>
        </w:rPr>
        <w:t>Seeed</w:t>
      </w:r>
      <w:proofErr w:type="spellEnd"/>
      <w:r w:rsidR="00FE3DF9">
        <w:rPr>
          <w:rFonts w:ascii="Century Gothic" w:hAnsi="Century Gothic"/>
          <w:sz w:val="20"/>
          <w:szCs w:val="20"/>
        </w:rPr>
        <w:t xml:space="preserve"> Groove V2</w:t>
      </w:r>
    </w:p>
    <w:p w14:paraId="28B1B567" w14:textId="3FEED102" w:rsidR="00FE3DF9" w:rsidRDefault="00FE3DF9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LED </w:t>
      </w:r>
      <w:r w:rsidR="00676D2A">
        <w:rPr>
          <w:rFonts w:ascii="Century Gothic" w:hAnsi="Century Gothic"/>
          <w:sz w:val="20"/>
          <w:szCs w:val="20"/>
        </w:rPr>
        <w:t>amarillo</w:t>
      </w:r>
    </w:p>
    <w:p w14:paraId="1DDDE44B" w14:textId="5C28034F" w:rsidR="00FE3DF9" w:rsidRDefault="00FE3DF9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LED roj</w:t>
      </w:r>
      <w:r w:rsidR="001A7A10">
        <w:rPr>
          <w:rFonts w:ascii="Century Gothic" w:hAnsi="Century Gothic"/>
          <w:sz w:val="20"/>
          <w:szCs w:val="20"/>
        </w:rPr>
        <w:t>o</w:t>
      </w:r>
    </w:p>
    <w:p w14:paraId="67B2D2FD" w14:textId="0C0E2507" w:rsidR="00F127BE" w:rsidRDefault="00FE3DF9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Pulsador</w:t>
      </w:r>
      <w:r w:rsidR="001A7A10">
        <w:rPr>
          <w:rFonts w:ascii="Century Gothic" w:hAnsi="Century Gothic"/>
          <w:sz w:val="20"/>
          <w:szCs w:val="20"/>
        </w:rPr>
        <w:t xml:space="preserve"> con conector de 4 pines</w:t>
      </w:r>
      <w:r w:rsidR="00281363">
        <w:rPr>
          <w:rFonts w:ascii="Century Gothic" w:hAnsi="Century Gothic"/>
          <w:sz w:val="20"/>
          <w:szCs w:val="20"/>
        </w:rPr>
        <w:t xml:space="preserve"> </w:t>
      </w:r>
    </w:p>
    <w:p w14:paraId="063491ED" w14:textId="097E343B" w:rsidR="00F17F36" w:rsidRDefault="00F17F36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Distintos cables macho-macho</w:t>
      </w:r>
    </w:p>
    <w:p w14:paraId="1FC46DCD" w14:textId="28C3D259" w:rsidR="001D024E" w:rsidRDefault="001D024E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Conector con 4 pines</w:t>
      </w:r>
      <w:r w:rsidR="00931062">
        <w:rPr>
          <w:rFonts w:ascii="Century Gothic" w:hAnsi="Century Gothic"/>
          <w:sz w:val="20"/>
          <w:szCs w:val="20"/>
        </w:rPr>
        <w:t xml:space="preserve"> (para botón)</w:t>
      </w:r>
    </w:p>
    <w:p w14:paraId="7BFE49BC" w14:textId="2AA81C21" w:rsidR="001A7A10" w:rsidRDefault="001A7A10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Resistencias</w:t>
      </w:r>
    </w:p>
    <w:p w14:paraId="64FCC603" w14:textId="7EFF08F8" w:rsidR="008764AF" w:rsidRDefault="001A7A10" w:rsidP="001A7A10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la elección de las resistencias adecuadas</w:t>
      </w:r>
      <w:r w:rsidR="00EB2776">
        <w:rPr>
          <w:rFonts w:ascii="Century Gothic" w:hAnsi="Century Gothic"/>
          <w:sz w:val="20"/>
          <w:szCs w:val="20"/>
        </w:rPr>
        <w:t xml:space="preserve"> hemos realizado previamente la Ley de Ohm. Partimos de un voltaje de la placa de 3’3V</w:t>
      </w:r>
      <w:r w:rsidR="008764AF">
        <w:rPr>
          <w:rFonts w:ascii="Century Gothic" w:hAnsi="Century Gothic"/>
          <w:sz w:val="20"/>
          <w:szCs w:val="20"/>
        </w:rPr>
        <w:t>.</w:t>
      </w:r>
      <w:r w:rsidR="00387ED7">
        <w:rPr>
          <w:rFonts w:ascii="Century Gothic" w:hAnsi="Century Gothic"/>
          <w:sz w:val="20"/>
          <w:szCs w:val="20"/>
        </w:rPr>
        <w:t xml:space="preserve"> Dado que el voltaje de los </w:t>
      </w:r>
      <w:proofErr w:type="spellStart"/>
      <w:r w:rsidR="00387ED7">
        <w:rPr>
          <w:rFonts w:ascii="Century Gothic" w:hAnsi="Century Gothic"/>
          <w:sz w:val="20"/>
          <w:szCs w:val="20"/>
        </w:rPr>
        <w:t>LEDs</w:t>
      </w:r>
      <w:proofErr w:type="spellEnd"/>
      <w:r w:rsidR="00387ED7">
        <w:rPr>
          <w:rFonts w:ascii="Century Gothic" w:hAnsi="Century Gothic"/>
          <w:sz w:val="20"/>
          <w:szCs w:val="20"/>
        </w:rPr>
        <w:t xml:space="preserve"> es un intervalo, hemos elegido el mínimo </w:t>
      </w:r>
      <w:proofErr w:type="spellStart"/>
      <w:r w:rsidR="00387ED7">
        <w:rPr>
          <w:rFonts w:ascii="Century Gothic" w:hAnsi="Century Gothic"/>
          <w:sz w:val="20"/>
          <w:szCs w:val="20"/>
        </w:rPr>
        <w:t>Vdd</w:t>
      </w:r>
      <w:proofErr w:type="spellEnd"/>
      <w:r w:rsidR="007459B9">
        <w:rPr>
          <w:rFonts w:ascii="Century Gothic" w:hAnsi="Century Gothic"/>
          <w:sz w:val="20"/>
          <w:szCs w:val="20"/>
        </w:rPr>
        <w:t xml:space="preserve"> de estos</w:t>
      </w:r>
      <w:r w:rsidR="00387ED7">
        <w:rPr>
          <w:rFonts w:ascii="Century Gothic" w:hAnsi="Century Gothic"/>
          <w:sz w:val="20"/>
          <w:szCs w:val="20"/>
        </w:rPr>
        <w:t xml:space="preserve"> ya que supon</w:t>
      </w:r>
      <w:r w:rsidR="007549DA">
        <w:rPr>
          <w:rFonts w:ascii="Century Gothic" w:hAnsi="Century Gothic"/>
          <w:sz w:val="20"/>
          <w:szCs w:val="20"/>
        </w:rPr>
        <w:t>e la mayor diferencia respecto del voltaje fuente.</w:t>
      </w:r>
      <w:r w:rsidR="008764AF">
        <w:rPr>
          <w:rFonts w:ascii="Century Gothic" w:hAnsi="Century Gothic"/>
          <w:sz w:val="20"/>
          <w:szCs w:val="20"/>
        </w:rPr>
        <w:t xml:space="preserve"> Los cálculos han sido los siguientes:</w:t>
      </w:r>
      <w:r w:rsidR="007549DA">
        <w:rPr>
          <w:rFonts w:ascii="Century Gothic" w:hAnsi="Century Gothic"/>
          <w:sz w:val="20"/>
          <w:szCs w:val="20"/>
        </w:rPr>
        <w:t xml:space="preserve"> </w:t>
      </w:r>
    </w:p>
    <w:p w14:paraId="2978D7F1" w14:textId="77777777" w:rsidR="008764AF" w:rsidRPr="00676D2A" w:rsidRDefault="008764AF" w:rsidP="001A7A10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676D2A">
        <w:rPr>
          <w:rFonts w:ascii="Century Gothic" w:hAnsi="Century Gothic"/>
          <w:b/>
          <w:bCs/>
          <w:sz w:val="20"/>
          <w:szCs w:val="20"/>
        </w:rPr>
        <w:t>Led rojo:</w:t>
      </w:r>
    </w:p>
    <w:p w14:paraId="793B902C" w14:textId="77777777" w:rsidR="004A1EA9" w:rsidRPr="004A1EA9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138090EA" w14:textId="198642F0" w:rsidR="001A7A10" w:rsidRDefault="008764AF" w:rsidP="004A1EA9">
      <w:pPr>
        <w:ind w:left="2832" w:hanging="2832"/>
        <w:jc w:val="both"/>
        <w:rPr>
          <w:rFonts w:ascii="Century Gothic" w:hAnsi="Century Gothic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Vf-Vl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0.02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=75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Pr="004A1EA9">
        <w:rPr>
          <w:rFonts w:ascii="Century Gothic" w:hAnsi="Century Gothic"/>
          <w:sz w:val="20"/>
          <w:szCs w:val="20"/>
        </w:rPr>
        <w:t xml:space="preserve"> </w:t>
      </w:r>
      <w:r w:rsidR="002F1FCB" w:rsidRPr="004A1EA9">
        <w:rPr>
          <w:rFonts w:ascii="Century Gothic" w:hAnsi="Century Gothic"/>
          <w:sz w:val="20"/>
          <w:szCs w:val="20"/>
        </w:rPr>
        <w:tab/>
        <w:t xml:space="preserve">Dónde </w:t>
      </w:r>
      <w:proofErr w:type="spellStart"/>
      <w:r w:rsidR="002F1FCB" w:rsidRPr="004A1EA9">
        <w:rPr>
          <w:rFonts w:ascii="Century Gothic" w:hAnsi="Century Gothic"/>
          <w:sz w:val="20"/>
          <w:szCs w:val="20"/>
        </w:rPr>
        <w:t>Vf</w:t>
      </w:r>
      <w:proofErr w:type="spellEnd"/>
      <w:r w:rsidR="002F1FCB" w:rsidRPr="004A1EA9">
        <w:rPr>
          <w:rFonts w:ascii="Century Gothic" w:hAnsi="Century Gothic"/>
          <w:sz w:val="20"/>
          <w:szCs w:val="20"/>
        </w:rPr>
        <w:t xml:space="preserve"> es </w:t>
      </w:r>
      <w:r w:rsidR="004A1EA9">
        <w:rPr>
          <w:rFonts w:ascii="Century Gothic" w:hAnsi="Century Gothic"/>
          <w:sz w:val="20"/>
          <w:szCs w:val="20"/>
        </w:rPr>
        <w:t>el voltaje de la fuente (placa) y VL el voltaje del LED.</w:t>
      </w:r>
      <w:r w:rsidR="00A76499">
        <w:rPr>
          <w:rFonts w:ascii="Century Gothic" w:hAnsi="Century Gothic"/>
          <w:sz w:val="20"/>
          <w:szCs w:val="20"/>
        </w:rPr>
        <w:t xml:space="preserve"> La intensidad es de 20 mA (0’02 A).</w:t>
      </w:r>
    </w:p>
    <w:p w14:paraId="7066CFA9" w14:textId="36591EFC" w:rsidR="00FB4995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tanto, la resistencia elegida es la de </w:t>
      </w:r>
      <w:r w:rsidR="002E1A9D">
        <w:rPr>
          <w:rFonts w:ascii="Century Gothic" w:hAnsi="Century Gothic"/>
          <w:sz w:val="20"/>
          <w:szCs w:val="20"/>
        </w:rPr>
        <w:t>75</w:t>
      </w:r>
      <w:r w:rsidR="00E7231A">
        <w:rPr>
          <w:rFonts w:ascii="Century Gothic" w:hAnsi="Century Gothic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FB4995">
        <w:rPr>
          <w:rFonts w:ascii="Century Gothic" w:eastAsiaTheme="minorEastAsia" w:hAnsi="Century Gothic"/>
          <w:sz w:val="20"/>
          <w:szCs w:val="20"/>
        </w:rPr>
        <w:t>.</w:t>
      </w:r>
    </w:p>
    <w:p w14:paraId="3C3BE363" w14:textId="77777777" w:rsidR="00FB4995" w:rsidRDefault="00FB4995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4D9E8554" w14:textId="6C64CBEC" w:rsidR="00FB4995" w:rsidRDefault="00FB4995" w:rsidP="004A1EA9">
      <w:pPr>
        <w:ind w:left="2832" w:hanging="2832"/>
        <w:jc w:val="both"/>
        <w:rPr>
          <w:rFonts w:ascii="Century Gothic" w:eastAsiaTheme="minorEastAsia" w:hAnsi="Century Gothic"/>
          <w:b/>
          <w:bCs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Led </w:t>
      </w:r>
      <w:r w:rsidR="00676D2A">
        <w:rPr>
          <w:rFonts w:ascii="Century Gothic" w:eastAsiaTheme="minorEastAsia" w:hAnsi="Century Gothic"/>
          <w:b/>
          <w:bCs/>
          <w:sz w:val="20"/>
          <w:szCs w:val="20"/>
        </w:rPr>
        <w:t>amarillo</w:t>
      </w:r>
      <w:r>
        <w:rPr>
          <w:rFonts w:ascii="Century Gothic" w:eastAsiaTheme="minorEastAsia" w:hAnsi="Century Gothic"/>
          <w:b/>
          <w:bCs/>
          <w:sz w:val="20"/>
          <w:szCs w:val="20"/>
        </w:rPr>
        <w:t>:</w:t>
      </w:r>
    </w:p>
    <w:p w14:paraId="3B2922F3" w14:textId="049D0D77" w:rsidR="004A1EA9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39751600" w14:textId="2FF63F0E" w:rsidR="005327B4" w:rsidRDefault="005327B4" w:rsidP="005327B4">
      <w:pPr>
        <w:ind w:left="2832" w:hanging="2832"/>
        <w:jc w:val="both"/>
        <w:rPr>
          <w:rFonts w:ascii="Century Gothic" w:hAnsi="Century Gothic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Vf-Vl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0.005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=280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Century Gothic" w:eastAsiaTheme="minorEastAsia" w:hAnsi="Century Gothic"/>
          <w:sz w:val="20"/>
          <w:szCs w:val="20"/>
        </w:rPr>
        <w:tab/>
      </w:r>
      <w:r w:rsidRPr="004A1EA9">
        <w:rPr>
          <w:rFonts w:ascii="Century Gothic" w:hAnsi="Century Gothic"/>
          <w:sz w:val="20"/>
          <w:szCs w:val="20"/>
        </w:rPr>
        <w:t xml:space="preserve">Dónde </w:t>
      </w:r>
      <w:proofErr w:type="spellStart"/>
      <w:r w:rsidRPr="004A1EA9">
        <w:rPr>
          <w:rFonts w:ascii="Century Gothic" w:hAnsi="Century Gothic"/>
          <w:sz w:val="20"/>
          <w:szCs w:val="20"/>
        </w:rPr>
        <w:t>Vf</w:t>
      </w:r>
      <w:proofErr w:type="spellEnd"/>
      <w:r w:rsidRPr="004A1EA9">
        <w:rPr>
          <w:rFonts w:ascii="Century Gothic" w:hAnsi="Century Gothic"/>
          <w:sz w:val="20"/>
          <w:szCs w:val="20"/>
        </w:rPr>
        <w:t xml:space="preserve"> es </w:t>
      </w:r>
      <w:r>
        <w:rPr>
          <w:rFonts w:ascii="Century Gothic" w:hAnsi="Century Gothic"/>
          <w:sz w:val="20"/>
          <w:szCs w:val="20"/>
        </w:rPr>
        <w:t>el voltaje de la fuente (placa) y VL el voltaje del LED. La intensidad es de 5 mA (0’005 A).</w:t>
      </w:r>
    </w:p>
    <w:p w14:paraId="5BD9CD1F" w14:textId="77777777" w:rsidR="005327B4" w:rsidRDefault="005327B4" w:rsidP="005327B4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tanto, la resistencia elegida es la de 330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Century Gothic" w:eastAsiaTheme="minorEastAsia" w:hAnsi="Century Gothic"/>
          <w:sz w:val="20"/>
          <w:szCs w:val="20"/>
        </w:rPr>
        <w:t>.</w:t>
      </w:r>
    </w:p>
    <w:p w14:paraId="405225B4" w14:textId="3CA2AD5E" w:rsidR="00A76499" w:rsidRDefault="005E2175" w:rsidP="005327B4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Esquema del circuito (en aplicación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Fritzing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)</w:t>
      </w:r>
    </w:p>
    <w:p w14:paraId="3B7E085E" w14:textId="5F5B0C16" w:rsidR="005E2175" w:rsidRDefault="00E41A03" w:rsidP="005327B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 primer lugar, debemos mencionar los pines que </w:t>
      </w:r>
      <w:r w:rsidR="00DA6AE6">
        <w:rPr>
          <w:rFonts w:ascii="Century Gothic" w:hAnsi="Century Gothic"/>
          <w:sz w:val="20"/>
          <w:szCs w:val="20"/>
        </w:rPr>
        <w:t xml:space="preserve">vamos a utilizar como entradas y salidas. </w:t>
      </w:r>
    </w:p>
    <w:p w14:paraId="6039B60A" w14:textId="15F9A5AD" w:rsidR="00DA6AE6" w:rsidRPr="00DA6AE6" w:rsidRDefault="00DA6AE6" w:rsidP="00DA6AE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Entradas:</w:t>
      </w:r>
    </w:p>
    <w:p w14:paraId="5D6D3D91" w14:textId="3293F2A5" w:rsidR="00DA6AE6" w:rsidRPr="00DA6AE6" w:rsidRDefault="00DA6AE6" w:rsidP="00DA6AE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Pulsador</w:t>
      </w:r>
    </w:p>
    <w:p w14:paraId="07C706BB" w14:textId="7011FFA4" w:rsidR="00DA6AE6" w:rsidRPr="00A62956" w:rsidRDefault="00DA6AE6" w:rsidP="00DA6AE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Pin D2 </w:t>
      </w:r>
      <w:r w:rsidR="00A62956">
        <w:rPr>
          <w:rFonts w:ascii="Century Gothic" w:hAnsi="Century Gothic"/>
          <w:sz w:val="20"/>
          <w:szCs w:val="20"/>
        </w:rPr>
        <w:t>(PA_10)</w:t>
      </w:r>
    </w:p>
    <w:p w14:paraId="130A73C9" w14:textId="07AC1287" w:rsidR="00A62956" w:rsidRPr="00A62956" w:rsidRDefault="00A62956" w:rsidP="00A6295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Salidas:</w:t>
      </w:r>
    </w:p>
    <w:p w14:paraId="54BE6FC9" w14:textId="0A4E6496" w:rsidR="00A62956" w:rsidRPr="00B92D71" w:rsidRDefault="00A62956" w:rsidP="00A6295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  <w:lang w:val="en-GB"/>
        </w:rPr>
      </w:pPr>
      <w:r w:rsidRPr="00B92D71">
        <w:rPr>
          <w:rFonts w:ascii="Century Gothic" w:hAnsi="Century Gothic"/>
          <w:sz w:val="20"/>
          <w:szCs w:val="20"/>
          <w:lang w:val="en-GB"/>
        </w:rPr>
        <w:t xml:space="preserve">LED rojo y LED </w:t>
      </w:r>
      <w:proofErr w:type="spellStart"/>
      <w:r w:rsidR="006D05B0">
        <w:rPr>
          <w:rFonts w:ascii="Century Gothic" w:hAnsi="Century Gothic"/>
          <w:sz w:val="20"/>
          <w:szCs w:val="20"/>
          <w:lang w:val="en-GB"/>
        </w:rPr>
        <w:t>amarillo</w:t>
      </w:r>
      <w:proofErr w:type="spellEnd"/>
    </w:p>
    <w:p w14:paraId="2544B1B4" w14:textId="112D3BA3" w:rsidR="00A62956" w:rsidRPr="006A63FB" w:rsidRDefault="00A62956" w:rsidP="00A6295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Pin D13 (PA_5) </w:t>
      </w:r>
      <w:r w:rsidR="006A63FB">
        <w:rPr>
          <w:rFonts w:ascii="Century Gothic" w:hAnsi="Century Gothic"/>
          <w:sz w:val="20"/>
          <w:szCs w:val="20"/>
        </w:rPr>
        <w:t>y Pin D</w:t>
      </w:r>
      <w:r w:rsidR="00E32C6D">
        <w:rPr>
          <w:rFonts w:ascii="Century Gothic" w:hAnsi="Century Gothic"/>
          <w:sz w:val="20"/>
          <w:szCs w:val="20"/>
        </w:rPr>
        <w:t>6</w:t>
      </w:r>
      <w:r w:rsidR="006A63FB">
        <w:rPr>
          <w:rFonts w:ascii="Century Gothic" w:hAnsi="Century Gothic"/>
          <w:sz w:val="20"/>
          <w:szCs w:val="20"/>
        </w:rPr>
        <w:t xml:space="preserve"> (P</w:t>
      </w:r>
      <w:r w:rsidR="008F02BA">
        <w:rPr>
          <w:rFonts w:ascii="Century Gothic" w:hAnsi="Century Gothic"/>
          <w:sz w:val="20"/>
          <w:szCs w:val="20"/>
        </w:rPr>
        <w:t>B</w:t>
      </w:r>
      <w:r w:rsidR="006A63FB">
        <w:rPr>
          <w:rFonts w:ascii="Century Gothic" w:hAnsi="Century Gothic"/>
          <w:sz w:val="20"/>
          <w:szCs w:val="20"/>
        </w:rPr>
        <w:t>_</w:t>
      </w:r>
      <w:r w:rsidR="008F02BA">
        <w:rPr>
          <w:rFonts w:ascii="Century Gothic" w:hAnsi="Century Gothic"/>
          <w:sz w:val="20"/>
          <w:szCs w:val="20"/>
        </w:rPr>
        <w:t>10</w:t>
      </w:r>
      <w:r w:rsidR="006A63FB">
        <w:rPr>
          <w:rFonts w:ascii="Century Gothic" w:hAnsi="Century Gothic"/>
          <w:sz w:val="20"/>
          <w:szCs w:val="20"/>
        </w:rPr>
        <w:t>) respectivamente.</w:t>
      </w:r>
    </w:p>
    <w:p w14:paraId="0E1CFD25" w14:textId="50956AD4" w:rsidR="006A63FB" w:rsidRDefault="00B11EBB" w:rsidP="006A63F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0F302D72" wp14:editId="4E44947B">
            <wp:extent cx="5400040" cy="1600200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1811" w14:textId="77777777" w:rsidR="0075709D" w:rsidRDefault="0075709D" w:rsidP="006A63FB">
      <w:pPr>
        <w:jc w:val="both"/>
        <w:rPr>
          <w:rFonts w:ascii="Century Gothic" w:hAnsi="Century Gothic"/>
          <w:sz w:val="20"/>
          <w:szCs w:val="20"/>
        </w:rPr>
      </w:pPr>
    </w:p>
    <w:p w14:paraId="1E07FA0D" w14:textId="4DDC3CA9" w:rsidR="0075709D" w:rsidRDefault="0000603D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Esquema STM</w:t>
      </w:r>
      <w:r w:rsidR="00F91822">
        <w:rPr>
          <w:rFonts w:ascii="Century Gothic" w:hAnsi="Century Gothic"/>
          <w:b/>
          <w:bCs/>
          <w:sz w:val="24"/>
          <w:szCs w:val="24"/>
        </w:rPr>
        <w:t>32</w:t>
      </w:r>
      <w:r>
        <w:rPr>
          <w:rFonts w:ascii="Century Gothic" w:hAnsi="Century Gothic"/>
          <w:b/>
          <w:bCs/>
          <w:sz w:val="24"/>
          <w:szCs w:val="24"/>
        </w:rPr>
        <w:t xml:space="preserve"> Cube </w:t>
      </w:r>
      <w:r w:rsidR="00F91822">
        <w:rPr>
          <w:rFonts w:ascii="Century Gothic" w:hAnsi="Century Gothic"/>
          <w:b/>
          <w:bCs/>
          <w:sz w:val="24"/>
          <w:szCs w:val="24"/>
        </w:rPr>
        <w:t>M</w:t>
      </w:r>
      <w:r>
        <w:rPr>
          <w:rFonts w:ascii="Century Gothic" w:hAnsi="Century Gothic"/>
          <w:b/>
          <w:bCs/>
          <w:sz w:val="24"/>
          <w:szCs w:val="24"/>
        </w:rPr>
        <w:t>X</w:t>
      </w:r>
    </w:p>
    <w:p w14:paraId="528EC61E" w14:textId="150FF27E" w:rsidR="00F91822" w:rsidRDefault="00CF0521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BF79F" wp14:editId="2CF23265">
            <wp:simplePos x="0" y="0"/>
            <wp:positionH relativeFrom="column">
              <wp:posOffset>92238</wp:posOffset>
            </wp:positionH>
            <wp:positionV relativeFrom="paragraph">
              <wp:posOffset>248183</wp:posOffset>
            </wp:positionV>
            <wp:extent cx="1553210" cy="1386205"/>
            <wp:effectExtent l="0" t="0" r="8890" b="4445"/>
            <wp:wrapSquare wrapText="bothSides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235A" w14:textId="38D20E37" w:rsidR="00F91822" w:rsidRDefault="00CF0521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7E27B" wp14:editId="4DBC94DF">
            <wp:simplePos x="0" y="0"/>
            <wp:positionH relativeFrom="column">
              <wp:posOffset>1765997</wp:posOffset>
            </wp:positionH>
            <wp:positionV relativeFrom="paragraph">
              <wp:posOffset>187960</wp:posOffset>
            </wp:positionV>
            <wp:extent cx="3694471" cy="540877"/>
            <wp:effectExtent l="0" t="0" r="1270" b="0"/>
            <wp:wrapSquare wrapText="bothSides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71" cy="54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06A97" w14:textId="564F3C88" w:rsidR="00F91822" w:rsidRDefault="00F91822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B50B65C" w14:textId="40EFBA6E" w:rsidR="00F91822" w:rsidRDefault="00F91822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1286C53" w14:textId="34C82759" w:rsidR="00F91822" w:rsidRDefault="00F91822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9B9A70C" w14:textId="7D9A5B78" w:rsidR="00F91822" w:rsidRDefault="00EC375C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1FCB9" wp14:editId="25F8BA94">
            <wp:simplePos x="0" y="0"/>
            <wp:positionH relativeFrom="column">
              <wp:posOffset>-33020</wp:posOffset>
            </wp:positionH>
            <wp:positionV relativeFrom="paragraph">
              <wp:posOffset>255270</wp:posOffset>
            </wp:positionV>
            <wp:extent cx="5242560" cy="2226945"/>
            <wp:effectExtent l="0" t="0" r="0" b="1905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432">
        <w:rPr>
          <w:rFonts w:ascii="Century Gothic" w:hAnsi="Century Gothic"/>
          <w:b/>
          <w:bCs/>
          <w:sz w:val="24"/>
          <w:szCs w:val="24"/>
        </w:rPr>
        <w:t xml:space="preserve">Solución propuesta en </w:t>
      </w:r>
      <w:proofErr w:type="spellStart"/>
      <w:r w:rsidR="00072432">
        <w:rPr>
          <w:rFonts w:ascii="Century Gothic" w:hAnsi="Century Gothic"/>
          <w:b/>
          <w:bCs/>
          <w:sz w:val="24"/>
          <w:szCs w:val="24"/>
        </w:rPr>
        <w:t>PlatformIO</w:t>
      </w:r>
      <w:proofErr w:type="spellEnd"/>
    </w:p>
    <w:p w14:paraId="0712752D" w14:textId="79780F92" w:rsidR="00072432" w:rsidRDefault="00DF03FA" w:rsidP="006A63F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Como podemos observar, la lógica del programa es bastante sencilla. Únicamente, se debe comprobar si el botón</w:t>
      </w:r>
      <w:r w:rsidR="00576933">
        <w:rPr>
          <w:rFonts w:ascii="Century Gothic" w:hAnsi="Century Gothic"/>
          <w:sz w:val="20"/>
          <w:szCs w:val="20"/>
        </w:rPr>
        <w:t xml:space="preserve"> (INPUT)</w:t>
      </w:r>
      <w:r>
        <w:rPr>
          <w:rFonts w:ascii="Century Gothic" w:hAnsi="Century Gothic"/>
          <w:sz w:val="20"/>
          <w:szCs w:val="20"/>
        </w:rPr>
        <w:t xml:space="preserve"> está activado</w:t>
      </w:r>
      <w:r w:rsidR="00BE274D">
        <w:rPr>
          <w:rFonts w:ascii="Century Gothic" w:hAnsi="Century Gothic"/>
          <w:sz w:val="20"/>
          <w:szCs w:val="20"/>
        </w:rPr>
        <w:t xml:space="preserve"> y en caso afirmativo, mediante un bucle for, repetir 5 veces la intermitencia de los LEDS. </w:t>
      </w:r>
    </w:p>
    <w:p w14:paraId="63195C93" w14:textId="55C7764E" w:rsidR="001632E4" w:rsidRDefault="00576933" w:rsidP="006A63F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la elaboración del código h</w:t>
      </w:r>
      <w:r w:rsidR="00A25108">
        <w:rPr>
          <w:rFonts w:ascii="Century Gothic" w:hAnsi="Century Gothic"/>
          <w:sz w:val="20"/>
          <w:szCs w:val="20"/>
        </w:rPr>
        <w:t>emos seguido las diapositivas del m</w:t>
      </w:r>
      <w:r w:rsidR="002A11EA">
        <w:rPr>
          <w:rFonts w:ascii="Century Gothic" w:hAnsi="Century Gothic"/>
          <w:sz w:val="20"/>
          <w:szCs w:val="20"/>
        </w:rPr>
        <w:t>ó</w:t>
      </w:r>
      <w:r w:rsidR="00A25108">
        <w:rPr>
          <w:rFonts w:ascii="Century Gothic" w:hAnsi="Century Gothic"/>
          <w:sz w:val="20"/>
          <w:szCs w:val="20"/>
        </w:rPr>
        <w:t>dulo 6</w:t>
      </w:r>
      <w:r w:rsidR="0003484B">
        <w:rPr>
          <w:rFonts w:ascii="Century Gothic" w:hAnsi="Century Gothic"/>
          <w:sz w:val="20"/>
          <w:szCs w:val="20"/>
        </w:rPr>
        <w:t>.</w:t>
      </w:r>
      <w:r w:rsidR="00A25108">
        <w:rPr>
          <w:rFonts w:ascii="Century Gothic" w:hAnsi="Century Gothic"/>
          <w:sz w:val="20"/>
          <w:szCs w:val="20"/>
        </w:rPr>
        <w:t xml:space="preserve"> </w:t>
      </w:r>
    </w:p>
    <w:p w14:paraId="7D5844AD" w14:textId="77777777" w:rsidR="00242861" w:rsidRDefault="00D23B97" w:rsidP="002428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</w:t>
      </w:r>
      <w:r w:rsidR="00C6521B">
        <w:rPr>
          <w:rFonts w:ascii="Century Gothic" w:hAnsi="Century Gothic"/>
          <w:sz w:val="20"/>
          <w:szCs w:val="20"/>
        </w:rPr>
        <w:t>l condicional del if nos sirve para saber el valor del registro del botón.</w:t>
      </w:r>
      <w:r w:rsidR="00242861" w:rsidRPr="00242861">
        <w:t xml:space="preserve"> </w:t>
      </w:r>
      <w:r w:rsidR="00242861" w:rsidRPr="00242861">
        <w:rPr>
          <w:rFonts w:ascii="Century Gothic" w:hAnsi="Century Gothic"/>
          <w:sz w:val="20"/>
          <w:szCs w:val="20"/>
        </w:rPr>
        <w:t>Para acceder al valor, aplico una máscara con todos los valores a 0 menos el del registro deseado, cuya máscara será 1, para así conocer el valor del registro.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20020FB1" w14:textId="42850949" w:rsidR="00A25108" w:rsidRDefault="00D23B97" w:rsidP="00EA5908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limpiar el valor del registro (</w:t>
      </w:r>
      <w:r w:rsidR="00F6090A">
        <w:rPr>
          <w:rFonts w:ascii="Century Gothic" w:hAnsi="Century Gothic"/>
          <w:sz w:val="20"/>
          <w:szCs w:val="20"/>
        </w:rPr>
        <w:t xml:space="preserve">apagar el LED) </w:t>
      </w:r>
      <w:r w:rsidR="00EA5908">
        <w:rPr>
          <w:rFonts w:ascii="Century Gothic" w:hAnsi="Century Gothic"/>
          <w:sz w:val="20"/>
          <w:szCs w:val="20"/>
        </w:rPr>
        <w:t>lo que hacemos</w:t>
      </w:r>
      <w:r w:rsidR="00F6090A">
        <w:rPr>
          <w:rFonts w:ascii="Century Gothic" w:hAnsi="Century Gothic"/>
          <w:sz w:val="20"/>
          <w:szCs w:val="20"/>
        </w:rPr>
        <w:t xml:space="preserve"> </w:t>
      </w:r>
      <w:r w:rsidR="00EA5908" w:rsidRPr="00EA5908">
        <w:rPr>
          <w:rFonts w:ascii="Century Gothic" w:hAnsi="Century Gothic"/>
          <w:sz w:val="20"/>
          <w:szCs w:val="20"/>
        </w:rPr>
        <w:t>aplicar una máscara negada</w:t>
      </w:r>
      <w:r w:rsidR="00F62DB0">
        <w:rPr>
          <w:rFonts w:ascii="Century Gothic" w:hAnsi="Century Gothic"/>
          <w:sz w:val="20"/>
          <w:szCs w:val="20"/>
        </w:rPr>
        <w:t xml:space="preserve"> (</w:t>
      </w:r>
      <w:r w:rsidR="002732CC">
        <w:rPr>
          <w:rFonts w:ascii="Arial" w:hAnsi="Arial" w:cs="Arial"/>
          <w:color w:val="202124"/>
          <w:shd w:val="clear" w:color="auto" w:fill="FFFFFF"/>
        </w:rPr>
        <w:t>~</w:t>
      </w:r>
      <w:r w:rsidR="00F62DB0">
        <w:rPr>
          <w:rFonts w:ascii="Century Gothic" w:hAnsi="Century Gothic"/>
          <w:sz w:val="20"/>
          <w:szCs w:val="20"/>
        </w:rPr>
        <w:t>)</w:t>
      </w:r>
      <w:r w:rsidR="00EA5908" w:rsidRPr="00EA5908">
        <w:rPr>
          <w:rFonts w:ascii="Century Gothic" w:hAnsi="Century Gothic"/>
          <w:sz w:val="20"/>
          <w:szCs w:val="20"/>
        </w:rPr>
        <w:t xml:space="preserve"> y una operación</w:t>
      </w:r>
      <w:r w:rsidR="00EA5908">
        <w:rPr>
          <w:rFonts w:ascii="Century Gothic" w:hAnsi="Century Gothic"/>
          <w:sz w:val="20"/>
          <w:szCs w:val="20"/>
        </w:rPr>
        <w:t xml:space="preserve"> AND</w:t>
      </w:r>
      <w:r w:rsidR="00EA5908" w:rsidRPr="00EA5908">
        <w:rPr>
          <w:rFonts w:ascii="Century Gothic" w:hAnsi="Century Gothic"/>
          <w:sz w:val="20"/>
          <w:szCs w:val="20"/>
        </w:rPr>
        <w:t>, con lo que eliminamos el valor del registro sin alterar el resto.</w:t>
      </w:r>
      <w:r w:rsidR="00EA5908">
        <w:rPr>
          <w:rFonts w:ascii="Century Gothic" w:hAnsi="Century Gothic"/>
          <w:sz w:val="20"/>
          <w:szCs w:val="20"/>
        </w:rPr>
        <w:t xml:space="preserve"> </w:t>
      </w:r>
      <w:r w:rsidR="002732CC">
        <w:rPr>
          <w:rFonts w:ascii="Century Gothic" w:hAnsi="Century Gothic"/>
          <w:sz w:val="20"/>
          <w:szCs w:val="20"/>
        </w:rPr>
        <w:t xml:space="preserve"> </w:t>
      </w:r>
    </w:p>
    <w:p w14:paraId="03585CC2" w14:textId="4DBAE11C" w:rsidR="00CE1302" w:rsidRPr="009E37E6" w:rsidRDefault="00CE1302" w:rsidP="00EA5908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 forma </w:t>
      </w:r>
      <w:r w:rsidR="00310C6C">
        <w:rPr>
          <w:rFonts w:ascii="Century Gothic" w:hAnsi="Century Gothic"/>
          <w:sz w:val="20"/>
          <w:szCs w:val="20"/>
        </w:rPr>
        <w:t xml:space="preserve">análoga, para </w:t>
      </w:r>
      <w:r w:rsidR="002A11EA">
        <w:rPr>
          <w:rFonts w:ascii="Century Gothic" w:hAnsi="Century Gothic"/>
          <w:sz w:val="20"/>
          <w:szCs w:val="20"/>
        </w:rPr>
        <w:t xml:space="preserve">establecer un valor en el registro (encender) se aplica una máscara y una operación OR. </w:t>
      </w:r>
    </w:p>
    <w:p w14:paraId="36271D49" w14:textId="77777777" w:rsidR="00EC375C" w:rsidRDefault="00EC375C" w:rsidP="006A63FB">
      <w:pPr>
        <w:jc w:val="both"/>
        <w:rPr>
          <w:rFonts w:ascii="Century Gothic" w:hAnsi="Century Gothic"/>
          <w:sz w:val="24"/>
          <w:szCs w:val="24"/>
        </w:rPr>
      </w:pPr>
    </w:p>
    <w:p w14:paraId="039D394E" w14:textId="77777777" w:rsidR="00EC375C" w:rsidRDefault="00EC375C" w:rsidP="006A63FB">
      <w:pPr>
        <w:jc w:val="both"/>
        <w:rPr>
          <w:rFonts w:ascii="Century Gothic" w:hAnsi="Century Gothic"/>
          <w:sz w:val="24"/>
          <w:szCs w:val="24"/>
        </w:rPr>
      </w:pPr>
    </w:p>
    <w:p w14:paraId="006F0A30" w14:textId="77777777" w:rsidR="00EC375C" w:rsidRDefault="00EC375C" w:rsidP="006A63FB">
      <w:pPr>
        <w:jc w:val="both"/>
        <w:rPr>
          <w:rFonts w:ascii="Century Gothic" w:hAnsi="Century Gothic"/>
          <w:sz w:val="24"/>
          <w:szCs w:val="24"/>
        </w:rPr>
      </w:pPr>
    </w:p>
    <w:p w14:paraId="2F1176D1" w14:textId="77777777" w:rsidR="00EC375C" w:rsidRPr="00072432" w:rsidRDefault="00EC375C" w:rsidP="006A63FB">
      <w:pPr>
        <w:jc w:val="both"/>
        <w:rPr>
          <w:rFonts w:ascii="Century Gothic" w:hAnsi="Century Gothic"/>
          <w:sz w:val="24"/>
          <w:szCs w:val="24"/>
        </w:rPr>
      </w:pPr>
    </w:p>
    <w:sectPr w:rsidR="00EC375C" w:rsidRPr="0007243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B0E8" w14:textId="77777777" w:rsidR="0003484B" w:rsidRDefault="0003484B" w:rsidP="0003484B">
      <w:pPr>
        <w:spacing w:after="0" w:line="240" w:lineRule="auto"/>
      </w:pPr>
      <w:r>
        <w:separator/>
      </w:r>
    </w:p>
  </w:endnote>
  <w:endnote w:type="continuationSeparator" w:id="0">
    <w:p w14:paraId="64FE8E7B" w14:textId="77777777" w:rsidR="0003484B" w:rsidRDefault="0003484B" w:rsidP="0003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5535" w14:textId="77777777" w:rsidR="0003484B" w:rsidRDefault="0003484B" w:rsidP="0003484B">
      <w:pPr>
        <w:spacing w:after="0" w:line="240" w:lineRule="auto"/>
      </w:pPr>
      <w:r>
        <w:separator/>
      </w:r>
    </w:p>
  </w:footnote>
  <w:footnote w:type="continuationSeparator" w:id="0">
    <w:p w14:paraId="4CFFE9D6" w14:textId="77777777" w:rsidR="0003484B" w:rsidRDefault="0003484B" w:rsidP="0003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0F342" w14:textId="45DC6A19" w:rsidR="0003484B" w:rsidRPr="00BE31B9" w:rsidRDefault="00BE31B9">
    <w:pPr>
      <w:pStyle w:val="Encabezado"/>
      <w:rPr>
        <w:rFonts w:ascii="Century Gothic" w:hAnsi="Century Gothic"/>
      </w:rPr>
    </w:pPr>
    <w:r w:rsidRPr="00BE31B9">
      <w:rPr>
        <w:rFonts w:ascii="Century Gothic" w:hAnsi="Century Gothic"/>
      </w:rPr>
      <w:t>SBM</w:t>
    </w:r>
    <w:r w:rsidRPr="00BE31B9">
      <w:rPr>
        <w:rFonts w:ascii="Century Gothic" w:hAnsi="Century Gothic"/>
      </w:rPr>
      <w:tab/>
      <w:t>Práctica 1</w:t>
    </w:r>
    <w:r w:rsidR="0003484B" w:rsidRPr="00BE31B9">
      <w:rPr>
        <w:rFonts w:ascii="Century Gothic" w:hAnsi="Century Gothic"/>
      </w:rPr>
      <w:ptab w:relativeTo="margin" w:alignment="right" w:leader="none"/>
    </w:r>
    <w:r w:rsidRPr="00BE31B9">
      <w:rPr>
        <w:rFonts w:ascii="Century Gothic" w:hAnsi="Century Gothic"/>
      </w:rPr>
      <w:t>Grupo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927"/>
    <w:multiLevelType w:val="hybridMultilevel"/>
    <w:tmpl w:val="A39E5956"/>
    <w:lvl w:ilvl="0" w:tplc="35127CD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1923"/>
    <w:multiLevelType w:val="hybridMultilevel"/>
    <w:tmpl w:val="9B801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4E27"/>
    <w:multiLevelType w:val="hybridMultilevel"/>
    <w:tmpl w:val="77240802"/>
    <w:lvl w:ilvl="0" w:tplc="D53E49B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05F0"/>
    <w:multiLevelType w:val="hybridMultilevel"/>
    <w:tmpl w:val="775EAB2A"/>
    <w:lvl w:ilvl="0" w:tplc="4056AEC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555B"/>
    <w:multiLevelType w:val="hybridMultilevel"/>
    <w:tmpl w:val="916A2CE2"/>
    <w:lvl w:ilvl="0" w:tplc="32C2CB8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63"/>
    <w:rsid w:val="00000ADD"/>
    <w:rsid w:val="0000603D"/>
    <w:rsid w:val="0003484B"/>
    <w:rsid w:val="00072432"/>
    <w:rsid w:val="0008780F"/>
    <w:rsid w:val="001557F6"/>
    <w:rsid w:val="001632E4"/>
    <w:rsid w:val="001A736A"/>
    <w:rsid w:val="001A7A10"/>
    <w:rsid w:val="001D024E"/>
    <w:rsid w:val="002122CE"/>
    <w:rsid w:val="00242861"/>
    <w:rsid w:val="002732CC"/>
    <w:rsid w:val="00281363"/>
    <w:rsid w:val="002A11EA"/>
    <w:rsid w:val="002E1A9D"/>
    <w:rsid w:val="002F1FCB"/>
    <w:rsid w:val="00310C6C"/>
    <w:rsid w:val="00312561"/>
    <w:rsid w:val="00324CC0"/>
    <w:rsid w:val="003331E0"/>
    <w:rsid w:val="00374B7C"/>
    <w:rsid w:val="00387ED7"/>
    <w:rsid w:val="004A1EA9"/>
    <w:rsid w:val="004F2495"/>
    <w:rsid w:val="005327B4"/>
    <w:rsid w:val="00576933"/>
    <w:rsid w:val="005E2175"/>
    <w:rsid w:val="00602F04"/>
    <w:rsid w:val="00676D2A"/>
    <w:rsid w:val="006A63FB"/>
    <w:rsid w:val="006D05B0"/>
    <w:rsid w:val="007459B9"/>
    <w:rsid w:val="007549DA"/>
    <w:rsid w:val="0075709D"/>
    <w:rsid w:val="00850DC6"/>
    <w:rsid w:val="008607FB"/>
    <w:rsid w:val="008764AF"/>
    <w:rsid w:val="008E1E69"/>
    <w:rsid w:val="008F02BA"/>
    <w:rsid w:val="008F665B"/>
    <w:rsid w:val="009102ED"/>
    <w:rsid w:val="00931062"/>
    <w:rsid w:val="00962363"/>
    <w:rsid w:val="00985C20"/>
    <w:rsid w:val="009B0BDA"/>
    <w:rsid w:val="009B38AD"/>
    <w:rsid w:val="009E37E6"/>
    <w:rsid w:val="00A15F56"/>
    <w:rsid w:val="00A25108"/>
    <w:rsid w:val="00A62956"/>
    <w:rsid w:val="00A76499"/>
    <w:rsid w:val="00AA00D8"/>
    <w:rsid w:val="00B11EBB"/>
    <w:rsid w:val="00B27A8F"/>
    <w:rsid w:val="00B92D71"/>
    <w:rsid w:val="00BC60CD"/>
    <w:rsid w:val="00BE274D"/>
    <w:rsid w:val="00BE31B9"/>
    <w:rsid w:val="00C6521B"/>
    <w:rsid w:val="00C91D72"/>
    <w:rsid w:val="00CE1302"/>
    <w:rsid w:val="00CF0521"/>
    <w:rsid w:val="00D23B97"/>
    <w:rsid w:val="00D80482"/>
    <w:rsid w:val="00DA6AE6"/>
    <w:rsid w:val="00DF03FA"/>
    <w:rsid w:val="00E32C6D"/>
    <w:rsid w:val="00E41A03"/>
    <w:rsid w:val="00E7231A"/>
    <w:rsid w:val="00EA5908"/>
    <w:rsid w:val="00EB2776"/>
    <w:rsid w:val="00EC375C"/>
    <w:rsid w:val="00F127BE"/>
    <w:rsid w:val="00F17F36"/>
    <w:rsid w:val="00F40822"/>
    <w:rsid w:val="00F6090A"/>
    <w:rsid w:val="00F62DB0"/>
    <w:rsid w:val="00F91822"/>
    <w:rsid w:val="00FB4995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09E42"/>
  <w15:docId w15:val="{26385C38-FD61-4127-9624-1D5C4AF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7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64A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3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84B"/>
  </w:style>
  <w:style w:type="paragraph" w:styleId="Piedepgina">
    <w:name w:val="footer"/>
    <w:basedOn w:val="Normal"/>
    <w:link w:val="PiedepginaCar"/>
    <w:uiPriority w:val="99"/>
    <w:unhideWhenUsed/>
    <w:rsid w:val="0003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Dorado Galán</dc:creator>
  <cp:keywords/>
  <dc:description/>
  <cp:lastModifiedBy>Diego Dorado Galán</cp:lastModifiedBy>
  <cp:revision>80</cp:revision>
  <dcterms:created xsi:type="dcterms:W3CDTF">2022-02-18T16:45:00Z</dcterms:created>
  <dcterms:modified xsi:type="dcterms:W3CDTF">2022-02-27T17:31:00Z</dcterms:modified>
</cp:coreProperties>
</file>