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59A8" w14:textId="43A7CC4C" w:rsidR="003B4EFF" w:rsidRPr="00DD34A2" w:rsidRDefault="003548E1" w:rsidP="00DD34A2">
      <w:pPr>
        <w:jc w:val="center"/>
        <w:rPr>
          <w:rFonts w:ascii="Bahnschrift Regular" w:hAnsi="Bahnschrift Regular" w:cstheme="majorHAnsi"/>
          <w:sz w:val="44"/>
          <w:szCs w:val="44"/>
        </w:rPr>
      </w:pPr>
      <w:bookmarkStart w:id="0" w:name="_Hlk165380489"/>
      <w:r w:rsidRPr="00DD34A2">
        <w:rPr>
          <w:rFonts w:ascii="Bahnschrift Regular" w:hAnsi="Bahnschrift Regular" w:cstheme="majorHAnsi"/>
          <w:sz w:val="44"/>
          <w:szCs w:val="44"/>
        </w:rPr>
        <w:t>SPTECH</w:t>
      </w:r>
    </w:p>
    <w:p w14:paraId="40300421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EF43181" w14:textId="77777777" w:rsid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0240A9F" w14:textId="77777777" w:rsid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6BA2C035" w14:textId="2161C5F6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  <w:r w:rsidRPr="00DD34A2">
        <w:rPr>
          <w:rFonts w:ascii="Bahnschrift Regular" w:hAnsi="Bahnschrift Regular" w:cstheme="majorHAnsi"/>
          <w:sz w:val="44"/>
          <w:szCs w:val="44"/>
        </w:rPr>
        <w:t>Diego Duran Garcia</w:t>
      </w:r>
    </w:p>
    <w:p w14:paraId="103FE95D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2007A4E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38814C51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429D03C9" w14:textId="0B98BB5D" w:rsidR="003548E1" w:rsidRP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  <w:r w:rsidRPr="00DD34A2">
        <w:rPr>
          <w:rFonts w:ascii="Bahnschrift Regular" w:hAnsi="Bahnschrift Regular" w:cstheme="majorHAnsi"/>
          <w:sz w:val="44"/>
          <w:szCs w:val="44"/>
        </w:rPr>
        <w:t>Safe Trail</w:t>
      </w:r>
    </w:p>
    <w:p w14:paraId="1D9371EF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156F1B62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71EE113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3CA7E8C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72BF46CE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4C1AAD0D" w14:textId="77777777" w:rsidR="00DD34A2" w:rsidRPr="00DD34A2" w:rsidRDefault="00DD34A2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5A98DBF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075CAB38" w14:textId="77777777" w:rsidR="003548E1" w:rsidRPr="00DD34A2" w:rsidRDefault="003548E1" w:rsidP="003548E1">
      <w:pPr>
        <w:jc w:val="center"/>
        <w:rPr>
          <w:rFonts w:ascii="Bahnschrift Regular" w:hAnsi="Bahnschrift Regular" w:cstheme="majorHAnsi"/>
          <w:sz w:val="44"/>
          <w:szCs w:val="44"/>
        </w:rPr>
      </w:pPr>
    </w:p>
    <w:p w14:paraId="2CF92ADD" w14:textId="4D932791" w:rsidR="003548E1" w:rsidRPr="00DD34A2" w:rsidRDefault="003548E1" w:rsidP="003548E1">
      <w:pPr>
        <w:jc w:val="center"/>
        <w:rPr>
          <w:rFonts w:ascii="Bahnschrift Regular" w:hAnsi="Bahnschrift Regular" w:cstheme="majorHAnsi"/>
          <w:sz w:val="36"/>
          <w:szCs w:val="36"/>
        </w:rPr>
      </w:pPr>
      <w:r w:rsidRPr="00DD34A2">
        <w:rPr>
          <w:rFonts w:ascii="Bahnschrift Regular" w:hAnsi="Bahnschrift Regular" w:cstheme="majorHAnsi"/>
          <w:sz w:val="36"/>
          <w:szCs w:val="36"/>
        </w:rPr>
        <w:t>S</w:t>
      </w:r>
      <w:r w:rsidR="00DD34A2" w:rsidRPr="00DD34A2">
        <w:rPr>
          <w:rFonts w:ascii="Bahnschrift Regular" w:hAnsi="Bahnschrift Regular" w:cstheme="majorHAnsi"/>
          <w:sz w:val="36"/>
          <w:szCs w:val="36"/>
        </w:rPr>
        <w:t xml:space="preserve">ão </w:t>
      </w:r>
      <w:r w:rsidRPr="00DD34A2">
        <w:rPr>
          <w:rFonts w:ascii="Bahnschrift Regular" w:hAnsi="Bahnschrift Regular" w:cstheme="majorHAnsi"/>
          <w:sz w:val="36"/>
          <w:szCs w:val="36"/>
        </w:rPr>
        <w:t>P</w:t>
      </w:r>
      <w:r w:rsidR="00DD34A2" w:rsidRPr="00DD34A2">
        <w:rPr>
          <w:rFonts w:ascii="Bahnschrift Regular" w:hAnsi="Bahnschrift Regular" w:cstheme="majorHAnsi"/>
          <w:sz w:val="36"/>
          <w:szCs w:val="36"/>
        </w:rPr>
        <w:t>aulo</w:t>
      </w:r>
    </w:p>
    <w:p w14:paraId="7883DE2F" w14:textId="33A00259" w:rsidR="003548E1" w:rsidRPr="00DD34A2" w:rsidRDefault="003548E1" w:rsidP="003548E1">
      <w:pPr>
        <w:jc w:val="center"/>
        <w:rPr>
          <w:rFonts w:ascii="Bahnschrift Regular" w:hAnsi="Bahnschrift Regular" w:cstheme="majorHAnsi"/>
          <w:sz w:val="36"/>
          <w:szCs w:val="36"/>
        </w:rPr>
      </w:pPr>
      <w:r w:rsidRPr="00DD34A2">
        <w:rPr>
          <w:rFonts w:ascii="Bahnschrift Regular" w:hAnsi="Bahnschrift Regular" w:cstheme="majorHAnsi"/>
          <w:sz w:val="36"/>
          <w:szCs w:val="36"/>
        </w:rPr>
        <w:t>2024</w:t>
      </w:r>
    </w:p>
    <w:bookmarkEnd w:id="0"/>
    <w:p w14:paraId="64C514DD" w14:textId="6988F316" w:rsidR="00DD34A2" w:rsidRDefault="00DD34A2" w:rsidP="00DD34A2">
      <w:pPr>
        <w:rPr>
          <w:rFonts w:ascii="Bahnschrift Bold" w:hAnsi="Bahnschrift Bold" w:cstheme="majorHAnsi"/>
          <w:b/>
          <w:bCs/>
          <w:sz w:val="44"/>
          <w:szCs w:val="44"/>
        </w:rPr>
      </w:pPr>
      <w:r w:rsidRPr="00DD34A2">
        <w:rPr>
          <w:rFonts w:ascii="Bahnschrift Bold" w:hAnsi="Bahnschrift Bold" w:cstheme="majorHAnsi"/>
          <w:b/>
          <w:bCs/>
          <w:sz w:val="44"/>
          <w:szCs w:val="44"/>
        </w:rPr>
        <w:lastRenderedPageBreak/>
        <w:t>Contexto</w:t>
      </w:r>
    </w:p>
    <w:p w14:paraId="02C8BBED" w14:textId="42DCAE91" w:rsidR="00E7522E" w:rsidRPr="00E7522E" w:rsidRDefault="00E7522E" w:rsidP="00E7522E">
      <w:pPr>
        <w:rPr>
          <w:rFonts w:ascii="Bahnschrift" w:hAnsi="Bahnschrift" w:cstheme="majorHAnsi"/>
          <w:sz w:val="28"/>
          <w:szCs w:val="28"/>
        </w:rPr>
      </w:pPr>
      <w:r w:rsidRPr="00E7522E">
        <w:rPr>
          <w:rFonts w:ascii="Bahnschrift" w:hAnsi="Bahnschrift" w:cstheme="majorHAnsi"/>
          <w:sz w:val="28"/>
          <w:szCs w:val="28"/>
        </w:rPr>
        <w:t>O turismo em áreas naturais tem aumentado significativamente, mas muitas vezes esse crescimento não é acompanhado por práticas sustentáveis. Isso resulta em degradação ambiental, impactos negativos nas comunidades locais e perda de biodiversidade. Sem um planejamento adequado, essas áreas podem sofrer danos irreparáveis, prejudicando tanto o meio ambiente quanto a economia local.</w:t>
      </w:r>
    </w:p>
    <w:p w14:paraId="38A3E29E" w14:textId="2551815E" w:rsidR="00E7522E" w:rsidRPr="00E7522E" w:rsidRDefault="00E7522E" w:rsidP="00E7522E">
      <w:pPr>
        <w:rPr>
          <w:rFonts w:ascii="Bahnschrift" w:hAnsi="Bahnschrift" w:cstheme="majorHAnsi"/>
          <w:sz w:val="28"/>
          <w:szCs w:val="28"/>
        </w:rPr>
      </w:pPr>
      <w:r w:rsidRPr="00E7522E">
        <w:rPr>
          <w:rFonts w:ascii="Bahnschrift" w:hAnsi="Bahnschrift" w:cstheme="majorHAnsi"/>
          <w:sz w:val="28"/>
          <w:szCs w:val="28"/>
        </w:rPr>
        <w:t xml:space="preserve">O projeto Safe Trail surge como uma solução inovadora para esses desafios. </w:t>
      </w:r>
      <w:r w:rsidRPr="00767833">
        <w:rPr>
          <w:rFonts w:ascii="Bahnschrift" w:hAnsi="Bahnschrift" w:cstheme="majorHAnsi"/>
          <w:sz w:val="28"/>
          <w:szCs w:val="28"/>
        </w:rPr>
        <w:t>Nosso portal promove trilhas de moto sustentáveis, enfatizando a conservação ambiental e o desenvolvimento econômico das comunidades rurais.</w:t>
      </w:r>
      <w:r w:rsidRPr="00E7522E">
        <w:rPr>
          <w:rFonts w:ascii="Bahnschrift" w:hAnsi="Bahnschrift" w:cstheme="majorHAnsi"/>
          <w:sz w:val="28"/>
          <w:szCs w:val="28"/>
        </w:rPr>
        <w:t xml:space="preserve"> Cada dólar gasto pelos trilheiros pode gerar até três dólares em impacto local, beneficiando diretamente essas regiões. Além disso, ao adotar práticas de mínimo impacto e compensação de carbono, Safe Trail atende à crescente demanda por ecoturismo responsável, posicionando sua marca como líder em sustentabilidade e responsabilidade social. </w:t>
      </w:r>
    </w:p>
    <w:p w14:paraId="0F67F0F7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 xml:space="preserve">O objetivo é </w:t>
      </w:r>
      <w:r w:rsidRPr="00735382">
        <w:rPr>
          <w:rFonts w:ascii="Bahnschrift" w:hAnsi="Bahnschrift" w:cstheme="minorHAnsi"/>
          <w:sz w:val="28"/>
          <w:szCs w:val="28"/>
        </w:rPr>
        <w:t xml:space="preserve">criar um </w:t>
      </w:r>
      <w:r>
        <w:rPr>
          <w:rFonts w:ascii="Bahnschrift" w:hAnsi="Bahnschrift" w:cstheme="minorHAnsi"/>
          <w:sz w:val="28"/>
          <w:szCs w:val="28"/>
        </w:rPr>
        <w:t>ambiente</w:t>
      </w:r>
      <w:r w:rsidRPr="00735382">
        <w:rPr>
          <w:rFonts w:ascii="Bahnschrift" w:hAnsi="Bahnschrift" w:cstheme="minorHAnsi"/>
          <w:sz w:val="28"/>
          <w:szCs w:val="28"/>
        </w:rPr>
        <w:t xml:space="preserve"> que destaque as trilhas de moto em todo o Brasil, oferecendo informações detalhadas sobre cada percurso, incluindo sua história e importância cultural. Além disso, procuramos incentivar práticas sustentáveis </w:t>
      </w:r>
      <w:r w:rsidRPr="00735382">
        <w:rPr>
          <w:rFonts w:ascii="Arial" w:hAnsi="Arial" w:cs="Arial"/>
          <w:sz w:val="28"/>
          <w:szCs w:val="28"/>
        </w:rPr>
        <w:t>​​</w:t>
      </w:r>
      <w:r w:rsidRPr="00735382">
        <w:rPr>
          <w:rFonts w:ascii="Bahnschrift" w:hAnsi="Bahnschrift" w:cstheme="minorHAnsi"/>
          <w:sz w:val="28"/>
          <w:szCs w:val="28"/>
        </w:rPr>
        <w:t>entre os caminhantes, promovendo a conserva</w:t>
      </w:r>
      <w:r w:rsidRPr="00735382">
        <w:rPr>
          <w:rFonts w:ascii="Bahnschrift" w:hAnsi="Bahnschrift" w:cs="Bahnschrift"/>
          <w:sz w:val="28"/>
          <w:szCs w:val="28"/>
        </w:rPr>
        <w:t>çã</w:t>
      </w:r>
      <w:r w:rsidRPr="00735382">
        <w:rPr>
          <w:rFonts w:ascii="Bahnschrift" w:hAnsi="Bahnschrift" w:cstheme="minorHAnsi"/>
          <w:sz w:val="28"/>
          <w:szCs w:val="28"/>
        </w:rPr>
        <w:t>o ambiental e o desenvolvimento econ</w:t>
      </w:r>
      <w:r w:rsidRPr="00735382">
        <w:rPr>
          <w:rFonts w:ascii="Bahnschrift" w:hAnsi="Bahnschrift" w:cs="Bahnschrift"/>
          <w:sz w:val="28"/>
          <w:szCs w:val="28"/>
        </w:rPr>
        <w:t>ó</w:t>
      </w:r>
      <w:r w:rsidRPr="00735382">
        <w:rPr>
          <w:rFonts w:ascii="Bahnschrift" w:hAnsi="Bahnschrift" w:cstheme="minorHAnsi"/>
          <w:sz w:val="28"/>
          <w:szCs w:val="28"/>
        </w:rPr>
        <w:t>mico das comunidades locais. O projeto est</w:t>
      </w:r>
      <w:r w:rsidRPr="00735382">
        <w:rPr>
          <w:rFonts w:ascii="Bahnschrift" w:hAnsi="Bahnschrift" w:cs="Bahnschrift"/>
          <w:sz w:val="28"/>
          <w:szCs w:val="28"/>
        </w:rPr>
        <w:t>á</w:t>
      </w:r>
      <w:r w:rsidRPr="00735382">
        <w:rPr>
          <w:rFonts w:ascii="Bahnschrift" w:hAnsi="Bahnschrift" w:cstheme="minorHAnsi"/>
          <w:sz w:val="28"/>
          <w:szCs w:val="28"/>
        </w:rPr>
        <w:t xml:space="preserve"> alinhado com os seguintes ODS da ONU:</w:t>
      </w:r>
    </w:p>
    <w:p w14:paraId="2193E33D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</w:p>
    <w:p w14:paraId="418154C8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ODS 11: Cidades e Comunidades Sustentáveis</w:t>
      </w:r>
    </w:p>
    <w:p w14:paraId="199E4A49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ODS 13: Ação contra as alterações climáticas globais</w:t>
      </w:r>
    </w:p>
    <w:p w14:paraId="68948CE3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ODS 15: Vida na Terra</w:t>
      </w:r>
    </w:p>
    <w:p w14:paraId="25EDCD6A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</w:p>
    <w:p w14:paraId="29176B37" w14:textId="77777777" w:rsidR="00767833" w:rsidRDefault="00767833" w:rsidP="001E490D">
      <w:pPr>
        <w:rPr>
          <w:rFonts w:ascii="Bahnschrift" w:hAnsi="Bahnschrift" w:cstheme="minorHAnsi"/>
          <w:sz w:val="28"/>
          <w:szCs w:val="28"/>
        </w:rPr>
      </w:pPr>
    </w:p>
    <w:p w14:paraId="71F2D261" w14:textId="77777777" w:rsidR="00767833" w:rsidRDefault="00767833" w:rsidP="001E490D">
      <w:pPr>
        <w:rPr>
          <w:rFonts w:ascii="Bahnschrift" w:hAnsi="Bahnschrift" w:cstheme="minorHAnsi"/>
          <w:sz w:val="28"/>
          <w:szCs w:val="28"/>
        </w:rPr>
      </w:pPr>
    </w:p>
    <w:p w14:paraId="70AD7232" w14:textId="77777777" w:rsidR="00767833" w:rsidRDefault="00767833" w:rsidP="001E490D">
      <w:pPr>
        <w:rPr>
          <w:rFonts w:ascii="Bahnschrift" w:hAnsi="Bahnschrift" w:cstheme="minorHAnsi"/>
          <w:sz w:val="28"/>
          <w:szCs w:val="28"/>
        </w:rPr>
      </w:pPr>
    </w:p>
    <w:p w14:paraId="2EEE1308" w14:textId="4902D569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lastRenderedPageBreak/>
        <w:t>Componentes do Projeto</w:t>
      </w:r>
      <w:r w:rsidR="00767833">
        <w:rPr>
          <w:rFonts w:ascii="Bahnschrift" w:hAnsi="Bahnschrift" w:cstheme="minorHAnsi"/>
          <w:sz w:val="28"/>
          <w:szCs w:val="28"/>
        </w:rPr>
        <w:t>:</w:t>
      </w:r>
    </w:p>
    <w:p w14:paraId="7E5CE43B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Histórias de trilhas</w:t>
      </w:r>
    </w:p>
    <w:p w14:paraId="4CACB2D4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Relatos de experiências de caminhantes e moradores locais.</w:t>
      </w:r>
    </w:p>
    <w:p w14:paraId="1855518D" w14:textId="77777777" w:rsidR="001E490D" w:rsidRPr="00735382" w:rsidRDefault="001E490D" w:rsidP="001E490D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Promoção do Desenvolvimento Sustentável (ODS 11)</w:t>
      </w:r>
    </w:p>
    <w:p w14:paraId="5C1944DB" w14:textId="77777777" w:rsidR="00B5328E" w:rsidRPr="00735382" w:rsidRDefault="00B5328E" w:rsidP="00DD34A2">
      <w:pPr>
        <w:rPr>
          <w:rFonts w:ascii="Bahnschrift" w:hAnsi="Bahnschrift" w:cstheme="minorHAnsi"/>
          <w:sz w:val="28"/>
          <w:szCs w:val="28"/>
        </w:rPr>
      </w:pPr>
    </w:p>
    <w:p w14:paraId="5FE4CF74" w14:textId="77777777" w:rsidR="00B5328E" w:rsidRPr="00735382" w:rsidRDefault="00B5328E" w:rsidP="00DD34A2">
      <w:pPr>
        <w:rPr>
          <w:rFonts w:ascii="Bahnschrift" w:hAnsi="Bahnschrift" w:cstheme="minorHAnsi"/>
          <w:sz w:val="28"/>
          <w:szCs w:val="28"/>
        </w:rPr>
      </w:pPr>
    </w:p>
    <w:p w14:paraId="4FF5E45C" w14:textId="77777777" w:rsidR="000B6235" w:rsidRDefault="000B6235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5614EE9B" w14:textId="77777777" w:rsidR="000B6235" w:rsidRDefault="000B6235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27F6E3A6" w14:textId="790C2BBB" w:rsidR="00B5328E" w:rsidRPr="00735382" w:rsidRDefault="00B5328E" w:rsidP="00B5328E">
      <w:pPr>
        <w:rPr>
          <w:rFonts w:ascii="Bahnschrift" w:hAnsi="Bahnschrift" w:cstheme="minorHAnsi"/>
          <w:b/>
          <w:bCs/>
          <w:sz w:val="44"/>
          <w:szCs w:val="44"/>
        </w:rPr>
      </w:pPr>
      <w:r w:rsidRPr="00735382">
        <w:rPr>
          <w:rFonts w:ascii="Bahnschrift" w:hAnsi="Bahnschrift" w:cstheme="minorHAnsi"/>
          <w:b/>
          <w:bCs/>
          <w:sz w:val="44"/>
          <w:szCs w:val="44"/>
        </w:rPr>
        <w:t xml:space="preserve">Objetivo </w:t>
      </w:r>
    </w:p>
    <w:p w14:paraId="555C7BA4" w14:textId="77777777" w:rsidR="001E490D" w:rsidRPr="001E490D" w:rsidRDefault="001E490D" w:rsidP="001E490D">
      <w:pPr>
        <w:pStyle w:val="PargrafodaLista"/>
        <w:numPr>
          <w:ilvl w:val="0"/>
          <w:numId w:val="1"/>
        </w:numPr>
        <w:rPr>
          <w:rFonts w:ascii="Bahnschrift" w:eastAsia="Calibri titulo" w:hAnsi="Bahnschrift" w:cs="Calibri"/>
          <w:b/>
          <w:sz w:val="28"/>
          <w:szCs w:val="28"/>
        </w:rPr>
      </w:pPr>
      <w:r w:rsidRPr="001E490D">
        <w:rPr>
          <w:rFonts w:ascii="Bahnschrift" w:hAnsi="Bahnschrift" w:cs="Calibri"/>
          <w:sz w:val="28"/>
          <w:szCs w:val="28"/>
        </w:rPr>
        <w:t>Entregar Banco de Dados do projeto.</w:t>
      </w:r>
    </w:p>
    <w:p w14:paraId="49EEB42F" w14:textId="75092EBA" w:rsidR="001E490D" w:rsidRPr="001E490D" w:rsidRDefault="001E490D" w:rsidP="001E490D">
      <w:pPr>
        <w:pStyle w:val="PargrafodaLista"/>
        <w:numPr>
          <w:ilvl w:val="0"/>
          <w:numId w:val="1"/>
        </w:numPr>
        <w:rPr>
          <w:rFonts w:ascii="Bahnschrift" w:eastAsia="Calibri titulo" w:hAnsi="Bahnschrift" w:cs="Calibri"/>
          <w:b/>
          <w:sz w:val="28"/>
          <w:szCs w:val="28"/>
        </w:rPr>
      </w:pPr>
      <w:r>
        <w:rPr>
          <w:rFonts w:ascii="Bahnschrift" w:hAnsi="Bahnschrift" w:cs="Calibri"/>
          <w:sz w:val="28"/>
          <w:szCs w:val="28"/>
        </w:rPr>
        <w:t>Entregar o Site institucional</w:t>
      </w:r>
    </w:p>
    <w:p w14:paraId="08037633" w14:textId="77777777" w:rsidR="001E490D" w:rsidRPr="001E490D" w:rsidRDefault="001E490D" w:rsidP="001E490D">
      <w:pPr>
        <w:pStyle w:val="PargrafodaLista"/>
        <w:numPr>
          <w:ilvl w:val="0"/>
          <w:numId w:val="1"/>
        </w:numPr>
        <w:rPr>
          <w:rFonts w:ascii="Bahnschrift" w:eastAsia="Calibri titulo" w:hAnsi="Bahnschrift" w:cs="Calibri"/>
          <w:b/>
          <w:sz w:val="28"/>
          <w:szCs w:val="28"/>
        </w:rPr>
      </w:pPr>
    </w:p>
    <w:p w14:paraId="369FEDEA" w14:textId="77777777" w:rsidR="00B5328E" w:rsidRPr="00735382" w:rsidRDefault="00B5328E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5ED8E4A7" w14:textId="0314B179" w:rsidR="00B5328E" w:rsidRPr="00735382" w:rsidRDefault="00B5328E" w:rsidP="00B5328E">
      <w:pPr>
        <w:rPr>
          <w:rFonts w:ascii="Bahnschrift" w:hAnsi="Bahnschrift" w:cstheme="minorHAnsi"/>
          <w:b/>
          <w:bCs/>
          <w:sz w:val="44"/>
          <w:szCs w:val="44"/>
        </w:rPr>
      </w:pPr>
      <w:r w:rsidRPr="00735382">
        <w:rPr>
          <w:rFonts w:ascii="Bahnschrift" w:hAnsi="Bahnschrift" w:cstheme="minorHAnsi"/>
          <w:b/>
          <w:bCs/>
          <w:sz w:val="44"/>
          <w:szCs w:val="44"/>
        </w:rPr>
        <w:t>Justificativa</w:t>
      </w:r>
    </w:p>
    <w:p w14:paraId="476B0A10" w14:textId="66DBBD16" w:rsidR="00B5328E" w:rsidRDefault="00735382" w:rsidP="00B5328E">
      <w:pPr>
        <w:rPr>
          <w:rFonts w:ascii="Bahnschrift" w:hAnsi="Bahnschrift" w:cstheme="minorHAnsi"/>
          <w:sz w:val="28"/>
          <w:szCs w:val="28"/>
        </w:rPr>
      </w:pPr>
      <w:r w:rsidRPr="00735382">
        <w:rPr>
          <w:rFonts w:ascii="Bahnschrift" w:hAnsi="Bahnschrift" w:cstheme="minorHAnsi"/>
          <w:sz w:val="28"/>
          <w:szCs w:val="28"/>
        </w:rPr>
        <w:t>Promover turismo sustentável e desenvolvimento econômico em comunidades rurais</w:t>
      </w:r>
      <w:r w:rsidR="00F4698B">
        <w:rPr>
          <w:rFonts w:ascii="Bahnschrift" w:hAnsi="Bahnschrift" w:cstheme="minorHAnsi"/>
          <w:sz w:val="28"/>
          <w:szCs w:val="28"/>
        </w:rPr>
        <w:t>.</w:t>
      </w:r>
    </w:p>
    <w:p w14:paraId="22E05839" w14:textId="77777777" w:rsidR="001E490D" w:rsidRDefault="001E490D" w:rsidP="00B5328E">
      <w:pPr>
        <w:rPr>
          <w:rFonts w:ascii="Bahnschrift" w:hAnsi="Bahnschrift" w:cstheme="minorHAnsi"/>
          <w:sz w:val="28"/>
          <w:szCs w:val="28"/>
        </w:rPr>
      </w:pPr>
    </w:p>
    <w:p w14:paraId="485829FD" w14:textId="5BE0BD91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  <w:r>
        <w:rPr>
          <w:rFonts w:ascii="Bahnschrift" w:hAnsi="Bahnschrift" w:cstheme="minorHAnsi"/>
          <w:b/>
          <w:bCs/>
          <w:sz w:val="44"/>
          <w:szCs w:val="44"/>
        </w:rPr>
        <w:t>Escopo</w:t>
      </w:r>
    </w:p>
    <w:p w14:paraId="2B523ADE" w14:textId="525A7742" w:rsidR="001E490D" w:rsidRPr="00767833" w:rsidRDefault="001E490D" w:rsidP="00B5328E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O projeto Safe Trail foi criado para ...</w:t>
      </w:r>
    </w:p>
    <w:p w14:paraId="1244AEBA" w14:textId="77777777" w:rsidR="001E490D" w:rsidRDefault="001E490D" w:rsidP="00B5328E">
      <w:pPr>
        <w:rPr>
          <w:rFonts w:cstheme="minorHAnsi"/>
          <w:sz w:val="28"/>
          <w:szCs w:val="28"/>
        </w:rPr>
      </w:pPr>
    </w:p>
    <w:p w14:paraId="47160489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7632A700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24EFA8E7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4CEEF68A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5B5CF5E9" w14:textId="192F76D8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  <w:r>
        <w:rPr>
          <w:rFonts w:ascii="Bahnschrift" w:hAnsi="Bahnschrift" w:cstheme="minorHAnsi"/>
          <w:b/>
          <w:bCs/>
          <w:sz w:val="44"/>
          <w:szCs w:val="44"/>
        </w:rPr>
        <w:lastRenderedPageBreak/>
        <w:t>Premissas</w:t>
      </w:r>
    </w:p>
    <w:p w14:paraId="1265B559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66254557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01D53844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4550D9A1" w14:textId="7D19D80B" w:rsidR="001E490D" w:rsidRDefault="001E490D" w:rsidP="001E490D">
      <w:pPr>
        <w:rPr>
          <w:rFonts w:ascii="Bahnschrift" w:hAnsi="Bahnschrift" w:cstheme="minorHAnsi"/>
          <w:b/>
          <w:bCs/>
          <w:sz w:val="44"/>
          <w:szCs w:val="44"/>
        </w:rPr>
      </w:pPr>
      <w:r>
        <w:rPr>
          <w:rFonts w:ascii="Bahnschrift" w:hAnsi="Bahnschrift" w:cstheme="minorHAnsi"/>
          <w:b/>
          <w:bCs/>
          <w:sz w:val="44"/>
          <w:szCs w:val="44"/>
        </w:rPr>
        <w:t>Restrições</w:t>
      </w:r>
    </w:p>
    <w:p w14:paraId="0D4C5B22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40FE8D2C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52D1EFFD" w14:textId="141CED01" w:rsidR="002F5573" w:rsidRDefault="002F5573" w:rsidP="002F5573">
      <w:pPr>
        <w:rPr>
          <w:rFonts w:ascii="Bahnschrift" w:hAnsi="Bahnschrift" w:cstheme="minorHAnsi"/>
          <w:b/>
          <w:bCs/>
          <w:sz w:val="44"/>
          <w:szCs w:val="44"/>
        </w:rPr>
      </w:pPr>
      <w:r>
        <w:rPr>
          <w:rFonts w:ascii="Bahnschrift" w:hAnsi="Bahnschrift" w:cstheme="minorHAnsi"/>
          <w:b/>
          <w:bCs/>
          <w:sz w:val="44"/>
          <w:szCs w:val="44"/>
        </w:rPr>
        <w:t>Backlog</w:t>
      </w:r>
    </w:p>
    <w:p w14:paraId="7A68CFCF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60854D41" w14:textId="77777777" w:rsidR="001E490D" w:rsidRDefault="001E490D" w:rsidP="00B5328E">
      <w:pPr>
        <w:rPr>
          <w:rFonts w:ascii="Bahnschrift" w:hAnsi="Bahnschrift" w:cstheme="minorHAnsi"/>
          <w:b/>
          <w:bCs/>
          <w:sz w:val="44"/>
          <w:szCs w:val="44"/>
        </w:rPr>
      </w:pPr>
    </w:p>
    <w:p w14:paraId="72B55E82" w14:textId="33DF51A7" w:rsidR="001E490D" w:rsidRPr="00DD34A2" w:rsidRDefault="001E490D" w:rsidP="00B5328E">
      <w:pPr>
        <w:rPr>
          <w:rFonts w:cstheme="minorHAnsi"/>
          <w:sz w:val="28"/>
          <w:szCs w:val="28"/>
        </w:rPr>
      </w:pPr>
    </w:p>
    <w:sectPr w:rsidR="001E490D" w:rsidRPr="00DD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titul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5560F"/>
    <w:multiLevelType w:val="hybridMultilevel"/>
    <w:tmpl w:val="83EE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794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E1"/>
    <w:rsid w:val="000B6235"/>
    <w:rsid w:val="001E490D"/>
    <w:rsid w:val="002F5573"/>
    <w:rsid w:val="003548E1"/>
    <w:rsid w:val="003B4EFF"/>
    <w:rsid w:val="0052006C"/>
    <w:rsid w:val="00735382"/>
    <w:rsid w:val="00767833"/>
    <w:rsid w:val="00A4044D"/>
    <w:rsid w:val="00B5328E"/>
    <w:rsid w:val="00BE5CA8"/>
    <w:rsid w:val="00DC6A60"/>
    <w:rsid w:val="00DD34A2"/>
    <w:rsid w:val="00E7522E"/>
    <w:rsid w:val="00F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D7BC"/>
  <w15:docId w15:val="{87D5A707-ADEC-4BB7-AC59-FB7DB9F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90D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DURAN GARCIA .</cp:lastModifiedBy>
  <cp:revision>2</cp:revision>
  <dcterms:created xsi:type="dcterms:W3CDTF">2024-04-30T17:07:00Z</dcterms:created>
  <dcterms:modified xsi:type="dcterms:W3CDTF">2024-06-04T14:16:00Z</dcterms:modified>
</cp:coreProperties>
</file>