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5B05" w14:textId="395ED9DD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>Documento de Requerimientos Funcionales de Negocio</w:t>
      </w:r>
    </w:p>
    <w:p w14:paraId="7CACB7E6" w14:textId="00D7B16C" w:rsidR="00ED617E" w:rsidRPr="00ED617E" w:rsidRDefault="00ED617E" w:rsidP="00ED617E">
      <w:r w:rsidRPr="00ED617E">
        <w:rPr>
          <w:b/>
          <w:bCs/>
        </w:rPr>
        <w:t>Proyecto</w:t>
      </w:r>
      <w:r w:rsidRPr="00ED617E">
        <w:t>: Cuadro de Mando para la Gestión de Ventas</w:t>
      </w:r>
      <w:r w:rsidRPr="00ED617E">
        <w:br/>
      </w:r>
      <w:r w:rsidR="00CD17D8">
        <w:pict w14:anchorId="568AD208">
          <v:rect id="_x0000_i1025" style="width:0;height:1.5pt" o:hralign="center" o:hrstd="t" o:hr="t" fillcolor="#a0a0a0" stroked="f"/>
        </w:pict>
      </w:r>
    </w:p>
    <w:p w14:paraId="0917FD53" w14:textId="642C45E2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>1. Objetivo del Proyecto</w:t>
      </w:r>
    </w:p>
    <w:p w14:paraId="785E1BE9" w14:textId="78A4A2C9" w:rsidR="00ED617E" w:rsidRPr="00ED617E" w:rsidRDefault="00ED617E" w:rsidP="00ED617E">
      <w:pPr>
        <w:jc w:val="both"/>
      </w:pPr>
      <w:r w:rsidRPr="00ED617E">
        <w:t xml:space="preserve">El objetivo principal es desarrollar un cuadro de mando en Power BI para la empresa </w:t>
      </w:r>
      <w:r w:rsidR="005334C4">
        <w:t>Easy S.A</w:t>
      </w:r>
      <w:r w:rsidRPr="00ED617E">
        <w:t>, que permita monitor</w:t>
      </w:r>
      <w:r w:rsidR="003B6ACE">
        <w:t>iza</w:t>
      </w:r>
      <w:r w:rsidRPr="00ED617E">
        <w:t>r, analizar y optimizar el rendimiento de ventas de los productos a lo largo del año. Este cuadro de mando debe proporcionar información detallada sobre los ingresos, el</w:t>
      </w:r>
      <w:r w:rsidR="007475D5">
        <w:t xml:space="preserve"> desempeño de las secciones</w:t>
      </w:r>
      <w:r w:rsidRPr="00ED617E">
        <w:t xml:space="preserve"> y el rendimiento de los distintos tipos de productos.</w:t>
      </w:r>
    </w:p>
    <w:p w14:paraId="4D61B3C7" w14:textId="028C0DBB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>2. Alcance del Proyecto</w:t>
      </w:r>
    </w:p>
    <w:p w14:paraId="383AB621" w14:textId="29563916" w:rsidR="00ED617E" w:rsidRPr="00ED617E" w:rsidRDefault="00ED617E" w:rsidP="00ED617E">
      <w:r w:rsidRPr="00ED617E">
        <w:t>Este proyecto incluye la creación de un cuadro de mando interactivo en Power BI, el cual debe:</w:t>
      </w:r>
    </w:p>
    <w:p w14:paraId="3F69EBDA" w14:textId="45882D9A" w:rsidR="00ED617E" w:rsidRPr="00ED617E" w:rsidRDefault="00ED617E" w:rsidP="00ED617E">
      <w:pPr>
        <w:numPr>
          <w:ilvl w:val="0"/>
          <w:numId w:val="1"/>
        </w:numPr>
      </w:pPr>
      <w:r w:rsidRPr="00ED617E">
        <w:t>Mostrar información de ventas y clientes de forma mensual.</w:t>
      </w:r>
    </w:p>
    <w:p w14:paraId="5D89D832" w14:textId="7107C65E" w:rsidR="00ED617E" w:rsidRPr="00ED617E" w:rsidRDefault="00ED617E" w:rsidP="00ED617E">
      <w:pPr>
        <w:numPr>
          <w:ilvl w:val="0"/>
          <w:numId w:val="1"/>
        </w:numPr>
      </w:pPr>
      <w:r w:rsidRPr="00ED617E">
        <w:t>Ofrecer una visualización clara de la evolución de ventas a lo largo del año.</w:t>
      </w:r>
    </w:p>
    <w:p w14:paraId="0C37D361" w14:textId="111A2281" w:rsidR="00ED617E" w:rsidRPr="00ED617E" w:rsidRDefault="00ED617E" w:rsidP="00ED617E">
      <w:pPr>
        <w:numPr>
          <w:ilvl w:val="0"/>
          <w:numId w:val="1"/>
        </w:numPr>
      </w:pPr>
      <w:r w:rsidRPr="00ED617E">
        <w:t>Proveer detalles específicos sobre productos y secciones con mejor y peor desempeño.</w:t>
      </w:r>
    </w:p>
    <w:p w14:paraId="54B4E237" w14:textId="77777777" w:rsidR="00ED617E" w:rsidRPr="00ED617E" w:rsidRDefault="00ED617E" w:rsidP="00ED617E">
      <w:pPr>
        <w:numPr>
          <w:ilvl w:val="0"/>
          <w:numId w:val="1"/>
        </w:numPr>
      </w:pPr>
      <w:r w:rsidRPr="00ED617E">
        <w:t>Incluir indicadores de rendimiento clave (KPIs) relevantes para la gestión de ventas.</w:t>
      </w:r>
    </w:p>
    <w:p w14:paraId="3A5737BD" w14:textId="77777777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>3. Requerimientos Funcionales</w:t>
      </w:r>
    </w:p>
    <w:p w14:paraId="3F022CBF" w14:textId="631567F1" w:rsidR="00ED617E" w:rsidRDefault="00ED617E" w:rsidP="00ED617E">
      <w:pPr>
        <w:rPr>
          <w:b/>
          <w:bCs/>
        </w:rPr>
      </w:pPr>
      <w:r w:rsidRPr="00ED617E">
        <w:rPr>
          <w:b/>
          <w:bCs/>
        </w:rPr>
        <w:t xml:space="preserve">3.1 </w:t>
      </w:r>
      <w:r>
        <w:rPr>
          <w:b/>
          <w:bCs/>
        </w:rPr>
        <w:t xml:space="preserve">Fuentes de </w:t>
      </w:r>
      <w:r w:rsidRPr="00ED617E">
        <w:rPr>
          <w:b/>
          <w:bCs/>
        </w:rPr>
        <w:t xml:space="preserve">Datos </w:t>
      </w:r>
    </w:p>
    <w:p w14:paraId="3571EF4B" w14:textId="0CF6FF41" w:rsidR="00ED617E" w:rsidRPr="00ED617E" w:rsidRDefault="00ED617E" w:rsidP="005334C4">
      <w:pPr>
        <w:numPr>
          <w:ilvl w:val="0"/>
          <w:numId w:val="2"/>
        </w:numPr>
      </w:pPr>
      <w:r>
        <w:rPr>
          <w:b/>
          <w:bCs/>
        </w:rPr>
        <w:t>Integración con la base de datos comercial de la empresa</w:t>
      </w:r>
      <w:r w:rsidRPr="00ED617E">
        <w:t xml:space="preserve">: </w:t>
      </w:r>
      <w:r>
        <w:t xml:space="preserve">Los datos a usar residen en la tabla </w:t>
      </w:r>
      <w:r w:rsidR="005334C4">
        <w:t>datos_e145</w:t>
      </w:r>
    </w:p>
    <w:p w14:paraId="44A351A5" w14:textId="77777777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>3.2 Visualizaciones y Elementos del Cuadro de Mando</w:t>
      </w:r>
    </w:p>
    <w:p w14:paraId="487FF17F" w14:textId="77777777" w:rsidR="00ED617E" w:rsidRPr="00ED617E" w:rsidRDefault="00ED617E" w:rsidP="00ED617E">
      <w:r w:rsidRPr="00ED617E">
        <w:t>El cuadro de mando debe incluir los siguientes componentes:</w:t>
      </w:r>
    </w:p>
    <w:p w14:paraId="6F6064B5" w14:textId="77777777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>3.2.1 KPIs Generales</w:t>
      </w:r>
    </w:p>
    <w:p w14:paraId="25519638" w14:textId="1D873657" w:rsidR="00ED617E" w:rsidRPr="00ED617E" w:rsidRDefault="005334C4" w:rsidP="005334C4">
      <w:pPr>
        <w:numPr>
          <w:ilvl w:val="0"/>
          <w:numId w:val="3"/>
        </w:numPr>
      </w:pPr>
      <w:proofErr w:type="gramStart"/>
      <w:r w:rsidRPr="00ED617E">
        <w:rPr>
          <w:b/>
          <w:bCs/>
        </w:rPr>
        <w:t>Total</w:t>
      </w:r>
      <w:proofErr w:type="gramEnd"/>
      <w:r w:rsidR="00ED617E" w:rsidRPr="00ED617E">
        <w:rPr>
          <w:b/>
          <w:bCs/>
        </w:rPr>
        <w:t xml:space="preserve"> de Ventas</w:t>
      </w:r>
      <w:r w:rsidR="00ED617E" w:rsidRPr="00ED617E">
        <w:t>: Muestra el valor total de ventas en el año.</w:t>
      </w:r>
    </w:p>
    <w:p w14:paraId="45FCAA93" w14:textId="0DE912CA" w:rsidR="00ED617E" w:rsidRPr="00ED617E" w:rsidRDefault="00ED617E" w:rsidP="00ED617E">
      <w:pPr>
        <w:numPr>
          <w:ilvl w:val="0"/>
          <w:numId w:val="3"/>
        </w:numPr>
      </w:pPr>
      <w:r w:rsidRPr="00ED617E">
        <w:rPr>
          <w:b/>
          <w:bCs/>
        </w:rPr>
        <w:t>Ticket Medio</w:t>
      </w:r>
      <w:r w:rsidRPr="00ED617E">
        <w:t>: Promedio de gasto por pedido.</w:t>
      </w:r>
    </w:p>
    <w:p w14:paraId="0928A724" w14:textId="7BF1AC06" w:rsidR="00ED617E" w:rsidRPr="00ED617E" w:rsidRDefault="005334C4" w:rsidP="00ED617E">
      <w:pPr>
        <w:numPr>
          <w:ilvl w:val="0"/>
          <w:numId w:val="3"/>
        </w:numPr>
      </w:pPr>
      <w:r>
        <w:rPr>
          <w:b/>
          <w:bCs/>
        </w:rPr>
        <w:t>Indicador de Objetivo de Venta</w:t>
      </w:r>
      <w:r w:rsidR="00ED617E" w:rsidRPr="00ED617E">
        <w:t>: Promedio de gasto por cliente.</w:t>
      </w:r>
    </w:p>
    <w:p w14:paraId="77A0CC78" w14:textId="2D1BB91C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 xml:space="preserve">3.2.2 </w:t>
      </w:r>
      <w:r w:rsidR="005334C4">
        <w:rPr>
          <w:b/>
          <w:bCs/>
        </w:rPr>
        <w:t>Distribución y tendencias</w:t>
      </w:r>
      <w:r w:rsidRPr="00ED617E">
        <w:rPr>
          <w:b/>
          <w:bCs/>
        </w:rPr>
        <w:t xml:space="preserve"> de las Ventas</w:t>
      </w:r>
    </w:p>
    <w:p w14:paraId="6ED100DE" w14:textId="11A86063" w:rsidR="00ED617E" w:rsidRDefault="00ED617E" w:rsidP="00ED617E">
      <w:pPr>
        <w:numPr>
          <w:ilvl w:val="0"/>
          <w:numId w:val="4"/>
        </w:numPr>
      </w:pPr>
      <w:r w:rsidRPr="00ED617E">
        <w:rPr>
          <w:b/>
          <w:bCs/>
        </w:rPr>
        <w:t xml:space="preserve">Gráfico de Barras </w:t>
      </w:r>
      <w:r w:rsidR="005334C4">
        <w:rPr>
          <w:b/>
          <w:bCs/>
        </w:rPr>
        <w:t>Horizontales</w:t>
      </w:r>
      <w:r w:rsidRPr="00ED617E">
        <w:t>: Representa las ventas en millone</w:t>
      </w:r>
      <w:r w:rsidR="005334C4">
        <w:t>s y porcentaje</w:t>
      </w:r>
      <w:r w:rsidRPr="00ED617E">
        <w:t>, permitiendo observar el rendimiento de ventas a lo largo del año</w:t>
      </w:r>
      <w:r w:rsidR="005334C4">
        <w:t xml:space="preserve"> de cada sección dentro del local</w:t>
      </w:r>
      <w:r w:rsidRPr="00ED617E">
        <w:t>.</w:t>
      </w:r>
    </w:p>
    <w:p w14:paraId="03865DFB" w14:textId="0EC09C46" w:rsidR="005334C4" w:rsidRPr="00ED617E" w:rsidRDefault="005334C4" w:rsidP="00ED617E">
      <w:pPr>
        <w:numPr>
          <w:ilvl w:val="0"/>
          <w:numId w:val="4"/>
        </w:numPr>
      </w:pPr>
      <w:r w:rsidRPr="00ED617E">
        <w:rPr>
          <w:b/>
          <w:bCs/>
        </w:rPr>
        <w:t xml:space="preserve">Gráfico de Barras </w:t>
      </w:r>
      <w:r>
        <w:rPr>
          <w:b/>
          <w:bCs/>
        </w:rPr>
        <w:t>Verticales y Pie Chart</w:t>
      </w:r>
      <w:r w:rsidRPr="00ED617E">
        <w:t>:</w:t>
      </w:r>
      <w:r>
        <w:t xml:space="preserve"> Se presenta en términos de porcentaje y millones, el nivel de aporte de cada bloque de secciones a las ganancias del local, divididos por los jefes a cargo de las mismas.</w:t>
      </w:r>
    </w:p>
    <w:p w14:paraId="631B266E" w14:textId="1CA73D87" w:rsidR="00ED617E" w:rsidRPr="00ED617E" w:rsidRDefault="00ED617E" w:rsidP="00ED617E">
      <w:pPr>
        <w:rPr>
          <w:b/>
          <w:bCs/>
        </w:rPr>
      </w:pPr>
      <w:r w:rsidRPr="00ED617E">
        <w:rPr>
          <w:b/>
          <w:bCs/>
        </w:rPr>
        <w:t xml:space="preserve">3.2.3 Análisis de </w:t>
      </w:r>
      <w:r w:rsidR="00392920">
        <w:rPr>
          <w:b/>
          <w:bCs/>
        </w:rPr>
        <w:t>Márgenes</w:t>
      </w:r>
    </w:p>
    <w:p w14:paraId="127F2195" w14:textId="55A17A43" w:rsidR="00392920" w:rsidRPr="00ED617E" w:rsidRDefault="00392920" w:rsidP="00392920">
      <w:pPr>
        <w:numPr>
          <w:ilvl w:val="0"/>
          <w:numId w:val="5"/>
        </w:numPr>
      </w:pPr>
      <w:r>
        <w:rPr>
          <w:b/>
          <w:bCs/>
        </w:rPr>
        <w:t>Gráfico de barras con línea de tendencia</w:t>
      </w:r>
      <w:r w:rsidR="00ED617E" w:rsidRPr="00ED617E">
        <w:t xml:space="preserve">: Indicador que muestra el </w:t>
      </w:r>
      <w:r>
        <w:t>cumplimiento de cada sección del presupuesto que tiene establecido, su venta y la variación en relación al año anterior.</w:t>
      </w:r>
    </w:p>
    <w:p w14:paraId="050F7E4E" w14:textId="79DFE11B" w:rsidR="00ED617E" w:rsidRPr="00ED617E" w:rsidRDefault="00392920" w:rsidP="00ED617E">
      <w:pPr>
        <w:numPr>
          <w:ilvl w:val="0"/>
          <w:numId w:val="5"/>
        </w:numPr>
      </w:pPr>
      <w:r>
        <w:rPr>
          <w:b/>
          <w:bCs/>
        </w:rPr>
        <w:lastRenderedPageBreak/>
        <w:t>Gráfico de Dispersión</w:t>
      </w:r>
      <w:r w:rsidR="00ED617E" w:rsidRPr="00ED617E">
        <w:t xml:space="preserve">: </w:t>
      </w:r>
      <w:r w:rsidR="003B4910">
        <w:t xml:space="preserve">Aquí se representa las </w:t>
      </w:r>
      <w:r w:rsidR="00CD17D8">
        <w:t>secciones,</w:t>
      </w:r>
      <w:r w:rsidR="003B4910">
        <w:t xml:space="preserve"> pero con el margen de ganancia que generan al local y su cumplimiento de presupuesto. Permitiendo identificar las secciones ‘Ganadoras’ que más margen poseen y mayormente cumplen con el presupuesto. Para potenciar a estas, y trabajar a las que no están en esta categoría.</w:t>
      </w:r>
    </w:p>
    <w:p w14:paraId="6D53AAAC" w14:textId="6FEE8FE7" w:rsidR="00ED617E" w:rsidRPr="00ED617E" w:rsidRDefault="00481785" w:rsidP="00ED617E">
      <w:pPr>
        <w:rPr>
          <w:b/>
          <w:bCs/>
        </w:rPr>
      </w:pPr>
      <w:bookmarkStart w:id="0" w:name="_Hlk181180987"/>
      <w:r>
        <w:rPr>
          <w:b/>
          <w:bCs/>
        </w:rPr>
        <w:t>4</w:t>
      </w:r>
      <w:r w:rsidR="00ED617E" w:rsidRPr="00ED617E">
        <w:rPr>
          <w:b/>
          <w:bCs/>
        </w:rPr>
        <w:t>. Plan de Validación</w:t>
      </w:r>
    </w:p>
    <w:bookmarkEnd w:id="0"/>
    <w:p w14:paraId="3DC76792" w14:textId="77777777" w:rsidR="00ED617E" w:rsidRPr="00ED617E" w:rsidRDefault="00ED617E" w:rsidP="00ED617E">
      <w:r w:rsidRPr="00ED617E">
        <w:t>Para asegurar la calidad y precisión del cuadro de mando, se realizarán las siguientes actividades de validación:</w:t>
      </w:r>
    </w:p>
    <w:p w14:paraId="25DD12D9" w14:textId="77777777" w:rsidR="00ED617E" w:rsidRPr="00ED617E" w:rsidRDefault="00ED617E" w:rsidP="00ED617E">
      <w:pPr>
        <w:numPr>
          <w:ilvl w:val="0"/>
          <w:numId w:val="15"/>
        </w:numPr>
      </w:pPr>
      <w:r w:rsidRPr="00ED617E">
        <w:rPr>
          <w:b/>
          <w:bCs/>
        </w:rPr>
        <w:t>Revisión de Datos</w:t>
      </w:r>
      <w:r w:rsidRPr="00ED617E">
        <w:t>: Verificar que los datos de ventas y clientes sean correctos y estén completos.</w:t>
      </w:r>
    </w:p>
    <w:p w14:paraId="2D28DB43" w14:textId="77777777" w:rsidR="00ED617E" w:rsidRPr="00ED617E" w:rsidRDefault="00ED617E" w:rsidP="00ED617E">
      <w:pPr>
        <w:numPr>
          <w:ilvl w:val="0"/>
          <w:numId w:val="15"/>
        </w:numPr>
      </w:pPr>
      <w:r w:rsidRPr="00ED617E">
        <w:rPr>
          <w:b/>
          <w:bCs/>
        </w:rPr>
        <w:t>Pruebas de Visualización</w:t>
      </w:r>
      <w:r w:rsidRPr="00ED617E">
        <w:t>: Asegurar que todas las visualizaciones cumplan con los requerimientos especificados.</w:t>
      </w:r>
    </w:p>
    <w:p w14:paraId="1370574F" w14:textId="77777777" w:rsidR="00ED617E" w:rsidRPr="00ED617E" w:rsidRDefault="00ED617E" w:rsidP="00ED617E">
      <w:pPr>
        <w:numPr>
          <w:ilvl w:val="0"/>
          <w:numId w:val="15"/>
        </w:numPr>
      </w:pPr>
      <w:r w:rsidRPr="00ED617E">
        <w:rPr>
          <w:b/>
          <w:bCs/>
        </w:rPr>
        <w:t>Pruebas de Rendimiento</w:t>
      </w:r>
      <w:r w:rsidRPr="00ED617E">
        <w:t>: Confirmar que el tiempo de respuesta sea adecuado y el cuadro de mando funcione de manera eficiente.</w:t>
      </w:r>
    </w:p>
    <w:p w14:paraId="1D9EFF4B" w14:textId="6B7A315B" w:rsidR="00D5068B" w:rsidRPr="00D5068B" w:rsidRDefault="00D5068B">
      <w:pPr>
        <w:rPr>
          <w:b/>
          <w:bCs/>
        </w:rPr>
      </w:pPr>
      <w:r w:rsidRPr="00D5068B">
        <w:rPr>
          <w:b/>
          <w:bCs/>
        </w:rPr>
        <w:t>5. Diseño</w:t>
      </w:r>
    </w:p>
    <w:p w14:paraId="21A2A09A" w14:textId="272568E7" w:rsidR="00D5068B" w:rsidRDefault="00D5068B">
      <w:r>
        <w:t>En la próxima página se adjunta un esbozo ilustrativo del diseño deseado.</w:t>
      </w:r>
      <w:r w:rsidR="003B4910">
        <w:t xml:space="preserve"> (Lo más probable es que se debe a criterio del Analista)</w:t>
      </w:r>
      <w:r>
        <w:br w:type="page"/>
      </w:r>
    </w:p>
    <w:p w14:paraId="5B091861" w14:textId="77777777" w:rsidR="00D5068B" w:rsidRDefault="00D5068B"/>
    <w:p w14:paraId="1D11983E" w14:textId="6B04FB9F" w:rsidR="0053227A" w:rsidRDefault="0053227A"/>
    <w:p w14:paraId="3E4271FA" w14:textId="56C552C4" w:rsidR="009C79E6" w:rsidRDefault="009C79E6"/>
    <w:sectPr w:rsidR="009C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D2F"/>
    <w:multiLevelType w:val="multilevel"/>
    <w:tmpl w:val="768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7514"/>
    <w:multiLevelType w:val="multilevel"/>
    <w:tmpl w:val="8DC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6B43"/>
    <w:multiLevelType w:val="multilevel"/>
    <w:tmpl w:val="69A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7091D"/>
    <w:multiLevelType w:val="multilevel"/>
    <w:tmpl w:val="78FE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643E0"/>
    <w:multiLevelType w:val="multilevel"/>
    <w:tmpl w:val="3A0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D3A96"/>
    <w:multiLevelType w:val="multilevel"/>
    <w:tmpl w:val="AD60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84C43"/>
    <w:multiLevelType w:val="multilevel"/>
    <w:tmpl w:val="E5E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E344B"/>
    <w:multiLevelType w:val="multilevel"/>
    <w:tmpl w:val="D2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E21CF"/>
    <w:multiLevelType w:val="multilevel"/>
    <w:tmpl w:val="6C16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82EB6"/>
    <w:multiLevelType w:val="multilevel"/>
    <w:tmpl w:val="9110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E2EDB"/>
    <w:multiLevelType w:val="multilevel"/>
    <w:tmpl w:val="A4A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013C2"/>
    <w:multiLevelType w:val="multilevel"/>
    <w:tmpl w:val="3B50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0516D"/>
    <w:multiLevelType w:val="multilevel"/>
    <w:tmpl w:val="183E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943FC"/>
    <w:multiLevelType w:val="multilevel"/>
    <w:tmpl w:val="A13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C1B46"/>
    <w:multiLevelType w:val="multilevel"/>
    <w:tmpl w:val="15D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1"/>
  </w:num>
  <w:num w:numId="9">
    <w:abstractNumId w:val="13"/>
  </w:num>
  <w:num w:numId="10">
    <w:abstractNumId w:val="7"/>
  </w:num>
  <w:num w:numId="11">
    <w:abstractNumId w:val="5"/>
  </w:num>
  <w:num w:numId="12">
    <w:abstractNumId w:val="6"/>
  </w:num>
  <w:num w:numId="13">
    <w:abstractNumId w:val="8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7E"/>
    <w:rsid w:val="00174CB2"/>
    <w:rsid w:val="002C6790"/>
    <w:rsid w:val="00392920"/>
    <w:rsid w:val="003B4910"/>
    <w:rsid w:val="003B6ACE"/>
    <w:rsid w:val="00406DDC"/>
    <w:rsid w:val="00481785"/>
    <w:rsid w:val="0053227A"/>
    <w:rsid w:val="005334C4"/>
    <w:rsid w:val="006D3719"/>
    <w:rsid w:val="007475D5"/>
    <w:rsid w:val="007A0DF3"/>
    <w:rsid w:val="009B55FA"/>
    <w:rsid w:val="009C79E6"/>
    <w:rsid w:val="00A450E0"/>
    <w:rsid w:val="00A9682C"/>
    <w:rsid w:val="00B82D02"/>
    <w:rsid w:val="00C03A4B"/>
    <w:rsid w:val="00CD17D8"/>
    <w:rsid w:val="00D02F9D"/>
    <w:rsid w:val="00D2781E"/>
    <w:rsid w:val="00D5068B"/>
    <w:rsid w:val="00ED42CD"/>
    <w:rsid w:val="00ED617E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85F5"/>
  <w15:chartTrackingRefBased/>
  <w15:docId w15:val="{16CC7057-5FC5-46FB-8F00-0273113B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1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1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1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61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1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61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1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Diego Camargo</cp:lastModifiedBy>
  <cp:revision>14</cp:revision>
  <dcterms:created xsi:type="dcterms:W3CDTF">2024-10-30T10:10:00Z</dcterms:created>
  <dcterms:modified xsi:type="dcterms:W3CDTF">2025-08-19T23:52:00Z</dcterms:modified>
</cp:coreProperties>
</file>