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3" Type="http://schemas.openxmlformats.org/officeDocument/2006/relationships/extended-properties" Target="docProps/app.xml"/>
  <Relationship Id="rId2" Type="http://schemas.openxmlformats.org/package/2006/relationships/metadata/core-properties" Target="docProps/core.xml"/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le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Elección de Argentina por idioma y origen</w:t>
      </w:r>
    </w:p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76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Porcentaje que elige Argentina. Sin búsqueda ni mitigación.
100 respuestas por casillero, agrupando ambos nombres de las islas.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2736"/>
        <w:gridCol w:w="1296"/>
        <w:gridCol w:w="2376"/>
        <w:gridCol w:w="2808"/>
      </w:tblGrid>
      <w:tr>
        <w:trPr>
          <w:cantSplit/>
          <w:trHeight w:val="360" w:hRule="auto"/>
          <w:tblHeader/>
        </w:trPr>
        header1
        <w:tc>
          <w:tcPr>
            <w:tcBorders>
              <w:bottom w:val="single" w:sz="4" w:space="0" w:color="D9D9D9"/>
              <w:top w:val="single" w:sz="4" w:space="0" w:color="D9D9D9"/>
              <w:left w:val="single" w:sz="4" w:space="0" w:color="D9D9D9"/>
              <w:right w:val="single" w:sz="4" w:space="0" w:color="D9D9D9"/>
            </w:tcBorders>
            <w:shd w:val="clear" w:color="auto" w:fill="ECF7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10" w:before="110" w:line="252"/>
              <w:ind w:left="140" w:right="1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Origen declarado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single" w:sz="4" w:space="0" w:color="D9D9D9"/>
              <w:right w:val="single" w:sz="4" w:space="0" w:color="D9D9D9"/>
            </w:tcBorders>
            <w:shd w:val="clear" w:color="auto" w:fill="ECF7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10" w:before="110" w:line="252"/>
              <w:ind w:left="140" w:right="1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Inglés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single" w:sz="4" w:space="0" w:color="D9D9D9"/>
              <w:right w:val="single" w:sz="4" w:space="0" w:color="D9D9D9"/>
            </w:tcBorders>
            <w:shd w:val="clear" w:color="auto" w:fill="ECF7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10" w:before="110" w:line="252"/>
              <w:ind w:left="140" w:right="1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Español neutro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single" w:sz="4" w:space="0" w:color="D9D9D9"/>
              <w:right w:val="single" w:sz="4" w:space="0" w:color="D9D9D9"/>
            </w:tcBorders>
            <w:shd w:val="clear" w:color="auto" w:fill="ECF7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10" w:before="110" w:line="252"/>
              <w:ind w:left="140" w:right="1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Español con voseo</w:t>
            </w:r>
          </w:p>
        </w:tc>
      </w:tr>
      <w:tr>
        <w:trPr>
          <w:cantSplit/>
          <w:trHeight w:val="360" w:hRule="auto"/>
        </w:trPr>
        body1
        <w:tc>
          <w:tcPr>
            <w:tcBorders>
              <w:bottom w:val="single" w:sz="4" w:space="0" w:color="D9D9D9"/>
              <w:top w:val="single" w:sz="4" w:space="0" w:color="D9D9D9"/>
              <w:left w:val="single" w:sz="4" w:space="0" w:color="D9D9D9"/>
              <w:right w:val="single" w:sz="4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10" w:before="110" w:line="252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Londres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single" w:sz="4" w:space="0" w:color="D9D9D9"/>
              <w:right w:val="single" w:sz="4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10" w:before="110" w:line="252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24%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single" w:sz="4" w:space="0" w:color="D9D9D9"/>
              <w:right w:val="single" w:sz="4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10" w:before="110" w:line="252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13%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single" w:sz="4" w:space="0" w:color="D9D9D9"/>
              <w:right w:val="single" w:sz="4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10" w:before="110" w:line="252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22%</w:t>
            </w:r>
          </w:p>
        </w:tc>
      </w:tr>
      <w:tr>
        <w:trPr>
          <w:cantSplit/>
          <w:trHeight w:val="360" w:hRule="auto"/>
        </w:trPr>
        body2
        <w:tc>
          <w:tcPr>
            <w:tcBorders>
              <w:bottom w:val="single" w:sz="4" w:space="0" w:color="D9D9D9"/>
              <w:top w:val="single" w:sz="4" w:space="0" w:color="D9D9D9"/>
              <w:left w:val="single" w:sz="4" w:space="0" w:color="D9D9D9"/>
              <w:right w:val="single" w:sz="4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10" w:before="110" w:line="252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lo dice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single" w:sz="4" w:space="0" w:color="D9D9D9"/>
              <w:right w:val="single" w:sz="4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10" w:before="110" w:line="252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13%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single" w:sz="4" w:space="0" w:color="D9D9D9"/>
              <w:right w:val="single" w:sz="4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10" w:before="110" w:line="252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31%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single" w:sz="4" w:space="0" w:color="D9D9D9"/>
              <w:right w:val="single" w:sz="4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10" w:before="110" w:line="252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33%</w:t>
            </w:r>
          </w:p>
        </w:tc>
      </w:tr>
      <w:tr>
        <w:trPr>
          <w:cantSplit/>
          <w:trHeight w:val="360" w:hRule="auto"/>
        </w:trPr>
        body3
        <w:tc>
          <w:tcPr>
            <w:tcBorders>
              <w:bottom w:val="single" w:sz="4" w:space="0" w:color="D9D9D9"/>
              <w:top w:val="single" w:sz="4" w:space="0" w:color="D9D9D9"/>
              <w:left w:val="single" w:sz="4" w:space="0" w:color="D9D9D9"/>
              <w:right w:val="single" w:sz="4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10" w:before="110" w:line="252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Buenos Aires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single" w:sz="4" w:space="0" w:color="D9D9D9"/>
              <w:right w:val="single" w:sz="4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10" w:before="110" w:line="252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34%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single" w:sz="4" w:space="0" w:color="D9D9D9"/>
              <w:right w:val="single" w:sz="4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10" w:before="110" w:line="252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67%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single" w:sz="4" w:space="0" w:color="D9D9D9"/>
              <w:right w:val="single" w:sz="4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10" w:before="110" w:line="252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67%</w:t>
            </w:r>
          </w:p>
        </w:tc>
      </w:tr>
    </w:tbl>
    <w:sectPr>
      <w:pgMar w:header="708" w:bottom="1224" w:top="1224" w:right="1440" w:left="1440" w:footer="708" w:gutter="0"/>
      <w:pgSz w:h="15840" w:w="12240" w:orient="portrait"/>
      <w:type w:val="continuous"/>
      <w:col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  <w:style xmlns:w="http://schemas.openxmlformats.org/wordprocessingml/2006/main" w:type="paragraph" w:customStyle="1" w:styleId="Title">
    <w:name w:val="Title"/>
    <w:basedOn w:val="Normal"/>
    <w:pPr>
      <w:jc w:val="left"/>
      <w:keepNext/>
      <w:pBdr>
        <w:bottom w:val="none" w:sz="0" w:space="0" w:color="000000"/>
        <w:top w:val="none" w:sz="0" w:space="0" w:color="000000"/>
        <w:left w:val="none" w:sz="0" w:space="0" w:color="000000"/>
        <w:right w:val="none" w:sz="0" w:space="0" w:color="000000"/>
      </w:pBdr>
      <w:spacing w:after="160" w:before="0" w:line="240"/>
      <w:ind w:left="0" w:right="0" w:firstLine="0" w:firstLineChars="0"/>
    </w:pPr>
    <w:rPr>
      <w:rFonts w:ascii="Arial" w:hAnsi="Arial" w:eastAsia="Arial" w:cs="Arial"/>
      <w:i w:val="false"/>
      <w:b w:val="true"/>
      <w:u w:val="none"/>
      <w:strike w:val="false"/>
      <w:sz w:val="28"/>
      <w:szCs w:val="28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<Relationships xmlns="http://schemas.openxmlformats.org/package/2006/relationships">
  <Relationship Id="rId3" Type="http://schemas.openxmlformats.org/officeDocument/2006/relationships/settings" Target="settings.xml"/>
  <Relationship Id="rId2" Type="http://schemas.openxmlformats.org/officeDocument/2006/relationships/styles" Target="styles.xml"/>
  <Relationship Id="rId1" Type="http://schemas.openxmlformats.org/officeDocument/2006/relationships/numbering" Target="numbering.xml"/>
  <Relationship Id="rId6" Type="http://schemas.openxmlformats.org/officeDocument/2006/relationships/theme" Target="theme/theme1.xml"/>
  <Relationship Id="rId5" Type="http://schemas.openxmlformats.org/officeDocument/2006/relationships/fontTable" Target="fontTable.xml"/>
  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>Elección de Argentina por idioma y origen</dc:title>
  <dc:subject>Elección binaria sin búsqueda ni mitigación</dc:subject>
  <dc:creator/>
  <cp:keywords/>
  <dc:description/>
  <cp:lastModifiedBy/>
  <cp:revision>9</cp:revision>
  <dcterms:created xsi:type="dcterms:W3CDTF">2017-02-28T11:18:00Z</dcterms:created>
  <dcterms:modified xsi:type="dcterms:W3CDTF">2026-10-18T12:15:22Z</dcterms:modified>
  <cp:category/>
</cp:coreProperties>
</file>