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Philosophy and Servant Leadership</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Virtue and The Golden Mean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numPr>
          <w:ilvl w:val="0"/>
          <w:numId w:val="4"/>
        </w:numPr>
        <w:ind w:left="720" w:hanging="360"/>
      </w:pPr>
      <w:r w:rsidDel="00000000" w:rsidR="00000000" w:rsidRPr="00000000">
        <w:rPr>
          <w:rtl w:val="0"/>
        </w:rPr>
        <w:t xml:space="preserve">Aristotles Main Book (or set of writings) on Ethics (reviews suggest a clear translation): </w:t>
      </w:r>
    </w:p>
    <w:p w:rsidR="00000000" w:rsidDel="00000000" w:rsidP="00000000" w:rsidRDefault="00000000" w:rsidRPr="00000000" w14:paraId="00000006">
      <w:pPr>
        <w:pStyle w:val="Heading1"/>
        <w:keepNext w:val="0"/>
        <w:keepLines w:val="0"/>
        <w:pageBreakBefore w:val="0"/>
        <w:spacing w:before="480" w:lineRule="auto"/>
        <w:ind w:left="720" w:firstLine="0"/>
        <w:rPr/>
      </w:pPr>
      <w:bookmarkStart w:colFirst="0" w:colLast="0" w:name="_67tgo0xnosqg" w:id="0"/>
      <w:bookmarkEnd w:id="0"/>
      <w:hyperlink r:id="rId6">
        <w:r w:rsidDel="00000000" w:rsidR="00000000" w:rsidRPr="00000000">
          <w:rPr>
            <w:b w:val="1"/>
            <w:color w:val="1155cc"/>
            <w:sz w:val="24"/>
            <w:szCs w:val="24"/>
            <w:u w:val="single"/>
            <w:rtl w:val="0"/>
          </w:rPr>
          <w:t xml:space="preserve">Nicomachean Ethics</w:t>
        </w:r>
      </w:hyperlink>
      <w:r w:rsidDel="00000000" w:rsidR="00000000" w:rsidRPr="00000000">
        <w:rPr>
          <w:rtl w:val="0"/>
        </w:rPr>
      </w:r>
    </w:p>
    <w:p w:rsidR="00000000" w:rsidDel="00000000" w:rsidP="00000000" w:rsidRDefault="00000000" w:rsidRPr="00000000" w14:paraId="00000007">
      <w:pPr>
        <w:pageBreakBefore w:val="0"/>
        <w:ind w:left="720" w:firstLine="0"/>
        <w:rPr/>
      </w:pPr>
      <w:r w:rsidDel="00000000" w:rsidR="00000000" w:rsidRPr="00000000">
        <w:rPr>
          <w:rtl w:val="0"/>
        </w:rPr>
      </w:r>
    </w:p>
    <w:p w:rsidR="00000000" w:rsidDel="00000000" w:rsidP="00000000" w:rsidRDefault="00000000" w:rsidRPr="00000000" w14:paraId="00000008">
      <w:pPr>
        <w:pageBreakBefore w:val="0"/>
        <w:numPr>
          <w:ilvl w:val="0"/>
          <w:numId w:val="4"/>
        </w:numPr>
        <w:ind w:left="720" w:hanging="360"/>
      </w:pPr>
      <w:r w:rsidDel="00000000" w:rsidR="00000000" w:rsidRPr="00000000">
        <w:rPr>
          <w:rtl w:val="0"/>
        </w:rPr>
        <w:t xml:space="preserve">This one I found very useful for 1) distinguishing between infused virtues (i.e. traits) and acquired virtues (i.e. habits/skills) as well as between how Aristotle defines virtues (and the Golden Mean) and how Aquinas does (similar but definitely differences there).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His will is directed to the same end in two ways: as an intentional drive moving towards that destiny to attain it [which is hope], and as a kind of spiritual union that somehow transforms the will into the goal it is seeking [which is charity]. </w:t>
      </w:r>
    </w:p>
    <w:p w:rsidR="00000000" w:rsidDel="00000000" w:rsidP="00000000" w:rsidRDefault="00000000" w:rsidRPr="00000000" w14:paraId="0000000B">
      <w:pPr>
        <w:pageBreakBefore w:val="0"/>
        <w:ind w:left="720" w:firstLine="0"/>
        <w:rPr/>
      </w:pPr>
      <w:r w:rsidDel="00000000" w:rsidR="00000000" w:rsidRPr="00000000">
        <w:rPr>
          <w:rtl w:val="0"/>
        </w:rPr>
      </w:r>
    </w:p>
    <w:p w:rsidR="00000000" w:rsidDel="00000000" w:rsidP="00000000" w:rsidRDefault="00000000" w:rsidRPr="00000000" w14:paraId="0000000C">
      <w:pPr>
        <w:pageBreakBefore w:val="0"/>
        <w:ind w:left="720" w:firstLine="0"/>
        <w:rPr/>
      </w:pPr>
      <w:hyperlink r:id="rId7">
        <w:r w:rsidDel="00000000" w:rsidR="00000000" w:rsidRPr="00000000">
          <w:rPr>
            <w:color w:val="1155cc"/>
            <w:u w:val="single"/>
            <w:rtl w:val="0"/>
          </w:rPr>
          <w:t xml:space="preserve">https://www.ewtn.com/catholicism/library/meaning-of-virtue-in-thomas-aquinas-12609</w:t>
        </w:r>
      </w:hyperlink>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drawing>
          <wp:inline distB="114300" distT="114300" distL="114300" distR="114300">
            <wp:extent cx="5943600" cy="11684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numPr>
          <w:ilvl w:val="0"/>
          <w:numId w:val="4"/>
        </w:numPr>
        <w:ind w:left="720" w:hanging="360"/>
      </w:pPr>
      <w:r w:rsidDel="00000000" w:rsidR="00000000" w:rsidRPr="00000000">
        <w:rPr>
          <w:rtl w:val="0"/>
        </w:rPr>
        <w:t xml:space="preserve">Very surface level treatment (excess vs. deficiency [interesting parallel to psychometric concepts of contamination and deficiency]): </w:t>
      </w:r>
    </w:p>
    <w:p w:rsidR="00000000" w:rsidDel="00000000" w:rsidP="00000000" w:rsidRDefault="00000000" w:rsidRPr="00000000" w14:paraId="0000000F">
      <w:pPr>
        <w:pageBreakBefore w:val="0"/>
        <w:ind w:left="720" w:firstLine="0"/>
        <w:rPr/>
      </w:pPr>
      <w:r w:rsidDel="00000000" w:rsidR="00000000" w:rsidRPr="00000000">
        <w:rPr>
          <w:rtl w:val="0"/>
        </w:rPr>
      </w:r>
    </w:p>
    <w:p w:rsidR="00000000" w:rsidDel="00000000" w:rsidP="00000000" w:rsidRDefault="00000000" w:rsidRPr="00000000" w14:paraId="00000010">
      <w:pPr>
        <w:pageBreakBefore w:val="0"/>
        <w:rPr/>
      </w:pPr>
      <w:hyperlink r:id="rId9">
        <w:r w:rsidDel="00000000" w:rsidR="00000000" w:rsidRPr="00000000">
          <w:rPr>
            <w:color w:val="1155cc"/>
            <w:u w:val="single"/>
            <w:rtl w:val="0"/>
          </w:rPr>
          <w:t xml:space="preserve">https://medium.com/@perezanthony/why-aristotle-was-right-the-power-of-balance-b743f82edc9f</w:t>
        </w:r>
      </w:hyperlink>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https://plato.stanford.edu/entries/aristotle-ethics/#DoctMean (Just 5 and 5.1)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numPr>
          <w:ilvl w:val="0"/>
          <w:numId w:val="4"/>
        </w:numPr>
        <w:ind w:left="720" w:hanging="360"/>
      </w:pPr>
      <w:r w:rsidDel="00000000" w:rsidR="00000000" w:rsidRPr="00000000">
        <w:rPr>
          <w:rtl w:val="0"/>
        </w:rPr>
        <w:t xml:space="preserve">Connection between how Aristotle and Thomas Aquinas saw virtue</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hyperlink r:id="rId10">
        <w:r w:rsidDel="00000000" w:rsidR="00000000" w:rsidRPr="00000000">
          <w:rPr>
            <w:color w:val="1155cc"/>
            <w:u w:val="single"/>
            <w:rtl w:val="0"/>
          </w:rPr>
          <w:t xml:space="preserve">http://www.therealpresence.org/archives/Saints/Saints_004.htm</w:t>
        </w:r>
      </w:hyperlink>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numPr>
          <w:ilvl w:val="0"/>
          <w:numId w:val="4"/>
        </w:numPr>
        <w:ind w:left="720" w:hanging="360"/>
      </w:pPr>
      <w:r w:rsidDel="00000000" w:rsidR="00000000" w:rsidRPr="00000000">
        <w:rPr>
          <w:rtl w:val="0"/>
        </w:rPr>
        <w:t xml:space="preserve">Under and over regulations and virtue</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hyperlink r:id="rId11">
        <w:r w:rsidDel="00000000" w:rsidR="00000000" w:rsidRPr="00000000">
          <w:rPr>
            <w:color w:val="1155cc"/>
            <w:u w:val="single"/>
            <w:rtl w:val="0"/>
          </w:rPr>
          <w:t xml:space="preserve">http://ancientchristianwisdom.com/finding-golden-mean-control-control/</w:t>
        </w:r>
      </w:hyperlink>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Existing measure of prudence, fortitude, temperance, and justice created by Riggio, Zhu, Reina, &amp; Maroosis (2010; Leadership Virtues Questionnaire) - presented as a measure of ethical leadership but also noted as stemming from virtue-driven perspective of Aristotle and St. Thomas Aquinas. They wanted to directly measure positive character instead of behavior, although they rely on subordinate reports as opposed to self-reports.  LVQ aggregates to one overall score and their approach seems traditional (e.g., not unique to their unique constructs). Riggio et al. (2010) treat “ethics” and “morals” as synonymous, but the difference seems conceptually important:</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b w:val="1"/>
          <w:rtl w:val="0"/>
        </w:rPr>
        <w:t xml:space="preserve">Ethics</w:t>
      </w:r>
      <w:r w:rsidDel="00000000" w:rsidR="00000000" w:rsidRPr="00000000">
        <w:rPr>
          <w:rtl w:val="0"/>
        </w:rPr>
        <w:t xml:space="preserve"> - one’s internal set of rules or standards</w:t>
      </w:r>
    </w:p>
    <w:p w:rsidR="00000000" w:rsidDel="00000000" w:rsidP="00000000" w:rsidRDefault="00000000" w:rsidRPr="00000000" w14:paraId="00000028">
      <w:pPr>
        <w:pageBreakBefore w:val="0"/>
        <w:rPr/>
      </w:pPr>
      <w:r w:rsidDel="00000000" w:rsidR="00000000" w:rsidRPr="00000000">
        <w:rPr>
          <w:b w:val="1"/>
          <w:rtl w:val="0"/>
        </w:rPr>
        <w:t xml:space="preserve">Morals</w:t>
      </w:r>
      <w:r w:rsidDel="00000000" w:rsidR="00000000" w:rsidRPr="00000000">
        <w:rPr>
          <w:rtl w:val="0"/>
        </w:rPr>
        <w:t xml:space="preserve"> - relating to principles of right and wrong*</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w:t>
      </w:r>
      <w:r w:rsidDel="00000000" w:rsidR="00000000" w:rsidRPr="00000000">
        <w:rPr>
          <w:i w:val="1"/>
          <w:rtl w:val="0"/>
        </w:rPr>
        <w:t xml:space="preserve">Note</w:t>
      </w:r>
      <w:r w:rsidDel="00000000" w:rsidR="00000000" w:rsidRPr="00000000">
        <w:rPr>
          <w:rtl w:val="0"/>
        </w:rPr>
        <w:t xml:space="preserve">: concept of </w:t>
      </w:r>
      <w:r w:rsidDel="00000000" w:rsidR="00000000" w:rsidRPr="00000000">
        <w:rPr>
          <w:b w:val="1"/>
          <w:rtl w:val="0"/>
        </w:rPr>
        <w:t xml:space="preserve">ethical relativism</w:t>
      </w:r>
      <w:r w:rsidDel="00000000" w:rsidR="00000000" w:rsidRPr="00000000">
        <w:rPr>
          <w:rtl w:val="0"/>
        </w:rPr>
        <w:t xml:space="preserve"> is interesting here - possibly explains, for example, some political division? (both thinking they’re “on a morally positive path”) Has implications for measurement of anything ethical (including ethical leadership).</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Prudence is the highest order virtue and possibly directs the others. (what is prudence?)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Maybe reach out to a philosopher to sketch out relationships? Aristotle presented (in Riggio) as being most closely aligned with the Justice/Fairness virtue.</w:t>
      </w:r>
    </w:p>
    <w:p w:rsidR="00000000" w:rsidDel="00000000" w:rsidP="00000000" w:rsidRDefault="00000000" w:rsidRPr="00000000" w14:paraId="0000002F">
      <w:pPr>
        <w:pageBreakBefore w:val="0"/>
        <w:rPr/>
      </w:pPr>
      <w:r w:rsidDel="00000000" w:rsidR="00000000" w:rsidRPr="00000000">
        <w:rPr/>
        <w:drawing>
          <wp:inline distB="114300" distT="114300" distL="114300" distR="114300">
            <wp:extent cx="5943600" cy="33528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Ethical/moral dilemma scenarios seem most directly appropriate for measurement (ala Kohlberg-oriented stuff)</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spacing w:after="160" w:line="256.8000047857111" w:lineRule="auto"/>
        <w:rPr>
          <w:rFonts w:ascii="Calibri" w:cs="Calibri" w:eastAsia="Calibri" w:hAnsi="Calibri"/>
          <w:b w:val="1"/>
        </w:rPr>
      </w:pPr>
      <w:r w:rsidDel="00000000" w:rsidR="00000000" w:rsidRPr="00000000">
        <w:rPr>
          <w:rFonts w:ascii="Calibri" w:cs="Calibri" w:eastAsia="Calibri" w:hAnsi="Calibri"/>
          <w:b w:val="1"/>
          <w:rtl w:val="0"/>
        </w:rPr>
        <w:t xml:space="preserve">Servant Leadership Meeting Notes 2/23/2021: </w:t>
      </w:r>
    </w:p>
    <w:p w:rsidR="00000000" w:rsidDel="00000000" w:rsidP="00000000" w:rsidRDefault="00000000" w:rsidRPr="00000000" w14:paraId="00000033">
      <w:pPr>
        <w:pageBreakBefore w:val="0"/>
        <w:spacing w:line="256.8000047857111"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Construct clarity </w:t>
      </w:r>
    </w:p>
    <w:p w:rsidR="00000000" w:rsidDel="00000000" w:rsidP="00000000" w:rsidRDefault="00000000" w:rsidRPr="00000000" w14:paraId="00000034">
      <w:pPr>
        <w:pageBreakBefore w:val="0"/>
        <w:spacing w:line="256.8000047857111"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Monthly or bi-weekly meetings to discuss </w:t>
      </w:r>
    </w:p>
    <w:p w:rsidR="00000000" w:rsidDel="00000000" w:rsidP="00000000" w:rsidRDefault="00000000" w:rsidRPr="00000000" w14:paraId="00000035">
      <w:pPr>
        <w:pageBreakBefore w:val="0"/>
        <w:spacing w:line="256.8000047857111"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Discussion: </w:t>
      </w:r>
    </w:p>
    <w:p w:rsidR="00000000" w:rsidDel="00000000" w:rsidP="00000000" w:rsidRDefault="00000000" w:rsidRPr="00000000" w14:paraId="00000036">
      <w:pPr>
        <w:pageBreakBefore w:val="0"/>
        <w:spacing w:line="256.8000047857111" w:lineRule="auto"/>
        <w:ind w:left="1440" w:firstLine="0"/>
        <w:rPr>
          <w:rFonts w:ascii="Calibri" w:cs="Calibri" w:eastAsia="Calibri" w:hAnsi="Calibri"/>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Servant leadership as something we can aspire to but we usually don’t live up to it. </w:t>
      </w:r>
    </w:p>
    <w:p w:rsidR="00000000" w:rsidDel="00000000" w:rsidP="00000000" w:rsidRDefault="00000000" w:rsidRPr="00000000" w14:paraId="00000037">
      <w:pPr>
        <w:pageBreakBefore w:val="0"/>
        <w:spacing w:line="256.8000047857111" w:lineRule="auto"/>
        <w:ind w:left="1440" w:firstLine="0"/>
        <w:rPr>
          <w:rFonts w:ascii="Calibri" w:cs="Calibri" w:eastAsia="Calibri" w:hAnsi="Calibri"/>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Social desirability issues with self-reports and reporting/assessing this type of leadership</w:t>
      </w:r>
    </w:p>
    <w:p w:rsidR="00000000" w:rsidDel="00000000" w:rsidP="00000000" w:rsidRDefault="00000000" w:rsidRPr="00000000" w14:paraId="00000038">
      <w:pPr>
        <w:pageBreakBefore w:val="0"/>
        <w:spacing w:line="256.8000047857111" w:lineRule="auto"/>
        <w:ind w:left="1440" w:firstLine="0"/>
        <w:rPr>
          <w:rFonts w:ascii="Calibri" w:cs="Calibri" w:eastAsia="Calibri" w:hAnsi="Calibri"/>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SJT – original idea to address issues with social desirability and since they are behaviorally based. Dr. Bragger came across research on philosophy and presentation of traits as tendencies towards virtues. Traits as an innate aspect of tendencies towards virtue and skill development as a habit-forming part of virtues. Built in Gold Mean, taking 2 tendencies and bring to a balance to build virtues. </w:t>
      </w:r>
    </w:p>
    <w:p w:rsidR="00000000" w:rsidDel="00000000" w:rsidP="00000000" w:rsidRDefault="00000000" w:rsidRPr="00000000" w14:paraId="00000039">
      <w:pPr>
        <w:pageBreakBefore w:val="0"/>
        <w:spacing w:line="256.8000047857111" w:lineRule="auto"/>
        <w:ind w:left="1440" w:firstLine="0"/>
        <w:rPr>
          <w:rFonts w:ascii="Calibri" w:cs="Calibri" w:eastAsia="Calibri" w:hAnsi="Calibri"/>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Aquinas – based on Aristotle’s teachings, innate tendencies towards virtues. Only virtues that were about a mean had to do with charity and love. </w:t>
      </w:r>
    </w:p>
    <w:p w:rsidR="00000000" w:rsidDel="00000000" w:rsidP="00000000" w:rsidRDefault="00000000" w:rsidRPr="00000000" w14:paraId="0000003A">
      <w:pPr>
        <w:pageBreakBefore w:val="0"/>
        <w:spacing w:line="256.8000047857111" w:lineRule="auto"/>
        <w:ind w:left="1440" w:firstLine="0"/>
        <w:rPr>
          <w:rFonts w:ascii="Calibri" w:cs="Calibri" w:eastAsia="Calibri" w:hAnsi="Calibri"/>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Low base rates of servant leadership – concern with validity of measures for SL. </w:t>
      </w:r>
    </w:p>
    <w:p w:rsidR="00000000" w:rsidDel="00000000" w:rsidP="00000000" w:rsidRDefault="00000000" w:rsidRPr="00000000" w14:paraId="0000003B">
      <w:pPr>
        <w:pageBreakBefore w:val="0"/>
        <w:spacing w:line="256.8000047857111" w:lineRule="auto"/>
        <w:ind w:left="1440" w:firstLine="0"/>
        <w:rPr>
          <w:rFonts w:ascii="Calibri" w:cs="Calibri" w:eastAsia="Calibri" w:hAnsi="Calibri"/>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How to measure virtues? Where “higher is not better” but rather a “mean is better”. </w:t>
      </w:r>
    </w:p>
    <w:p w:rsidR="00000000" w:rsidDel="00000000" w:rsidP="00000000" w:rsidRDefault="00000000" w:rsidRPr="00000000" w14:paraId="0000003C">
      <w:pPr>
        <w:pageBreakBefore w:val="0"/>
        <w:spacing w:line="256.8000047857111" w:lineRule="auto"/>
        <w:ind w:left="1440" w:firstLine="0"/>
        <w:rPr>
          <w:rFonts w:ascii="Calibri" w:cs="Calibri" w:eastAsia="Calibri" w:hAnsi="Calibri"/>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Coming up with a measure to accurately measure virtues and characteristics of SL</w:t>
      </w:r>
    </w:p>
    <w:p w:rsidR="00000000" w:rsidDel="00000000" w:rsidP="00000000" w:rsidRDefault="00000000" w:rsidRPr="00000000" w14:paraId="0000003D">
      <w:pPr>
        <w:pageBreakBefore w:val="0"/>
        <w:spacing w:line="256.8000047857111" w:lineRule="auto"/>
        <w:ind w:left="1440" w:firstLine="0"/>
        <w:rPr>
          <w:rFonts w:ascii="Calibri" w:cs="Calibri" w:eastAsia="Calibri" w:hAnsi="Calibri"/>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Belief that SL is only useful in specific settings. </w:t>
      </w:r>
    </w:p>
    <w:p w:rsidR="00000000" w:rsidDel="00000000" w:rsidP="00000000" w:rsidRDefault="00000000" w:rsidRPr="00000000" w14:paraId="0000003E">
      <w:pPr>
        <w:pageBreakBefore w:val="0"/>
        <w:spacing w:line="256.8000047857111" w:lineRule="auto"/>
        <w:ind w:left="1440" w:firstLine="0"/>
        <w:rPr>
          <w:rFonts w:ascii="Calibri" w:cs="Calibri" w:eastAsia="Calibri" w:hAnsi="Calibri"/>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SL + LMX – to build relationship and adequately develop followers </w:t>
      </w:r>
    </w:p>
    <w:p w:rsidR="00000000" w:rsidDel="00000000" w:rsidP="00000000" w:rsidRDefault="00000000" w:rsidRPr="00000000" w14:paraId="0000003F">
      <w:pPr>
        <w:pageBreakBefore w:val="0"/>
        <w:spacing w:line="256.8000047857111" w:lineRule="auto"/>
        <w:ind w:left="1440" w:firstLine="0"/>
        <w:rPr>
          <w:rFonts w:ascii="Calibri" w:cs="Calibri" w:eastAsia="Calibri" w:hAnsi="Calibri"/>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Problem with SL – applicability in organizations (connecting to bottom line)</w:t>
      </w:r>
    </w:p>
    <w:p w:rsidR="00000000" w:rsidDel="00000000" w:rsidP="00000000" w:rsidRDefault="00000000" w:rsidRPr="00000000" w14:paraId="00000040">
      <w:pPr>
        <w:pageBreakBefore w:val="0"/>
        <w:spacing w:line="256.8000047857111" w:lineRule="auto"/>
        <w:ind w:left="1440" w:firstLine="0"/>
        <w:rPr>
          <w:rFonts w:ascii="Calibri" w:cs="Calibri" w:eastAsia="Calibri" w:hAnsi="Calibri"/>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Conceptualization and measurement of SL**</w:t>
      </w:r>
    </w:p>
    <w:p w:rsidR="00000000" w:rsidDel="00000000" w:rsidP="00000000" w:rsidRDefault="00000000" w:rsidRPr="00000000" w14:paraId="00000041">
      <w:pPr>
        <w:pageBreakBefore w:val="0"/>
        <w:spacing w:line="256.8000047857111" w:lineRule="auto"/>
        <w:ind w:left="1440" w:firstLine="0"/>
        <w:rPr>
          <w:rFonts w:ascii="Calibri" w:cs="Calibri" w:eastAsia="Calibri" w:hAnsi="Calibri"/>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Argument for why it should be rewarded in organizations. </w:t>
      </w:r>
    </w:p>
    <w:p w:rsidR="00000000" w:rsidDel="00000000" w:rsidP="00000000" w:rsidRDefault="00000000" w:rsidRPr="00000000" w14:paraId="00000042">
      <w:pPr>
        <w:pageBreakBefore w:val="0"/>
        <w:spacing w:line="256.8000047857111" w:lineRule="auto"/>
        <w:ind w:left="1440" w:firstLine="0"/>
        <w:rPr>
          <w:rFonts w:ascii="Calibri" w:cs="Calibri" w:eastAsia="Calibri" w:hAnsi="Calibri"/>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Servant leadership as it has evolved in the literature, maybe take a look back at the origins of SL to determine how to measure it. </w:t>
      </w:r>
    </w:p>
    <w:p w:rsidR="00000000" w:rsidDel="00000000" w:rsidP="00000000" w:rsidRDefault="00000000" w:rsidRPr="00000000" w14:paraId="00000043">
      <w:pPr>
        <w:pageBreakBefore w:val="0"/>
        <w:spacing w:line="256.8000047857111" w:lineRule="auto"/>
        <w:ind w:left="1440" w:firstLine="0"/>
        <w:rPr>
          <w:rFonts w:ascii="Calibri" w:cs="Calibri" w:eastAsia="Calibri" w:hAnsi="Calibri"/>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SL research currently based on outcomes, versus what brings it about. </w:t>
      </w:r>
    </w:p>
    <w:p w:rsidR="00000000" w:rsidDel="00000000" w:rsidP="00000000" w:rsidRDefault="00000000" w:rsidRPr="00000000" w14:paraId="00000044">
      <w:pPr>
        <w:pageBreakBefore w:val="0"/>
        <w:spacing w:line="256.8000047857111" w:lineRule="auto"/>
        <w:ind w:left="1440" w:firstLine="0"/>
        <w:rPr>
          <w:rFonts w:ascii="Calibri" w:cs="Calibri" w:eastAsia="Calibri" w:hAnsi="Calibri"/>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Is SL based on traits? Or can it be developed? Or a mix of the two? The question might be closely related to how to use traits to develop SL behaviors?</w:t>
      </w:r>
    </w:p>
    <w:p w:rsidR="00000000" w:rsidDel="00000000" w:rsidP="00000000" w:rsidRDefault="00000000" w:rsidRPr="00000000" w14:paraId="00000045">
      <w:pPr>
        <w:pageBreakBefore w:val="0"/>
        <w:spacing w:line="256.8000047857111" w:lineRule="auto"/>
        <w:ind w:left="1440" w:firstLine="0"/>
        <w:rPr>
          <w:rFonts w:ascii="Calibri" w:cs="Calibri" w:eastAsia="Calibri" w:hAnsi="Calibri"/>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Look at overlap with ethical leadership </w:t>
      </w:r>
    </w:p>
    <w:p w:rsidR="00000000" w:rsidDel="00000000" w:rsidP="00000000" w:rsidRDefault="00000000" w:rsidRPr="00000000" w14:paraId="00000046">
      <w:pPr>
        <w:pageBreakBefore w:val="0"/>
        <w:spacing w:line="256.8000047857111" w:lineRule="auto"/>
        <w:ind w:left="14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7">
      <w:pPr>
        <w:pageBreakBefore w:val="0"/>
        <w:spacing w:line="256.8000047857111" w:lineRule="auto"/>
        <w:ind w:left="720" w:firstLine="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Tasks: </w:t>
      </w:r>
    </w:p>
    <w:p w:rsidR="00000000" w:rsidDel="00000000" w:rsidP="00000000" w:rsidRDefault="00000000" w:rsidRPr="00000000" w14:paraId="00000048">
      <w:pPr>
        <w:pageBreakBefore w:val="0"/>
        <w:spacing w:line="256.8000047857111" w:lineRule="auto"/>
        <w:ind w:left="1440" w:firstLine="0"/>
        <w:rPr>
          <w:rFonts w:ascii="Calibri" w:cs="Calibri" w:eastAsia="Calibri" w:hAnsi="Calibri"/>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Look for old references of Gold Mean and virtues (Aquinas and Aristotle)</w:t>
      </w:r>
    </w:p>
    <w:p w:rsidR="00000000" w:rsidDel="00000000" w:rsidP="00000000" w:rsidRDefault="00000000" w:rsidRPr="00000000" w14:paraId="00000049">
      <w:pPr>
        <w:pageBreakBefore w:val="0"/>
        <w:spacing w:line="256.8000047857111" w:lineRule="auto"/>
        <w:ind w:left="1440" w:firstLine="0"/>
        <w:rPr>
          <w:rFonts w:ascii="Calibri" w:cs="Calibri" w:eastAsia="Calibri" w:hAnsi="Calibri"/>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Read about SL, what it is, where it comes from, how it can be developed</w:t>
      </w:r>
    </w:p>
    <w:p w:rsidR="00000000" w:rsidDel="00000000" w:rsidP="00000000" w:rsidRDefault="00000000" w:rsidRPr="00000000" w14:paraId="0000004A">
      <w:pPr>
        <w:pageBreakBefore w:val="0"/>
        <w:spacing w:line="256.8000047857111" w:lineRule="auto"/>
        <w:ind w:left="1440" w:firstLine="0"/>
        <w:rPr>
          <w:rFonts w:ascii="Calibri" w:cs="Calibri" w:eastAsia="Calibri" w:hAnsi="Calibri"/>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Find reading material (book chapters and articles) on virtues and share </w:t>
      </w:r>
    </w:p>
    <w:p w:rsidR="00000000" w:rsidDel="00000000" w:rsidP="00000000" w:rsidRDefault="00000000" w:rsidRPr="00000000" w14:paraId="0000004B">
      <w:pPr>
        <w:pageBreakBefore w:val="0"/>
        <w:spacing w:after="160" w:line="256.8000047857111" w:lineRule="auto"/>
        <w:ind w:left="1440" w:firstLine="0"/>
        <w:rPr>
          <w:b w:val="1"/>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Next steps to come up with definitions</w:t>
      </w:r>
      <w:r w:rsidDel="00000000" w:rsidR="00000000" w:rsidRPr="00000000">
        <w:rPr>
          <w:rtl w:val="0"/>
        </w:rPr>
      </w:r>
    </w:p>
    <w:p w:rsidR="00000000" w:rsidDel="00000000" w:rsidP="00000000" w:rsidRDefault="00000000" w:rsidRPr="00000000" w14:paraId="0000004C">
      <w:pPr>
        <w:pageBreakBefore w:val="0"/>
        <w:rPr>
          <w:b w:val="1"/>
        </w:rPr>
      </w:pPr>
      <w:r w:rsidDel="00000000" w:rsidR="00000000" w:rsidRPr="00000000">
        <w:rPr>
          <w:rtl w:val="0"/>
        </w:rPr>
      </w:r>
    </w:p>
    <w:p w:rsidR="00000000" w:rsidDel="00000000" w:rsidP="00000000" w:rsidRDefault="00000000" w:rsidRPr="00000000" w14:paraId="0000004D">
      <w:pPr>
        <w:pageBreakBefore w:val="0"/>
        <w:rPr>
          <w:b w:val="1"/>
        </w:rPr>
      </w:pPr>
      <w:r w:rsidDel="00000000" w:rsidR="00000000" w:rsidRPr="00000000">
        <w:rPr>
          <w:b w:val="1"/>
          <w:rtl w:val="0"/>
        </w:rPr>
        <w:t xml:space="preserve">Meeting 5/4/2021</w:t>
      </w:r>
    </w:p>
    <w:p w:rsidR="00000000" w:rsidDel="00000000" w:rsidP="00000000" w:rsidRDefault="00000000" w:rsidRPr="00000000" w14:paraId="0000004E">
      <w:pPr>
        <w:pageBreakBefore w:val="0"/>
        <w:rPr>
          <w:b w:val="1"/>
        </w:rPr>
      </w:pPr>
      <w:r w:rsidDel="00000000" w:rsidR="00000000" w:rsidRPr="00000000">
        <w:rPr>
          <w:rtl w:val="0"/>
        </w:rPr>
      </w:r>
    </w:p>
    <w:p w:rsidR="00000000" w:rsidDel="00000000" w:rsidP="00000000" w:rsidRDefault="00000000" w:rsidRPr="00000000" w14:paraId="0000004F">
      <w:pPr>
        <w:pageBreakBefore w:val="0"/>
        <w:rPr>
          <w:b w:val="1"/>
        </w:rPr>
      </w:pPr>
      <w:r w:rsidDel="00000000" w:rsidR="00000000" w:rsidRPr="00000000">
        <w:rPr>
          <w:b w:val="1"/>
          <w:rtl w:val="0"/>
        </w:rPr>
        <w:t xml:space="preserve">Purpose:</w:t>
      </w:r>
    </w:p>
    <w:p w:rsidR="00000000" w:rsidDel="00000000" w:rsidP="00000000" w:rsidRDefault="00000000" w:rsidRPr="00000000" w14:paraId="00000050">
      <w:pPr>
        <w:pageBreakBefore w:val="0"/>
        <w:rPr>
          <w:b w:val="1"/>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Create a measure of leadership</w:t>
      </w:r>
    </w:p>
    <w:p w:rsidR="00000000" w:rsidDel="00000000" w:rsidP="00000000" w:rsidRDefault="00000000" w:rsidRPr="00000000" w14:paraId="00000052">
      <w:pPr>
        <w:pageBreakBefore w:val="0"/>
        <w:numPr>
          <w:ilvl w:val="0"/>
          <w:numId w:val="21"/>
        </w:numPr>
        <w:ind w:left="1440" w:hanging="360"/>
        <w:rPr>
          <w:u w:val="none"/>
        </w:rPr>
      </w:pPr>
      <w:r w:rsidDel="00000000" w:rsidR="00000000" w:rsidRPr="00000000">
        <w:rPr>
          <w:rtl w:val="0"/>
        </w:rPr>
        <w:t xml:space="preserve">Describe (conceptually) the balanced model of Aristotle</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numPr>
          <w:ilvl w:val="0"/>
          <w:numId w:val="8"/>
        </w:numPr>
        <w:ind w:left="720" w:hanging="360"/>
        <w:rPr>
          <w:u w:val="none"/>
        </w:rPr>
      </w:pPr>
      <w:r w:rsidDel="00000000" w:rsidR="00000000" w:rsidRPr="00000000">
        <w:rPr>
          <w:rtl w:val="0"/>
        </w:rPr>
        <w:t xml:space="preserve">Measure that could be used to assess leadership development (focusing on balance)</w:t>
      </w:r>
    </w:p>
    <w:p w:rsidR="00000000" w:rsidDel="00000000" w:rsidP="00000000" w:rsidRDefault="00000000" w:rsidRPr="00000000" w14:paraId="00000056">
      <w:pPr>
        <w:pageBreakBefore w:val="0"/>
        <w:rPr>
          <w:b w:val="1"/>
        </w:rPr>
      </w:pPr>
      <w:r w:rsidDel="00000000" w:rsidR="00000000" w:rsidRPr="00000000">
        <w:rPr>
          <w:rtl w:val="0"/>
        </w:rPr>
      </w:r>
    </w:p>
    <w:p w:rsidR="00000000" w:rsidDel="00000000" w:rsidP="00000000" w:rsidRDefault="00000000" w:rsidRPr="00000000" w14:paraId="00000057">
      <w:pPr>
        <w:pageBreakBefore w:val="0"/>
        <w:rPr>
          <w:b w:val="1"/>
        </w:rPr>
      </w:pPr>
      <w:r w:rsidDel="00000000" w:rsidR="00000000" w:rsidRPr="00000000">
        <w:rPr>
          <w:b w:val="1"/>
          <w:rtl w:val="0"/>
        </w:rPr>
        <w:t xml:space="preserve">Tasks: </w:t>
      </w:r>
    </w:p>
    <w:p w:rsidR="00000000" w:rsidDel="00000000" w:rsidP="00000000" w:rsidRDefault="00000000" w:rsidRPr="00000000" w14:paraId="00000058">
      <w:pPr>
        <w:pageBreakBefore w:val="0"/>
        <w:numPr>
          <w:ilvl w:val="0"/>
          <w:numId w:val="1"/>
        </w:numPr>
        <w:ind w:left="720" w:hanging="360"/>
        <w:rPr>
          <w:u w:val="none"/>
        </w:rPr>
      </w:pPr>
      <w:r w:rsidDel="00000000" w:rsidR="00000000" w:rsidRPr="00000000">
        <w:rPr>
          <w:rtl w:val="0"/>
        </w:rPr>
        <w:t xml:space="preserve">Put measures of SL in the share drive </w:t>
      </w:r>
    </w:p>
    <w:p w:rsidR="00000000" w:rsidDel="00000000" w:rsidP="00000000" w:rsidRDefault="00000000" w:rsidRPr="00000000" w14:paraId="00000059">
      <w:pPr>
        <w:pageBreakBefore w:val="0"/>
        <w:numPr>
          <w:ilvl w:val="1"/>
          <w:numId w:val="1"/>
        </w:numPr>
        <w:ind w:left="1440" w:hanging="360"/>
        <w:rPr>
          <w:u w:val="none"/>
        </w:rPr>
      </w:pPr>
      <w:r w:rsidDel="00000000" w:rsidR="00000000" w:rsidRPr="00000000">
        <w:rPr>
          <w:rtl w:val="0"/>
        </w:rPr>
        <w:t xml:space="preserve">Different situations to determine if you’re a leader and if you’re the right leader for the situation</w:t>
      </w:r>
    </w:p>
    <w:p w:rsidR="00000000" w:rsidDel="00000000" w:rsidP="00000000" w:rsidRDefault="00000000" w:rsidRPr="00000000" w14:paraId="0000005A">
      <w:pPr>
        <w:pageBreakBefore w:val="0"/>
        <w:numPr>
          <w:ilvl w:val="0"/>
          <w:numId w:val="1"/>
        </w:numPr>
        <w:ind w:left="720" w:hanging="360"/>
        <w:rPr>
          <w:u w:val="none"/>
        </w:rPr>
      </w:pPr>
      <w:r w:rsidDel="00000000" w:rsidR="00000000" w:rsidRPr="00000000">
        <w:rPr>
          <w:rtl w:val="0"/>
        </w:rPr>
        <w:t xml:space="preserve">Build a clear and comprehensive description of Aristotle's model </w:t>
      </w:r>
    </w:p>
    <w:p w:rsidR="00000000" w:rsidDel="00000000" w:rsidP="00000000" w:rsidRDefault="00000000" w:rsidRPr="00000000" w14:paraId="0000005B">
      <w:pPr>
        <w:pageBreakBefore w:val="0"/>
        <w:numPr>
          <w:ilvl w:val="1"/>
          <w:numId w:val="1"/>
        </w:numPr>
        <w:ind w:left="1440" w:hanging="360"/>
        <w:rPr>
          <w:u w:val="none"/>
        </w:rPr>
      </w:pPr>
      <w:r w:rsidDel="00000000" w:rsidR="00000000" w:rsidRPr="00000000">
        <w:rPr>
          <w:rtl w:val="0"/>
        </w:rPr>
        <w:t xml:space="preserve">Then we can think about measurement </w:t>
      </w:r>
    </w:p>
    <w:p w:rsidR="00000000" w:rsidDel="00000000" w:rsidP="00000000" w:rsidRDefault="00000000" w:rsidRPr="00000000" w14:paraId="0000005C">
      <w:pPr>
        <w:pageBreakBefore w:val="0"/>
        <w:numPr>
          <w:ilvl w:val="0"/>
          <w:numId w:val="1"/>
        </w:numPr>
        <w:ind w:left="720" w:hanging="360"/>
        <w:rPr>
          <w:u w:val="none"/>
        </w:rPr>
      </w:pPr>
      <w:r w:rsidDel="00000000" w:rsidR="00000000" w:rsidRPr="00000000">
        <w:rPr>
          <w:rtl w:val="0"/>
        </w:rPr>
        <w:t xml:space="preserve">Dana and Renata: find some sources of information</w:t>
      </w:r>
    </w:p>
    <w:p w:rsidR="00000000" w:rsidDel="00000000" w:rsidP="00000000" w:rsidRDefault="00000000" w:rsidRPr="00000000" w14:paraId="0000005D">
      <w:pPr>
        <w:pageBreakBefore w:val="0"/>
        <w:rPr>
          <w:b w:val="1"/>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Broader purpose still undecided (paper or measure [or other; e.g., a nomological network of leadership and where does “servant” leadership fit])</w:t>
      </w:r>
    </w:p>
    <w:p w:rsidR="00000000" w:rsidDel="00000000" w:rsidP="00000000" w:rsidRDefault="00000000" w:rsidRPr="00000000" w14:paraId="0000005F">
      <w:pPr>
        <w:pageBreakBefore w:val="0"/>
        <w:rPr>
          <w:b w:val="1"/>
        </w:rPr>
      </w:pPr>
      <w:r w:rsidDel="00000000" w:rsidR="00000000" w:rsidRPr="00000000">
        <w:rPr>
          <w:rtl w:val="0"/>
        </w:rPr>
      </w:r>
    </w:p>
    <w:p w:rsidR="00000000" w:rsidDel="00000000" w:rsidP="00000000" w:rsidRDefault="00000000" w:rsidRPr="00000000" w14:paraId="00000060">
      <w:pPr>
        <w:pageBreakBefore w:val="0"/>
        <w:numPr>
          <w:ilvl w:val="0"/>
          <w:numId w:val="19"/>
        </w:numPr>
        <w:ind w:left="720" w:hanging="360"/>
        <w:rPr/>
      </w:pPr>
      <w:r w:rsidDel="00000000" w:rsidR="00000000" w:rsidRPr="00000000">
        <w:rPr>
          <w:rtl w:val="0"/>
        </w:rPr>
        <w:t xml:space="preserve">Goal of project: potentially create an assessment such as an SJT</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Servant leadership may not be equally useful in every context</w:t>
      </w:r>
    </w:p>
    <w:p w:rsidR="00000000" w:rsidDel="00000000" w:rsidP="00000000" w:rsidRDefault="00000000" w:rsidRPr="00000000" w14:paraId="00000063">
      <w:pPr>
        <w:pageBreakBefore w:val="0"/>
        <w:numPr>
          <w:ilvl w:val="0"/>
          <w:numId w:val="18"/>
        </w:numPr>
        <w:ind w:left="720" w:hanging="360"/>
        <w:rPr>
          <w:u w:val="none"/>
        </w:rPr>
      </w:pPr>
      <w:r w:rsidDel="00000000" w:rsidR="00000000" w:rsidRPr="00000000">
        <w:rPr>
          <w:rtl w:val="0"/>
        </w:rPr>
        <w:t xml:space="preserve">Definition and measurement is misaligned (Bragger)</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One-on-one and focus on developmental leads (common good over the individual)</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Correct leader for the given situation</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Vroom-Yetten model maybe a place to start for “tiered” assessment</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6E">
      <w:pPr>
        <w:pageBreakBefore w:val="0"/>
        <w:rPr>
          <w:rFonts w:ascii="Calibri" w:cs="Calibri" w:eastAsia="Calibri" w:hAnsi="Calibri"/>
        </w:rPr>
      </w:pPr>
      <w:r w:rsidDel="00000000" w:rsidR="00000000" w:rsidRPr="00000000">
        <w:rPr>
          <w:rFonts w:ascii="Calibri" w:cs="Calibri" w:eastAsia="Calibri" w:hAnsi="Calibri"/>
          <w:rtl w:val="0"/>
        </w:rPr>
        <w:t xml:space="preserve">ARTICLES: </w:t>
      </w:r>
    </w:p>
    <w:p w:rsidR="00000000" w:rsidDel="00000000" w:rsidP="00000000" w:rsidRDefault="00000000" w:rsidRPr="00000000" w14:paraId="0000006F">
      <w:pPr>
        <w:pageBreakBefore w:val="0"/>
        <w:numPr>
          <w:ilvl w:val="0"/>
          <w:numId w:val="9"/>
        </w:numPr>
        <w:ind w:left="720" w:hanging="360"/>
        <w:rPr>
          <w:rFonts w:ascii="Calibri" w:cs="Calibri" w:eastAsia="Calibri" w:hAnsi="Calibri"/>
          <w:highlight w:val="white"/>
        </w:rPr>
      </w:pPr>
      <w:r w:rsidDel="00000000" w:rsidR="00000000" w:rsidRPr="00000000">
        <w:rPr>
          <w:rFonts w:ascii="Calibri" w:cs="Calibri" w:eastAsia="Calibri" w:hAnsi="Calibri"/>
          <w:color w:val="555555"/>
          <w:highlight w:val="white"/>
          <w:rtl w:val="0"/>
        </w:rPr>
        <w:t xml:space="preserve">Kim, C. W., McInerney, M., &amp; Sikula, A. (2004). A model of reasoned responses: Use of the golden mean and implications for management practice.</w:t>
      </w:r>
      <w:r w:rsidDel="00000000" w:rsidR="00000000" w:rsidRPr="00000000">
        <w:rPr>
          <w:rFonts w:ascii="Calibri" w:cs="Calibri" w:eastAsia="Calibri" w:hAnsi="Calibri"/>
          <w:i w:val="1"/>
          <w:color w:val="555555"/>
          <w:highlight w:val="white"/>
          <w:rtl w:val="0"/>
        </w:rPr>
        <w:t xml:space="preserve"> Journal of Business Ethics, 51</w:t>
      </w:r>
      <w:r w:rsidDel="00000000" w:rsidR="00000000" w:rsidRPr="00000000">
        <w:rPr>
          <w:rFonts w:ascii="Calibri" w:cs="Calibri" w:eastAsia="Calibri" w:hAnsi="Calibri"/>
          <w:color w:val="555555"/>
          <w:highlight w:val="white"/>
          <w:rtl w:val="0"/>
        </w:rPr>
        <w:t xml:space="preserve">(4), 387-395. Retrieved from </w:t>
      </w:r>
      <w:hyperlink r:id="rId13">
        <w:r w:rsidDel="00000000" w:rsidR="00000000" w:rsidRPr="00000000">
          <w:rPr>
            <w:rFonts w:ascii="Calibri" w:cs="Calibri" w:eastAsia="Calibri" w:hAnsi="Calibri"/>
            <w:color w:val="1155cc"/>
            <w:highlight w:val="white"/>
            <w:u w:val="single"/>
            <w:rtl w:val="0"/>
          </w:rPr>
          <w:t xml:space="preserve">http://ezproxy.montclair.edu:2048/login?url=https://www-proquest-com.ezproxy.montclair.edu/scholarly-journals/model-reasoned-responses-use-golden-mean/docview/43105162/se-2?accountid=12536</w:t>
        </w:r>
      </w:hyperlink>
      <w:r w:rsidDel="00000000" w:rsidR="00000000" w:rsidRPr="00000000">
        <w:rPr>
          <w:rtl w:val="0"/>
        </w:rPr>
      </w:r>
    </w:p>
    <w:p w:rsidR="00000000" w:rsidDel="00000000" w:rsidP="00000000" w:rsidRDefault="00000000" w:rsidRPr="00000000" w14:paraId="00000070">
      <w:pPr>
        <w:pageBreakBefore w:val="0"/>
        <w:ind w:left="720" w:firstLine="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Abstract: The concept of the golden </w:t>
      </w:r>
      <w:r w:rsidDel="00000000" w:rsidR="00000000" w:rsidRPr="00000000">
        <w:rPr>
          <w:rFonts w:ascii="Calibri" w:cs="Calibri" w:eastAsia="Calibri" w:hAnsi="Calibri"/>
          <w:color w:val="555555"/>
          <w:shd w:fill="f4e99d" w:val="clear"/>
          <w:rtl w:val="0"/>
        </w:rPr>
        <w:t xml:space="preserve">mean</w:t>
      </w:r>
      <w:r w:rsidDel="00000000" w:rsidR="00000000" w:rsidRPr="00000000">
        <w:rPr>
          <w:rFonts w:ascii="Calibri" w:cs="Calibri" w:eastAsia="Calibri" w:hAnsi="Calibri"/>
          <w:color w:val="555555"/>
          <w:highlight w:val="white"/>
          <w:rtl w:val="0"/>
        </w:rPr>
        <w:t xml:space="preserve">', which has been accepted as a behavioral guideline of human beings for thousands of years, is briefly reviewed. Several empirical studies in the field of organizational behavior are summarized as evidence that the concept has practical management applications. Based on the </w:t>
      </w:r>
      <w:r w:rsidDel="00000000" w:rsidR="00000000" w:rsidRPr="00000000">
        <w:rPr>
          <w:rFonts w:ascii="Calibri" w:cs="Calibri" w:eastAsia="Calibri" w:hAnsi="Calibri"/>
          <w:color w:val="555555"/>
          <w:shd w:fill="f4e99d" w:val="clear"/>
          <w:rtl w:val="0"/>
        </w:rPr>
        <w:t xml:space="preserve">golden</w:t>
      </w:r>
      <w:r w:rsidDel="00000000" w:rsidR="00000000" w:rsidRPr="00000000">
        <w:rPr>
          <w:rFonts w:ascii="Calibri" w:cs="Calibri" w:eastAsia="Calibri" w:hAnsi="Calibri"/>
          <w:color w:val="555555"/>
          <w:highlight w:val="white"/>
          <w:rtl w:val="0"/>
        </w:rPr>
        <w:t xml:space="preserve"> </w:t>
      </w:r>
      <w:r w:rsidDel="00000000" w:rsidR="00000000" w:rsidRPr="00000000">
        <w:rPr>
          <w:rFonts w:ascii="Calibri" w:cs="Calibri" w:eastAsia="Calibri" w:hAnsi="Calibri"/>
          <w:color w:val="555555"/>
          <w:shd w:fill="f4e99d" w:val="clear"/>
          <w:rtl w:val="0"/>
        </w:rPr>
        <w:t xml:space="preserve">mean</w:t>
      </w:r>
      <w:r w:rsidDel="00000000" w:rsidR="00000000" w:rsidRPr="00000000">
        <w:rPr>
          <w:rFonts w:ascii="Calibri" w:cs="Calibri" w:eastAsia="Calibri" w:hAnsi="Calibri"/>
          <w:color w:val="555555"/>
          <w:highlight w:val="white"/>
          <w:rtl w:val="0"/>
        </w:rPr>
        <w:t xml:space="preserve"> concept and its management empirical evidence, the authors propose a model of "reasoned responses" and its practical application to the decision-making process.</w:t>
      </w:r>
    </w:p>
    <w:p w:rsidR="00000000" w:rsidDel="00000000" w:rsidP="00000000" w:rsidRDefault="00000000" w:rsidRPr="00000000" w14:paraId="00000071">
      <w:pPr>
        <w:pageBreakBefore w:val="0"/>
        <w:ind w:left="720" w:firstLine="0"/>
        <w:rPr>
          <w:rFonts w:ascii="Calibri" w:cs="Calibri" w:eastAsia="Calibri" w:hAnsi="Calibri"/>
          <w:color w:val="555555"/>
          <w:highlight w:val="white"/>
        </w:rPr>
      </w:pPr>
      <w:r w:rsidDel="00000000" w:rsidR="00000000" w:rsidRPr="00000000">
        <w:rPr>
          <w:rtl w:val="0"/>
        </w:rPr>
      </w:r>
    </w:p>
    <w:p w:rsidR="00000000" w:rsidDel="00000000" w:rsidP="00000000" w:rsidRDefault="00000000" w:rsidRPr="00000000" w14:paraId="00000072">
      <w:pPr>
        <w:pageBreakBefore w:val="0"/>
        <w:numPr>
          <w:ilvl w:val="0"/>
          <w:numId w:val="9"/>
        </w:numPr>
        <w:ind w:left="720" w:hanging="36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BRAYBROOKE, D. (1991). No rules without virtues: No virtues without rules.</w:t>
      </w:r>
      <w:r w:rsidDel="00000000" w:rsidR="00000000" w:rsidRPr="00000000">
        <w:rPr>
          <w:rFonts w:ascii="Calibri" w:cs="Calibri" w:eastAsia="Calibri" w:hAnsi="Calibri"/>
          <w:i w:val="1"/>
          <w:color w:val="555555"/>
          <w:highlight w:val="white"/>
          <w:rtl w:val="0"/>
        </w:rPr>
        <w:t xml:space="preserve"> Social Theory and Practice: An International and Interdisciplinary Journal of Social Philosophy, 17</w:t>
      </w:r>
      <w:r w:rsidDel="00000000" w:rsidR="00000000" w:rsidRPr="00000000">
        <w:rPr>
          <w:rFonts w:ascii="Calibri" w:cs="Calibri" w:eastAsia="Calibri" w:hAnsi="Calibri"/>
          <w:color w:val="555555"/>
          <w:highlight w:val="white"/>
          <w:rtl w:val="0"/>
        </w:rPr>
        <w:t xml:space="preserve">(2), 139-156. Retrieved from </w:t>
      </w:r>
      <w:hyperlink r:id="rId14">
        <w:r w:rsidDel="00000000" w:rsidR="00000000" w:rsidRPr="00000000">
          <w:rPr>
            <w:rFonts w:ascii="Calibri" w:cs="Calibri" w:eastAsia="Calibri" w:hAnsi="Calibri"/>
            <w:color w:val="1155cc"/>
            <w:highlight w:val="white"/>
            <w:u w:val="single"/>
            <w:rtl w:val="0"/>
          </w:rPr>
          <w:t xml:space="preserve">http://ezproxy.montclair.edu:2048/login?url=https://www-proquest-com.ezproxy.montclair.edu/scholarly-journals/no-rules-without-virtues/docview/42764852/se-2?accountid=12536</w:t>
        </w:r>
      </w:hyperlink>
      <w:r w:rsidDel="00000000" w:rsidR="00000000" w:rsidRPr="00000000">
        <w:rPr>
          <w:rtl w:val="0"/>
        </w:rPr>
      </w:r>
    </w:p>
    <w:p w:rsidR="00000000" w:rsidDel="00000000" w:rsidP="00000000" w:rsidRDefault="00000000" w:rsidRPr="00000000" w14:paraId="00000073">
      <w:pPr>
        <w:pageBreakBefore w:val="0"/>
        <w:numPr>
          <w:ilvl w:val="0"/>
          <w:numId w:val="9"/>
        </w:numPr>
        <w:ind w:left="720" w:hanging="36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Porter, J. (1993). The unity of the virtues and the ambiguity of goodness: A reappraisal of aquinas's theory of the virtues.</w:t>
      </w:r>
      <w:r w:rsidDel="00000000" w:rsidR="00000000" w:rsidRPr="00000000">
        <w:rPr>
          <w:rFonts w:ascii="Calibri" w:cs="Calibri" w:eastAsia="Calibri" w:hAnsi="Calibri"/>
          <w:i w:val="1"/>
          <w:color w:val="555555"/>
          <w:highlight w:val="white"/>
          <w:rtl w:val="0"/>
        </w:rPr>
        <w:t xml:space="preserve"> Journal of Religious Ethics, 21</w:t>
      </w:r>
      <w:r w:rsidDel="00000000" w:rsidR="00000000" w:rsidRPr="00000000">
        <w:rPr>
          <w:rFonts w:ascii="Calibri" w:cs="Calibri" w:eastAsia="Calibri" w:hAnsi="Calibri"/>
          <w:color w:val="555555"/>
          <w:highlight w:val="white"/>
          <w:rtl w:val="0"/>
        </w:rPr>
        <w:t xml:space="preserve">(1), 137-163. Retrieved from </w:t>
      </w:r>
      <w:hyperlink r:id="rId15">
        <w:r w:rsidDel="00000000" w:rsidR="00000000" w:rsidRPr="00000000">
          <w:rPr>
            <w:rFonts w:ascii="Calibri" w:cs="Calibri" w:eastAsia="Calibri" w:hAnsi="Calibri"/>
            <w:color w:val="1155cc"/>
            <w:highlight w:val="white"/>
            <w:u w:val="single"/>
            <w:rtl w:val="0"/>
          </w:rPr>
          <w:t xml:space="preserve">http://ezproxy.montclair.edu:2048/login?url=https://www-proquest-com.ezproxy.montclair.edu/scholarly-journals/unity-virtues-ambiguity-goodness-reappraisal/docview/43292151/se-2?accountid=12536</w:t>
        </w:r>
      </w:hyperlink>
      <w:r w:rsidDel="00000000" w:rsidR="00000000" w:rsidRPr="00000000">
        <w:rPr>
          <w:rtl w:val="0"/>
        </w:rPr>
      </w:r>
    </w:p>
    <w:p w:rsidR="00000000" w:rsidDel="00000000" w:rsidP="00000000" w:rsidRDefault="00000000" w:rsidRPr="00000000" w14:paraId="00000074">
      <w:pPr>
        <w:pageBreakBefore w:val="0"/>
        <w:numPr>
          <w:ilvl w:val="0"/>
          <w:numId w:val="9"/>
        </w:numPr>
        <w:ind w:left="720" w:hanging="36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Cheng, C. (2011). Effective leadership by capacities of virtues: A new analysis of power of political leadership in confucian perspective.</w:t>
      </w:r>
      <w:r w:rsidDel="00000000" w:rsidR="00000000" w:rsidRPr="00000000">
        <w:rPr>
          <w:rFonts w:ascii="Calibri" w:cs="Calibri" w:eastAsia="Calibri" w:hAnsi="Calibri"/>
          <w:i w:val="1"/>
          <w:color w:val="555555"/>
          <w:highlight w:val="white"/>
          <w:rtl w:val="0"/>
        </w:rPr>
        <w:t xml:space="preserve"> Journal of East-West Thought, 1</w:t>
      </w:r>
      <w:r w:rsidDel="00000000" w:rsidR="00000000" w:rsidRPr="00000000">
        <w:rPr>
          <w:rFonts w:ascii="Calibri" w:cs="Calibri" w:eastAsia="Calibri" w:hAnsi="Calibri"/>
          <w:color w:val="555555"/>
          <w:highlight w:val="white"/>
          <w:rtl w:val="0"/>
        </w:rPr>
        <w:t xml:space="preserve">(1), 105-114. Retrieved from </w:t>
      </w:r>
      <w:hyperlink r:id="rId16">
        <w:r w:rsidDel="00000000" w:rsidR="00000000" w:rsidRPr="00000000">
          <w:rPr>
            <w:rFonts w:ascii="Calibri" w:cs="Calibri" w:eastAsia="Calibri" w:hAnsi="Calibri"/>
            <w:color w:val="1155cc"/>
            <w:highlight w:val="white"/>
            <w:u w:val="single"/>
            <w:rtl w:val="0"/>
          </w:rPr>
          <w:t xml:space="preserve">http://ezproxy.montclair.edu:2048/login?url=https://www-proquest-com.ezproxy.montclair.edu/scholarly-journals/effective-leadership-capacities-virtues-new/docview/1911652198/se-2?accountid=12536</w:t>
        </w:r>
      </w:hyperlink>
      <w:r w:rsidDel="00000000" w:rsidR="00000000" w:rsidRPr="00000000">
        <w:rPr>
          <w:rtl w:val="0"/>
        </w:rPr>
      </w:r>
    </w:p>
    <w:p w:rsidR="00000000" w:rsidDel="00000000" w:rsidP="00000000" w:rsidRDefault="00000000" w:rsidRPr="00000000" w14:paraId="00000075">
      <w:pPr>
        <w:pageBreakBefore w:val="0"/>
        <w:ind w:left="720" w:firstLine="0"/>
        <w:rPr>
          <w:rFonts w:ascii="Calibri" w:cs="Calibri" w:eastAsia="Calibri" w:hAnsi="Calibri"/>
          <w:color w:val="555555"/>
          <w:highlight w:val="white"/>
        </w:rPr>
      </w:pPr>
      <w:r w:rsidDel="00000000" w:rsidR="00000000" w:rsidRPr="00000000">
        <w:rPr>
          <w:rFonts w:ascii="Calibri" w:cs="Calibri" w:eastAsia="Calibri" w:hAnsi="Calibri"/>
          <w:color w:val="555555"/>
          <w:highlight w:val="white"/>
          <w:rtl w:val="0"/>
        </w:rPr>
        <w:t xml:space="preserve">Abstract: This paper develops the theory of </w:t>
      </w:r>
      <w:r w:rsidDel="00000000" w:rsidR="00000000" w:rsidRPr="00000000">
        <w:rPr>
          <w:rFonts w:ascii="Calibri" w:cs="Calibri" w:eastAsia="Calibri" w:hAnsi="Calibri"/>
          <w:color w:val="555555"/>
          <w:shd w:fill="f4e99d" w:val="clear"/>
          <w:rtl w:val="0"/>
        </w:rPr>
        <w:t xml:space="preserve">virtues</w:t>
      </w:r>
      <w:r w:rsidDel="00000000" w:rsidR="00000000" w:rsidRPr="00000000">
        <w:rPr>
          <w:rFonts w:ascii="Calibri" w:cs="Calibri" w:eastAsia="Calibri" w:hAnsi="Calibri"/>
          <w:color w:val="555555"/>
          <w:highlight w:val="white"/>
          <w:rtl w:val="0"/>
        </w:rPr>
        <w:t xml:space="preserve"> as those capabilities of a human person, which integrate both the view of Confucian ethics and Aristotelian ethics. It proposes a theory of </w:t>
      </w:r>
      <w:r w:rsidDel="00000000" w:rsidR="00000000" w:rsidRPr="00000000">
        <w:rPr>
          <w:rFonts w:ascii="Calibri" w:cs="Calibri" w:eastAsia="Calibri" w:hAnsi="Calibri"/>
          <w:color w:val="555555"/>
          <w:shd w:fill="f4e99d" w:val="clear"/>
          <w:rtl w:val="0"/>
        </w:rPr>
        <w:t xml:space="preserve">leadership</w:t>
      </w:r>
      <w:r w:rsidDel="00000000" w:rsidR="00000000" w:rsidRPr="00000000">
        <w:rPr>
          <w:rFonts w:ascii="Calibri" w:cs="Calibri" w:eastAsia="Calibri" w:hAnsi="Calibri"/>
          <w:color w:val="555555"/>
          <w:highlight w:val="white"/>
          <w:rtl w:val="0"/>
        </w:rPr>
        <w:t xml:space="preserve"> (political </w:t>
      </w:r>
      <w:r w:rsidDel="00000000" w:rsidR="00000000" w:rsidRPr="00000000">
        <w:rPr>
          <w:rFonts w:ascii="Calibri" w:cs="Calibri" w:eastAsia="Calibri" w:hAnsi="Calibri"/>
          <w:color w:val="555555"/>
          <w:shd w:fill="f4e99d" w:val="clear"/>
          <w:rtl w:val="0"/>
        </w:rPr>
        <w:t xml:space="preserve">leadership</w:t>
      </w:r>
      <w:r w:rsidDel="00000000" w:rsidR="00000000" w:rsidRPr="00000000">
        <w:rPr>
          <w:rFonts w:ascii="Calibri" w:cs="Calibri" w:eastAsia="Calibri" w:hAnsi="Calibri"/>
          <w:color w:val="555555"/>
          <w:highlight w:val="white"/>
          <w:rtl w:val="0"/>
        </w:rPr>
        <w:t xml:space="preserve">, in particular) based on the development and implementation of the </w:t>
      </w:r>
      <w:r w:rsidDel="00000000" w:rsidR="00000000" w:rsidRPr="00000000">
        <w:rPr>
          <w:rFonts w:ascii="Calibri" w:cs="Calibri" w:eastAsia="Calibri" w:hAnsi="Calibri"/>
          <w:color w:val="555555"/>
          <w:shd w:fill="f4e99d" w:val="clear"/>
          <w:rtl w:val="0"/>
        </w:rPr>
        <w:t xml:space="preserve">virtue</w:t>
      </w:r>
      <w:r w:rsidDel="00000000" w:rsidR="00000000" w:rsidRPr="00000000">
        <w:rPr>
          <w:rFonts w:ascii="Calibri" w:cs="Calibri" w:eastAsia="Calibri" w:hAnsi="Calibri"/>
          <w:color w:val="555555"/>
          <w:highlight w:val="white"/>
          <w:rtl w:val="0"/>
        </w:rPr>
        <w:t xml:space="preserve">-capabilities of wisdom, care and courage as defined in Confucian Analects. It argues for those Confucian insights into the depth structure of the human self in terms of feeling, thinking and willing, which then leads to the </w:t>
      </w:r>
      <w:r w:rsidDel="00000000" w:rsidR="00000000" w:rsidRPr="00000000">
        <w:rPr>
          <w:rFonts w:ascii="Calibri" w:cs="Calibri" w:eastAsia="Calibri" w:hAnsi="Calibri"/>
          <w:color w:val="555555"/>
          <w:shd w:fill="f4e99d" w:val="clear"/>
          <w:rtl w:val="0"/>
        </w:rPr>
        <w:t xml:space="preserve">virtue</w:t>
      </w:r>
      <w:r w:rsidDel="00000000" w:rsidR="00000000" w:rsidRPr="00000000">
        <w:rPr>
          <w:rFonts w:ascii="Calibri" w:cs="Calibri" w:eastAsia="Calibri" w:hAnsi="Calibri"/>
          <w:color w:val="555555"/>
          <w:highlight w:val="white"/>
          <w:rtl w:val="0"/>
        </w:rPr>
        <w:t xml:space="preserve">-capabilities of zhi ren yong (wisdom, care and courage). Ii explains how these three </w:t>
      </w:r>
      <w:r w:rsidDel="00000000" w:rsidR="00000000" w:rsidRPr="00000000">
        <w:rPr>
          <w:rFonts w:ascii="Calibri" w:cs="Calibri" w:eastAsia="Calibri" w:hAnsi="Calibri"/>
          <w:color w:val="555555"/>
          <w:shd w:fill="f4e99d" w:val="clear"/>
          <w:rtl w:val="0"/>
        </w:rPr>
        <w:t xml:space="preserve">virtue</w:t>
      </w:r>
      <w:r w:rsidDel="00000000" w:rsidR="00000000" w:rsidRPr="00000000">
        <w:rPr>
          <w:rFonts w:ascii="Calibri" w:cs="Calibri" w:eastAsia="Calibri" w:hAnsi="Calibri"/>
          <w:color w:val="555555"/>
          <w:highlight w:val="white"/>
          <w:rtl w:val="0"/>
        </w:rPr>
        <w:t xml:space="preserve"> capabilities form a unity of trinity which warrants effective political </w:t>
      </w:r>
      <w:r w:rsidDel="00000000" w:rsidR="00000000" w:rsidRPr="00000000">
        <w:rPr>
          <w:rFonts w:ascii="Calibri" w:cs="Calibri" w:eastAsia="Calibri" w:hAnsi="Calibri"/>
          <w:color w:val="555555"/>
          <w:shd w:fill="f4e99d" w:val="clear"/>
          <w:rtl w:val="0"/>
        </w:rPr>
        <w:t xml:space="preserve">leadership</w:t>
      </w:r>
      <w:r w:rsidDel="00000000" w:rsidR="00000000" w:rsidRPr="00000000">
        <w:rPr>
          <w:rFonts w:ascii="Calibri" w:cs="Calibri" w:eastAsia="Calibri" w:hAnsi="Calibri"/>
          <w:color w:val="555555"/>
          <w:highlight w:val="white"/>
          <w:rtl w:val="0"/>
        </w:rPr>
        <w:t xml:space="preserve">. It also shows how this model of political </w:t>
      </w:r>
      <w:r w:rsidDel="00000000" w:rsidR="00000000" w:rsidRPr="00000000">
        <w:rPr>
          <w:rFonts w:ascii="Calibri" w:cs="Calibri" w:eastAsia="Calibri" w:hAnsi="Calibri"/>
          <w:color w:val="555555"/>
          <w:shd w:fill="f4e99d" w:val="clear"/>
          <w:rtl w:val="0"/>
        </w:rPr>
        <w:t xml:space="preserve">leadership</w:t>
      </w:r>
      <w:r w:rsidDel="00000000" w:rsidR="00000000" w:rsidRPr="00000000">
        <w:rPr>
          <w:rFonts w:ascii="Calibri" w:cs="Calibri" w:eastAsia="Calibri" w:hAnsi="Calibri"/>
          <w:color w:val="555555"/>
          <w:highlight w:val="white"/>
          <w:rtl w:val="0"/>
        </w:rPr>
        <w:t xml:space="preserve"> will have to be effective on three levels of society at large, namely, community, business and government.</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FOR NEXT MEETING: </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Branched SJT article: </w:t>
      </w:r>
      <w:hyperlink r:id="rId17">
        <w:r w:rsidDel="00000000" w:rsidR="00000000" w:rsidRPr="00000000">
          <w:rPr>
            <w:color w:val="1155cc"/>
            <w:highlight w:val="white"/>
            <w:u w:val="single"/>
            <w:rtl w:val="0"/>
          </w:rPr>
          <w:t xml:space="preserve">https://www.emerald.com/insight/content/doi/10.1108/JMP-10-2018-0434/full/html</w:t>
        </w:r>
      </w:hyperlink>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spacing w:after="160" w:line="256.8000047857111"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pageBreakBefore w:val="0"/>
        <w:spacing w:after="160" w:line="256.8000047857111" w:lineRule="auto"/>
        <w:rPr>
          <w:rFonts w:ascii="Calibri" w:cs="Calibri" w:eastAsia="Calibri" w:hAnsi="Calibri"/>
          <w:b w:val="1"/>
        </w:rPr>
      </w:pPr>
      <w:r w:rsidDel="00000000" w:rsidR="00000000" w:rsidRPr="00000000">
        <w:rPr>
          <w:rFonts w:ascii="Calibri" w:cs="Calibri" w:eastAsia="Calibri" w:hAnsi="Calibri"/>
          <w:b w:val="1"/>
          <w:rtl w:val="0"/>
        </w:rPr>
        <w:t xml:space="preserve">Servant Leadership Meeting Notes 6/8/2021: </w:t>
      </w:r>
    </w:p>
    <w:p w:rsidR="00000000" w:rsidDel="00000000" w:rsidP="00000000" w:rsidRDefault="00000000" w:rsidRPr="00000000" w14:paraId="0000007D">
      <w:pPr>
        <w:pageBreakBefore w:val="0"/>
        <w:numPr>
          <w:ilvl w:val="0"/>
          <w:numId w:val="7"/>
        </w:numPr>
        <w:spacing w:after="0" w:afterAutospacing="0" w:line="256.8000047857111" w:lineRule="auto"/>
        <w:ind w:left="720" w:hanging="360"/>
        <w:rPr>
          <w:rFonts w:ascii="Calibri" w:cs="Calibri" w:eastAsia="Calibri" w:hAnsi="Calibri"/>
        </w:rPr>
      </w:pPr>
      <w:r w:rsidDel="00000000" w:rsidR="00000000" w:rsidRPr="00000000">
        <w:rPr>
          <w:rFonts w:ascii="Calibri" w:cs="Calibri" w:eastAsia="Calibri" w:hAnsi="Calibri"/>
          <w:rtl w:val="0"/>
        </w:rPr>
        <w:t xml:space="preserve">Want to define SL (mode, motive, and means)</w:t>
      </w:r>
    </w:p>
    <w:p w:rsidR="00000000" w:rsidDel="00000000" w:rsidP="00000000" w:rsidRDefault="00000000" w:rsidRPr="00000000" w14:paraId="0000007E">
      <w:pPr>
        <w:pageBreakBefore w:val="0"/>
        <w:numPr>
          <w:ilvl w:val="1"/>
          <w:numId w:val="7"/>
        </w:numPr>
        <w:spacing w:after="0" w:afterAutospacing="0" w:line="256.8000047857111"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All measures of servant leadership focus more on the means than the other components </w:t>
      </w:r>
    </w:p>
    <w:p w:rsidR="00000000" w:rsidDel="00000000" w:rsidP="00000000" w:rsidRDefault="00000000" w:rsidRPr="00000000" w14:paraId="0000007F">
      <w:pPr>
        <w:pageBreakBefore w:val="0"/>
        <w:numPr>
          <w:ilvl w:val="1"/>
          <w:numId w:val="7"/>
        </w:numPr>
        <w:spacing w:after="0" w:afterAutospacing="0" w:line="256.8000047857111"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No measures of SL that look at the motivations of the leader</w:t>
      </w:r>
    </w:p>
    <w:p w:rsidR="00000000" w:rsidDel="00000000" w:rsidP="00000000" w:rsidRDefault="00000000" w:rsidRPr="00000000" w14:paraId="00000080">
      <w:pPr>
        <w:pageBreakBefore w:val="0"/>
        <w:numPr>
          <w:ilvl w:val="1"/>
          <w:numId w:val="7"/>
        </w:numPr>
        <w:spacing w:after="0" w:afterAutospacing="0" w:line="256.8000047857111"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We could take a broader look at leadership - motive for leadership practices and this determines what type of leadership is being applied </w:t>
      </w:r>
    </w:p>
    <w:p w:rsidR="00000000" w:rsidDel="00000000" w:rsidP="00000000" w:rsidRDefault="00000000" w:rsidRPr="00000000" w14:paraId="00000081">
      <w:pPr>
        <w:pageBreakBefore w:val="0"/>
        <w:numPr>
          <w:ilvl w:val="1"/>
          <w:numId w:val="7"/>
        </w:numPr>
        <w:spacing w:after="0" w:afterAutospacing="0" w:line="256.8000047857111"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How to differentiate leadership/DAC (is its leadership), then type of leadership, then the process of enacting the specific type of leadership </w:t>
      </w:r>
    </w:p>
    <w:p w:rsidR="00000000" w:rsidDel="00000000" w:rsidP="00000000" w:rsidRDefault="00000000" w:rsidRPr="00000000" w14:paraId="00000082">
      <w:pPr>
        <w:pageBreakBefore w:val="0"/>
        <w:numPr>
          <w:ilvl w:val="0"/>
          <w:numId w:val="7"/>
        </w:numPr>
        <w:spacing w:after="0" w:afterAutospacing="0" w:line="256.8000047857111"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Purpose of this project: </w:t>
      </w:r>
    </w:p>
    <w:p w:rsidR="00000000" w:rsidDel="00000000" w:rsidP="00000000" w:rsidRDefault="00000000" w:rsidRPr="00000000" w14:paraId="00000083">
      <w:pPr>
        <w:pageBreakBefore w:val="0"/>
        <w:numPr>
          <w:ilvl w:val="1"/>
          <w:numId w:val="7"/>
        </w:numPr>
        <w:spacing w:after="0" w:afterAutospacing="0" w:line="256.8000047857111"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Leadership development assessment, within the domain of a balanced theory of virtue*** (the idea of balance being the central point of two extremes)</w:t>
      </w:r>
    </w:p>
    <w:p w:rsidR="00000000" w:rsidDel="00000000" w:rsidP="00000000" w:rsidRDefault="00000000" w:rsidRPr="00000000" w14:paraId="00000084">
      <w:pPr>
        <w:pageBreakBefore w:val="0"/>
        <w:numPr>
          <w:ilvl w:val="2"/>
          <w:numId w:val="7"/>
        </w:numPr>
        <w:spacing w:after="0" w:afterAutospacing="0" w:line="256.8000047857111"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Consider reducing impression management - balance idea helps with this </w:t>
      </w:r>
    </w:p>
    <w:p w:rsidR="00000000" w:rsidDel="00000000" w:rsidP="00000000" w:rsidRDefault="00000000" w:rsidRPr="00000000" w14:paraId="00000085">
      <w:pPr>
        <w:pageBreakBefore w:val="0"/>
        <w:numPr>
          <w:ilvl w:val="1"/>
          <w:numId w:val="7"/>
        </w:numPr>
        <w:spacing w:after="0" w:afterAutospacing="0" w:line="256.8000047857111"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Measuring where people are and how to determine where the “middle” is</w:t>
      </w:r>
    </w:p>
    <w:p w:rsidR="00000000" w:rsidDel="00000000" w:rsidP="00000000" w:rsidRDefault="00000000" w:rsidRPr="00000000" w14:paraId="00000086">
      <w:pPr>
        <w:pageBreakBefore w:val="0"/>
        <w:numPr>
          <w:ilvl w:val="1"/>
          <w:numId w:val="7"/>
        </w:numPr>
        <w:spacing w:after="0" w:afterAutospacing="0" w:line="256.8000047857111"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Want to include Artistotle’s Golden mean</w:t>
      </w:r>
    </w:p>
    <w:p w:rsidR="00000000" w:rsidDel="00000000" w:rsidP="00000000" w:rsidRDefault="00000000" w:rsidRPr="00000000" w14:paraId="00000087">
      <w:pPr>
        <w:pageBreakBefore w:val="0"/>
        <w:numPr>
          <w:ilvl w:val="1"/>
          <w:numId w:val="7"/>
        </w:numPr>
        <w:spacing w:after="0" w:afterAutospacing="0" w:line="256.8000047857111" w:lineRule="auto"/>
        <w:ind w:left="1440" w:hanging="360"/>
        <w:rPr>
          <w:rFonts w:ascii="Calibri" w:cs="Calibri" w:eastAsia="Calibri" w:hAnsi="Calibri"/>
          <w:u w:val="none"/>
        </w:rPr>
      </w:pPr>
      <w:r w:rsidDel="00000000" w:rsidR="00000000" w:rsidRPr="00000000">
        <w:rPr>
          <w:rFonts w:ascii="Calibri" w:cs="Calibri" w:eastAsia="Calibri" w:hAnsi="Calibri"/>
          <w:rtl w:val="0"/>
        </w:rPr>
        <w:t xml:space="preserve">Maybe something like a maturity assessment for leadership? Where people are at and what they have to do to reach that “balance” </w:t>
      </w:r>
    </w:p>
    <w:p w:rsidR="00000000" w:rsidDel="00000000" w:rsidP="00000000" w:rsidRDefault="00000000" w:rsidRPr="00000000" w14:paraId="00000088">
      <w:pPr>
        <w:pageBreakBefore w:val="0"/>
        <w:numPr>
          <w:ilvl w:val="2"/>
          <w:numId w:val="7"/>
        </w:numPr>
        <w:spacing w:after="0" w:afterAutospacing="0" w:line="256.8000047857111" w:lineRule="auto"/>
        <w:ind w:left="2160" w:hanging="360"/>
        <w:rPr>
          <w:rFonts w:ascii="Calibri" w:cs="Calibri" w:eastAsia="Calibri" w:hAnsi="Calibri"/>
          <w:u w:val="none"/>
        </w:rPr>
      </w:pPr>
      <w:r w:rsidDel="00000000" w:rsidR="00000000" w:rsidRPr="00000000">
        <w:rPr>
          <w:rFonts w:ascii="Calibri" w:cs="Calibri" w:eastAsia="Calibri" w:hAnsi="Calibri"/>
          <w:rtl w:val="0"/>
        </w:rPr>
        <w:t xml:space="preserve">Innate, developed, and context (aside from effort) </w:t>
      </w:r>
    </w:p>
    <w:p w:rsidR="00000000" w:rsidDel="00000000" w:rsidP="00000000" w:rsidRDefault="00000000" w:rsidRPr="00000000" w14:paraId="00000089">
      <w:pPr>
        <w:pageBreakBefore w:val="0"/>
        <w:numPr>
          <w:ilvl w:val="0"/>
          <w:numId w:val="5"/>
        </w:numPr>
        <w:spacing w:after="160" w:line="256.8000047857111" w:lineRule="auto"/>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Next week - establish a process</w:t>
      </w:r>
    </w:p>
    <w:p w:rsidR="00000000" w:rsidDel="00000000" w:rsidP="00000000" w:rsidRDefault="00000000" w:rsidRPr="00000000" w14:paraId="0000008A">
      <w:pPr>
        <w:pageBreakBefore w:val="0"/>
        <w:spacing w:after="160" w:line="256.8000047857111"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pageBreakBefore w:val="0"/>
        <w:rPr>
          <w:b w:val="1"/>
        </w:rPr>
      </w:pPr>
      <w:r w:rsidDel="00000000" w:rsidR="00000000" w:rsidRPr="00000000">
        <w:rPr>
          <w:b w:val="1"/>
          <w:rtl w:val="0"/>
        </w:rPr>
        <w:t xml:space="preserve">Meeting 6/15/2021</w:t>
      </w:r>
    </w:p>
    <w:p w:rsidR="00000000" w:rsidDel="00000000" w:rsidP="00000000" w:rsidRDefault="00000000" w:rsidRPr="00000000" w14:paraId="0000008C">
      <w:pPr>
        <w:pageBreakBefore w:val="0"/>
        <w:rPr>
          <w:b w:val="1"/>
        </w:rPr>
      </w:pPr>
      <w:r w:rsidDel="00000000" w:rsidR="00000000" w:rsidRPr="00000000">
        <w:rPr>
          <w:rtl w:val="0"/>
        </w:rPr>
      </w:r>
    </w:p>
    <w:p w:rsidR="00000000" w:rsidDel="00000000" w:rsidP="00000000" w:rsidRDefault="00000000" w:rsidRPr="00000000" w14:paraId="0000008D">
      <w:pPr>
        <w:pageBreakBefore w:val="0"/>
        <w:numPr>
          <w:ilvl w:val="0"/>
          <w:numId w:val="12"/>
        </w:numPr>
        <w:ind w:left="720" w:hanging="360"/>
        <w:rPr/>
      </w:pPr>
      <w:r w:rsidDel="00000000" w:rsidR="00000000" w:rsidRPr="00000000">
        <w:rPr>
          <w:rtl w:val="0"/>
        </w:rPr>
        <w:t xml:space="preserve">Goal of today’s meeting - establish a process to develop a measure:</w:t>
      </w:r>
    </w:p>
    <w:p w:rsidR="00000000" w:rsidDel="00000000" w:rsidP="00000000" w:rsidRDefault="00000000" w:rsidRPr="00000000" w14:paraId="0000008E">
      <w:pPr>
        <w:pageBreakBefore w:val="0"/>
        <w:numPr>
          <w:ilvl w:val="1"/>
          <w:numId w:val="12"/>
        </w:numPr>
        <w:ind w:left="1440" w:hanging="360"/>
        <w:rPr>
          <w:u w:val="none"/>
        </w:rPr>
      </w:pPr>
      <w:r w:rsidDel="00000000" w:rsidR="00000000" w:rsidRPr="00000000">
        <w:rPr>
          <w:rtl w:val="0"/>
        </w:rPr>
        <w:t xml:space="preserve">Read relevant material</w:t>
      </w:r>
    </w:p>
    <w:p w:rsidR="00000000" w:rsidDel="00000000" w:rsidP="00000000" w:rsidRDefault="00000000" w:rsidRPr="00000000" w14:paraId="0000008F">
      <w:pPr>
        <w:pageBreakBefore w:val="0"/>
        <w:numPr>
          <w:ilvl w:val="1"/>
          <w:numId w:val="12"/>
        </w:numPr>
        <w:ind w:left="1440" w:hanging="360"/>
        <w:rPr>
          <w:u w:val="none"/>
        </w:rPr>
      </w:pPr>
      <w:r w:rsidDel="00000000" w:rsidR="00000000" w:rsidRPr="00000000">
        <w:rPr>
          <w:rtl w:val="0"/>
        </w:rPr>
        <w:t xml:space="preserve">Define conceptually what we are measuring</w:t>
      </w:r>
    </w:p>
    <w:p w:rsidR="00000000" w:rsidDel="00000000" w:rsidP="00000000" w:rsidRDefault="00000000" w:rsidRPr="00000000" w14:paraId="00000090">
      <w:pPr>
        <w:pageBreakBefore w:val="0"/>
        <w:numPr>
          <w:ilvl w:val="1"/>
          <w:numId w:val="12"/>
        </w:numPr>
        <w:ind w:left="1440" w:hanging="360"/>
        <w:rPr>
          <w:u w:val="none"/>
        </w:rPr>
      </w:pPr>
      <w:r w:rsidDel="00000000" w:rsidR="00000000" w:rsidRPr="00000000">
        <w:rPr>
          <w:rtl w:val="0"/>
        </w:rPr>
        <w:t xml:space="preserve">Solicit the help of SMEs (empirical keying)</w:t>
      </w:r>
    </w:p>
    <w:p w:rsidR="00000000" w:rsidDel="00000000" w:rsidP="00000000" w:rsidRDefault="00000000" w:rsidRPr="00000000" w14:paraId="00000091">
      <w:pPr>
        <w:pageBreakBefore w:val="0"/>
        <w:numPr>
          <w:ilvl w:val="1"/>
          <w:numId w:val="12"/>
        </w:numPr>
        <w:ind w:left="1440" w:hanging="360"/>
        <w:rPr>
          <w:u w:val="none"/>
        </w:rPr>
      </w:pPr>
      <w:r w:rsidDel="00000000" w:rsidR="00000000" w:rsidRPr="00000000">
        <w:rPr>
          <w:rtl w:val="0"/>
        </w:rPr>
        <w:t xml:space="preserve">What does the measure look like? (SJT, Likert, Computer, etc)</w:t>
      </w:r>
    </w:p>
    <w:p w:rsidR="00000000" w:rsidDel="00000000" w:rsidP="00000000" w:rsidRDefault="00000000" w:rsidRPr="00000000" w14:paraId="00000092">
      <w:pPr>
        <w:pageBreakBefore w:val="0"/>
        <w:numPr>
          <w:ilvl w:val="2"/>
          <w:numId w:val="12"/>
        </w:numPr>
        <w:ind w:left="2160" w:hanging="360"/>
        <w:rPr>
          <w:u w:val="none"/>
        </w:rPr>
      </w:pPr>
      <w:r w:rsidDel="00000000" w:rsidR="00000000" w:rsidRPr="00000000">
        <w:rPr>
          <w:rtl w:val="0"/>
        </w:rPr>
        <w:t xml:space="preserve">Continuum</w:t>
      </w:r>
    </w:p>
    <w:p w:rsidR="00000000" w:rsidDel="00000000" w:rsidP="00000000" w:rsidRDefault="00000000" w:rsidRPr="00000000" w14:paraId="00000093">
      <w:pPr>
        <w:pageBreakBefore w:val="0"/>
        <w:numPr>
          <w:ilvl w:val="2"/>
          <w:numId w:val="12"/>
        </w:numPr>
        <w:ind w:left="2160" w:hanging="360"/>
        <w:rPr>
          <w:u w:val="none"/>
        </w:rPr>
      </w:pPr>
      <w:r w:rsidDel="00000000" w:rsidR="00000000" w:rsidRPr="00000000">
        <w:rPr>
          <w:rtl w:val="0"/>
        </w:rPr>
        <w:t xml:space="preserve">Forced choice</w:t>
      </w:r>
    </w:p>
    <w:p w:rsidR="00000000" w:rsidDel="00000000" w:rsidP="00000000" w:rsidRDefault="00000000" w:rsidRPr="00000000" w14:paraId="00000094">
      <w:pPr>
        <w:pageBreakBefore w:val="0"/>
        <w:numPr>
          <w:ilvl w:val="2"/>
          <w:numId w:val="12"/>
        </w:numPr>
        <w:ind w:left="2160" w:hanging="360"/>
        <w:rPr>
          <w:u w:val="none"/>
        </w:rPr>
      </w:pPr>
      <w:r w:rsidDel="00000000" w:rsidR="00000000" w:rsidRPr="00000000">
        <w:rPr>
          <w:rtl w:val="0"/>
        </w:rPr>
        <w:t xml:space="preserve">SJT - novel in SL </w:t>
      </w:r>
    </w:p>
    <w:p w:rsidR="00000000" w:rsidDel="00000000" w:rsidP="00000000" w:rsidRDefault="00000000" w:rsidRPr="00000000" w14:paraId="00000095">
      <w:pPr>
        <w:pageBreakBefore w:val="0"/>
        <w:numPr>
          <w:ilvl w:val="1"/>
          <w:numId w:val="12"/>
        </w:numPr>
        <w:ind w:left="1440" w:hanging="360"/>
        <w:rPr>
          <w:u w:val="none"/>
        </w:rPr>
      </w:pPr>
      <w:r w:rsidDel="00000000" w:rsidR="00000000" w:rsidRPr="00000000">
        <w:rPr>
          <w:rtl w:val="0"/>
        </w:rPr>
        <w:t xml:space="preserve">Develop</w:t>
      </w:r>
    </w:p>
    <w:p w:rsidR="00000000" w:rsidDel="00000000" w:rsidP="00000000" w:rsidRDefault="00000000" w:rsidRPr="00000000" w14:paraId="00000096">
      <w:pPr>
        <w:pageBreakBefore w:val="0"/>
        <w:numPr>
          <w:ilvl w:val="0"/>
          <w:numId w:val="12"/>
        </w:numPr>
        <w:ind w:left="720" w:hanging="360"/>
        <w:rPr>
          <w:u w:val="none"/>
        </w:rPr>
      </w:pPr>
      <w:r w:rsidDel="00000000" w:rsidR="00000000" w:rsidRPr="00000000">
        <w:rPr>
          <w:rtl w:val="0"/>
        </w:rPr>
        <w:t xml:space="preserve">Major issue that we keep going back to is</w:t>
      </w:r>
      <w:r w:rsidDel="00000000" w:rsidR="00000000" w:rsidRPr="00000000">
        <w:rPr>
          <w:u w:val="single"/>
          <w:rtl w:val="0"/>
        </w:rPr>
        <w:t xml:space="preserve"> balance</w:t>
      </w:r>
      <w:r w:rsidDel="00000000" w:rsidR="00000000" w:rsidRPr="00000000">
        <w:rPr>
          <w:rtl w:val="0"/>
        </w:rPr>
        <w:t xml:space="preserve">: Scoring algorithm focusing on the balance of extremes </w:t>
      </w:r>
    </w:p>
    <w:p w:rsidR="00000000" w:rsidDel="00000000" w:rsidP="00000000" w:rsidRDefault="00000000" w:rsidRPr="00000000" w14:paraId="00000097">
      <w:pPr>
        <w:pageBreakBefore w:val="0"/>
        <w:numPr>
          <w:ilvl w:val="0"/>
          <w:numId w:val="12"/>
        </w:numPr>
        <w:ind w:left="720" w:hanging="360"/>
        <w:rPr>
          <w:u w:val="none"/>
        </w:rPr>
      </w:pPr>
      <w:r w:rsidDel="00000000" w:rsidR="00000000" w:rsidRPr="00000000">
        <w:rPr>
          <w:rtl w:val="0"/>
        </w:rPr>
        <w:t xml:space="preserve">Measuring SL in a balance-based way versus the way it has been measured in the past. They are very</w:t>
      </w:r>
      <w:r w:rsidDel="00000000" w:rsidR="00000000" w:rsidRPr="00000000">
        <w:rPr>
          <w:u w:val="single"/>
          <w:rtl w:val="0"/>
        </w:rPr>
        <w:t xml:space="preserve"> susceptible to social desirability</w:t>
      </w:r>
      <w:r w:rsidDel="00000000" w:rsidR="00000000" w:rsidRPr="00000000">
        <w:rPr>
          <w:rtl w:val="0"/>
        </w:rPr>
        <w:t xml:space="preserve"> </w:t>
      </w:r>
    </w:p>
    <w:p w:rsidR="00000000" w:rsidDel="00000000" w:rsidP="00000000" w:rsidRDefault="00000000" w:rsidRPr="00000000" w14:paraId="00000098">
      <w:pPr>
        <w:pageBreakBefore w:val="0"/>
        <w:numPr>
          <w:ilvl w:val="0"/>
          <w:numId w:val="12"/>
        </w:numPr>
        <w:ind w:left="720" w:hanging="360"/>
        <w:rPr>
          <w:u w:val="none"/>
        </w:rPr>
      </w:pPr>
      <w:r w:rsidDel="00000000" w:rsidR="00000000" w:rsidRPr="00000000">
        <w:rPr>
          <w:rtl w:val="0"/>
        </w:rPr>
        <w:t xml:space="preserve">We need to determine what we are measuring and determine what the construct we are focusing on is. </w:t>
      </w:r>
    </w:p>
    <w:p w:rsidR="00000000" w:rsidDel="00000000" w:rsidP="00000000" w:rsidRDefault="00000000" w:rsidRPr="00000000" w14:paraId="00000099">
      <w:pPr>
        <w:pageBreakBefore w:val="0"/>
        <w:numPr>
          <w:ilvl w:val="0"/>
          <w:numId w:val="12"/>
        </w:numPr>
        <w:ind w:left="720" w:hanging="360"/>
        <w:rPr>
          <w:u w:val="none"/>
        </w:rPr>
      </w:pPr>
      <w:r w:rsidDel="00000000" w:rsidR="00000000" w:rsidRPr="00000000">
        <w:rPr>
          <w:rtl w:val="0"/>
        </w:rPr>
        <w:t xml:space="preserve">To do: come up with a short reading list, once we all read the material we come up with the construct we are targeting. </w:t>
      </w:r>
    </w:p>
    <w:p w:rsidR="00000000" w:rsidDel="00000000" w:rsidP="00000000" w:rsidRDefault="00000000" w:rsidRPr="00000000" w14:paraId="0000009A">
      <w:pPr>
        <w:pageBreakBefore w:val="0"/>
        <w:numPr>
          <w:ilvl w:val="0"/>
          <w:numId w:val="12"/>
        </w:numPr>
        <w:ind w:left="720" w:hanging="360"/>
        <w:rPr>
          <w:u w:val="none"/>
        </w:rPr>
      </w:pPr>
      <w:r w:rsidDel="00000000" w:rsidR="00000000" w:rsidRPr="00000000">
        <w:rPr>
          <w:rtl w:val="0"/>
        </w:rPr>
        <w:t xml:space="preserve">Bragger and Dana: SL literature, Kulas with measurement, Renata with philosophy </w:t>
      </w:r>
    </w:p>
    <w:p w:rsidR="00000000" w:rsidDel="00000000" w:rsidP="00000000" w:rsidRDefault="00000000" w:rsidRPr="00000000" w14:paraId="0000009B">
      <w:pPr>
        <w:pageBreakBefore w:val="0"/>
        <w:numPr>
          <w:ilvl w:val="0"/>
          <w:numId w:val="12"/>
        </w:numPr>
        <w:ind w:left="720" w:hanging="360"/>
        <w:rPr>
          <w:u w:val="none"/>
        </w:rPr>
      </w:pPr>
      <w:r w:rsidDel="00000000" w:rsidR="00000000" w:rsidRPr="00000000">
        <w:rPr>
          <w:rtl w:val="0"/>
        </w:rPr>
        <w:t xml:space="preserve">For next meeting 6/29/2021: Read Eva article and Bragger article </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b w:val="1"/>
        </w:rPr>
      </w:pPr>
      <w:r w:rsidDel="00000000" w:rsidR="00000000" w:rsidRPr="00000000">
        <w:rPr>
          <w:b w:val="1"/>
          <w:rtl w:val="0"/>
        </w:rPr>
        <w:t xml:space="preserve">Articles to read: </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b w:val="1"/>
          <w:u w:val="single"/>
        </w:rPr>
      </w:pPr>
      <w:r w:rsidDel="00000000" w:rsidR="00000000" w:rsidRPr="00000000">
        <w:rPr>
          <w:b w:val="1"/>
          <w:u w:val="single"/>
          <w:rtl w:val="0"/>
        </w:rPr>
        <w:t xml:space="preserve">For 6/29:</w:t>
      </w:r>
    </w:p>
    <w:p w:rsidR="00000000" w:rsidDel="00000000" w:rsidP="00000000" w:rsidRDefault="00000000" w:rsidRPr="00000000" w14:paraId="000000A0">
      <w:pPr>
        <w:pageBreakBefore w:val="0"/>
        <w:rPr/>
      </w:pPr>
      <w:r w:rsidDel="00000000" w:rsidR="00000000" w:rsidRPr="00000000">
        <w:rPr>
          <w:rtl w:val="0"/>
        </w:rPr>
        <w:t xml:space="preserve">Bragger, J. D., Alonso, N. A., D’Ambrosio, K., &amp; Williams, N. (2020). Developing Leaders to Serve and Servants to Lead. </w:t>
      </w:r>
      <w:r w:rsidDel="00000000" w:rsidR="00000000" w:rsidRPr="00000000">
        <w:rPr>
          <w:i w:val="1"/>
          <w:rtl w:val="0"/>
        </w:rPr>
        <w:t xml:space="preserve">Human Resource Development Review</w:t>
      </w:r>
      <w:r w:rsidDel="00000000" w:rsidR="00000000" w:rsidRPr="00000000">
        <w:rPr>
          <w:rtl w:val="0"/>
        </w:rPr>
        <w:t xml:space="preserve">, 1534484320981198.</w:t>
      </w:r>
    </w:p>
    <w:p w:rsidR="00000000" w:rsidDel="00000000" w:rsidP="00000000" w:rsidRDefault="00000000" w:rsidRPr="00000000" w14:paraId="000000A1">
      <w:pPr>
        <w:pageBreakBefore w:val="0"/>
        <w:numPr>
          <w:ilvl w:val="0"/>
          <w:numId w:val="13"/>
        </w:numPr>
        <w:ind w:left="720" w:hanging="360"/>
        <w:rPr>
          <w:u w:val="none"/>
        </w:rPr>
      </w:pPr>
      <w:r w:rsidDel="00000000" w:rsidR="00000000" w:rsidRPr="00000000">
        <w:rPr>
          <w:rtl w:val="0"/>
        </w:rPr>
        <w:t xml:space="preserve">Impact of organizational culture in permitting SL to flourish - long term commitment </w:t>
      </w:r>
    </w:p>
    <w:p w:rsidR="00000000" w:rsidDel="00000000" w:rsidP="00000000" w:rsidRDefault="00000000" w:rsidRPr="00000000" w14:paraId="000000A2">
      <w:pPr>
        <w:pageBreakBefore w:val="0"/>
        <w:numPr>
          <w:ilvl w:val="1"/>
          <w:numId w:val="13"/>
        </w:numPr>
        <w:ind w:left="1440" w:hanging="360"/>
        <w:rPr>
          <w:u w:val="none"/>
        </w:rPr>
      </w:pPr>
      <w:r w:rsidDel="00000000" w:rsidR="00000000" w:rsidRPr="00000000">
        <w:rPr>
          <w:rtl w:val="0"/>
        </w:rPr>
        <w:t xml:space="preserve">Developing SL culture seems to work from middle to bottom and then up if people stay with the company (impact of org culture)</w:t>
      </w:r>
    </w:p>
    <w:p w:rsidR="00000000" w:rsidDel="00000000" w:rsidP="00000000" w:rsidRDefault="00000000" w:rsidRPr="00000000" w14:paraId="000000A3">
      <w:pPr>
        <w:pageBreakBefore w:val="0"/>
        <w:numPr>
          <w:ilvl w:val="1"/>
          <w:numId w:val="13"/>
        </w:numPr>
        <w:ind w:left="1440" w:hanging="360"/>
        <w:rPr>
          <w:u w:val="none"/>
        </w:rPr>
      </w:pPr>
      <w:r w:rsidDel="00000000" w:rsidR="00000000" w:rsidRPr="00000000">
        <w:rPr>
          <w:rtl w:val="0"/>
        </w:rPr>
        <w:t xml:space="preserve">How often do you really see SL in organizations? I think there’s a limited number of industries in which this might occur. </w:t>
      </w:r>
    </w:p>
    <w:p w:rsidR="00000000" w:rsidDel="00000000" w:rsidP="00000000" w:rsidRDefault="00000000" w:rsidRPr="00000000" w14:paraId="000000A4">
      <w:pPr>
        <w:pageBreakBefore w:val="0"/>
        <w:rPr/>
      </w:pPr>
      <w:r w:rsidDel="00000000" w:rsidR="00000000" w:rsidRPr="00000000">
        <w:rPr>
          <w:rtl w:val="0"/>
        </w:rPr>
        <w:t xml:space="preserve">Eva, N., Robin, M., Sendjaya, S., van Dierendonck, D., &amp; Liden, R. C. (2019). Servant leadership: A systematic review and call for future research. </w:t>
      </w:r>
      <w:r w:rsidDel="00000000" w:rsidR="00000000" w:rsidRPr="00000000">
        <w:rPr>
          <w:i w:val="1"/>
          <w:rtl w:val="0"/>
        </w:rPr>
        <w:t xml:space="preserve">The leadership quarterly</w:t>
      </w:r>
      <w:r w:rsidDel="00000000" w:rsidR="00000000" w:rsidRPr="00000000">
        <w:rPr>
          <w:rtl w:val="0"/>
        </w:rPr>
        <w:t xml:space="preserve">, </w:t>
      </w:r>
      <w:r w:rsidDel="00000000" w:rsidR="00000000" w:rsidRPr="00000000">
        <w:rPr>
          <w:i w:val="1"/>
          <w:rtl w:val="0"/>
        </w:rPr>
        <w:t xml:space="preserve">30</w:t>
      </w:r>
      <w:r w:rsidDel="00000000" w:rsidR="00000000" w:rsidRPr="00000000">
        <w:rPr>
          <w:rtl w:val="0"/>
        </w:rPr>
        <w:t xml:space="preserve">(1), 111-132</w:t>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u w:val="single"/>
        </w:rPr>
      </w:pPr>
      <w:r w:rsidDel="00000000" w:rsidR="00000000" w:rsidRPr="00000000">
        <w:rPr>
          <w:rtl w:val="0"/>
        </w:rPr>
      </w:r>
    </w:p>
    <w:p w:rsidR="00000000" w:rsidDel="00000000" w:rsidP="00000000" w:rsidRDefault="00000000" w:rsidRPr="00000000" w14:paraId="000000A7">
      <w:pPr>
        <w:pageBreakBefore w:val="0"/>
        <w:rPr>
          <w:u w:val="single"/>
        </w:rPr>
      </w:pPr>
      <w:r w:rsidDel="00000000" w:rsidR="00000000" w:rsidRPr="00000000">
        <w:rPr>
          <w:u w:val="single"/>
          <w:rtl w:val="0"/>
        </w:rPr>
        <w:t xml:space="preserve">For later weeks: </w:t>
      </w:r>
    </w:p>
    <w:p w:rsidR="00000000" w:rsidDel="00000000" w:rsidP="00000000" w:rsidRDefault="00000000" w:rsidRPr="00000000" w14:paraId="000000A8">
      <w:pPr>
        <w:pageBreakBefore w:val="0"/>
        <w:rPr>
          <w:u w:val="single"/>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numPr>
          <w:ilvl w:val="0"/>
          <w:numId w:val="15"/>
        </w:numPr>
        <w:ind w:left="720" w:hanging="360"/>
        <w:rPr>
          <w:rFonts w:ascii="Calibri" w:cs="Calibri" w:eastAsia="Calibri" w:hAnsi="Calibri"/>
          <w:highlight w:val="white"/>
        </w:rPr>
      </w:pPr>
      <w:r w:rsidDel="00000000" w:rsidR="00000000" w:rsidRPr="00000000">
        <w:rPr>
          <w:rFonts w:ascii="Calibri" w:cs="Calibri" w:eastAsia="Calibri" w:hAnsi="Calibri"/>
          <w:color w:val="555555"/>
          <w:highlight w:val="white"/>
          <w:rtl w:val="0"/>
        </w:rPr>
        <w:t xml:space="preserve">Van Dierendonck, D. (2011). Servant leadership: A review and synthesis. </w:t>
      </w:r>
      <w:r w:rsidDel="00000000" w:rsidR="00000000" w:rsidRPr="00000000">
        <w:rPr>
          <w:rFonts w:ascii="Calibri" w:cs="Calibri" w:eastAsia="Calibri" w:hAnsi="Calibri"/>
          <w:i w:val="1"/>
          <w:color w:val="555555"/>
          <w:highlight w:val="white"/>
          <w:rtl w:val="0"/>
        </w:rPr>
        <w:t xml:space="preserve">Journal of management</w:t>
      </w:r>
      <w:r w:rsidDel="00000000" w:rsidR="00000000" w:rsidRPr="00000000">
        <w:rPr>
          <w:rFonts w:ascii="Calibri" w:cs="Calibri" w:eastAsia="Calibri" w:hAnsi="Calibri"/>
          <w:color w:val="555555"/>
          <w:highlight w:val="white"/>
          <w:rtl w:val="0"/>
        </w:rPr>
        <w:t xml:space="preserve">, </w:t>
      </w:r>
      <w:r w:rsidDel="00000000" w:rsidR="00000000" w:rsidRPr="00000000">
        <w:rPr>
          <w:rFonts w:ascii="Calibri" w:cs="Calibri" w:eastAsia="Calibri" w:hAnsi="Calibri"/>
          <w:i w:val="1"/>
          <w:color w:val="555555"/>
          <w:highlight w:val="white"/>
          <w:rtl w:val="0"/>
        </w:rPr>
        <w:t xml:space="preserve">37</w:t>
      </w:r>
      <w:r w:rsidDel="00000000" w:rsidR="00000000" w:rsidRPr="00000000">
        <w:rPr>
          <w:rFonts w:ascii="Calibri" w:cs="Calibri" w:eastAsia="Calibri" w:hAnsi="Calibri"/>
          <w:color w:val="555555"/>
          <w:highlight w:val="white"/>
          <w:rtl w:val="0"/>
        </w:rPr>
        <w:t xml:space="preserve">(4), 1228-1261.</w:t>
      </w:r>
    </w:p>
    <w:p w:rsidR="00000000" w:rsidDel="00000000" w:rsidP="00000000" w:rsidRDefault="00000000" w:rsidRPr="00000000" w14:paraId="000000AB">
      <w:pPr>
        <w:pageBreakBefore w:val="0"/>
        <w:numPr>
          <w:ilvl w:val="0"/>
          <w:numId w:val="15"/>
        </w:numPr>
        <w:ind w:left="720" w:hanging="360"/>
        <w:rPr>
          <w:rFonts w:ascii="Calibri" w:cs="Calibri" w:eastAsia="Calibri" w:hAnsi="Calibri"/>
          <w:color w:val="555555"/>
          <w:highlight w:val="white"/>
          <w:u w:val="none"/>
        </w:rPr>
      </w:pPr>
      <w:r w:rsidDel="00000000" w:rsidR="00000000" w:rsidRPr="00000000">
        <w:rPr>
          <w:rFonts w:ascii="Calibri" w:cs="Calibri" w:eastAsia="Calibri" w:hAnsi="Calibri"/>
          <w:color w:val="555555"/>
          <w:highlight w:val="white"/>
          <w:rtl w:val="0"/>
        </w:rPr>
        <w:t xml:space="preserve">Antonakis, J. (2017). Charisma and the “new leadership”. </w:t>
      </w:r>
      <w:r w:rsidDel="00000000" w:rsidR="00000000" w:rsidRPr="00000000">
        <w:rPr>
          <w:rFonts w:ascii="Calibri" w:cs="Calibri" w:eastAsia="Calibri" w:hAnsi="Calibri"/>
          <w:i w:val="1"/>
          <w:color w:val="555555"/>
          <w:highlight w:val="white"/>
          <w:rtl w:val="0"/>
        </w:rPr>
        <w:t xml:space="preserve">The nature of leadership</w:t>
      </w:r>
      <w:r w:rsidDel="00000000" w:rsidR="00000000" w:rsidRPr="00000000">
        <w:rPr>
          <w:rFonts w:ascii="Calibri" w:cs="Calibri" w:eastAsia="Calibri" w:hAnsi="Calibri"/>
          <w:color w:val="555555"/>
          <w:highlight w:val="white"/>
          <w:rtl w:val="0"/>
        </w:rPr>
        <w:t xml:space="preserve">, 56-81.</w:t>
      </w:r>
    </w:p>
    <w:p w:rsidR="00000000" w:rsidDel="00000000" w:rsidP="00000000" w:rsidRDefault="00000000" w:rsidRPr="00000000" w14:paraId="000000AC">
      <w:pPr>
        <w:pageBreakBefore w:val="0"/>
        <w:numPr>
          <w:ilvl w:val="0"/>
          <w:numId w:val="15"/>
        </w:numPr>
        <w:ind w:left="720" w:hanging="360"/>
        <w:rPr>
          <w:rFonts w:ascii="Calibri" w:cs="Calibri" w:eastAsia="Calibri" w:hAnsi="Calibri"/>
          <w:highlight w:val="white"/>
          <w:u w:val="none"/>
        </w:rPr>
      </w:pPr>
      <w:r w:rsidDel="00000000" w:rsidR="00000000" w:rsidRPr="00000000">
        <w:rPr>
          <w:rFonts w:ascii="Calibri" w:cs="Calibri" w:eastAsia="Calibri" w:hAnsi="Calibri"/>
          <w:color w:val="555555"/>
          <w:highlight w:val="white"/>
          <w:rtl w:val="0"/>
        </w:rPr>
        <w:t xml:space="preserve">Kim, C. W., McInerney, M., &amp; Sikula, A. (2004). A model of reasoned responses: Use of the golden mean and implications for management practice.</w:t>
      </w:r>
      <w:r w:rsidDel="00000000" w:rsidR="00000000" w:rsidRPr="00000000">
        <w:rPr>
          <w:rFonts w:ascii="Calibri" w:cs="Calibri" w:eastAsia="Calibri" w:hAnsi="Calibri"/>
          <w:i w:val="1"/>
          <w:color w:val="555555"/>
          <w:highlight w:val="white"/>
          <w:rtl w:val="0"/>
        </w:rPr>
        <w:t xml:space="preserve"> Journal of Business Ethics, 51</w:t>
      </w:r>
      <w:r w:rsidDel="00000000" w:rsidR="00000000" w:rsidRPr="00000000">
        <w:rPr>
          <w:rFonts w:ascii="Calibri" w:cs="Calibri" w:eastAsia="Calibri" w:hAnsi="Calibri"/>
          <w:color w:val="555555"/>
          <w:highlight w:val="white"/>
          <w:rtl w:val="0"/>
        </w:rPr>
        <w:t xml:space="preserve">(4), 387-395. Retrieved from </w:t>
      </w:r>
      <w:hyperlink r:id="rId18">
        <w:r w:rsidDel="00000000" w:rsidR="00000000" w:rsidRPr="00000000">
          <w:rPr>
            <w:rFonts w:ascii="Calibri" w:cs="Calibri" w:eastAsia="Calibri" w:hAnsi="Calibri"/>
            <w:color w:val="1155cc"/>
            <w:highlight w:val="white"/>
            <w:u w:val="single"/>
            <w:rtl w:val="0"/>
          </w:rPr>
          <w:t xml:space="preserve">http://ezproxy.montclair.edu:2048/login?url=https://www-proquest-com.ezproxy.montclair.edu/scholarly-journals/model-reasoned-responses-use-golden-mean/docview/43105162/se-2?accountid=12536</w:t>
        </w:r>
      </w:hyperlink>
      <w:r w:rsidDel="00000000" w:rsidR="00000000" w:rsidRPr="00000000">
        <w:rPr>
          <w:rtl w:val="0"/>
        </w:rPr>
      </w:r>
    </w:p>
    <w:p w:rsidR="00000000" w:rsidDel="00000000" w:rsidP="00000000" w:rsidRDefault="00000000" w:rsidRPr="00000000" w14:paraId="000000AD">
      <w:pPr>
        <w:pageBreakBefore w:val="0"/>
        <w:numPr>
          <w:ilvl w:val="0"/>
          <w:numId w:val="15"/>
        </w:numPr>
        <w:ind w:left="720" w:hanging="360"/>
        <w:rPr>
          <w:rFonts w:ascii="Calibri" w:cs="Calibri" w:eastAsia="Calibri" w:hAnsi="Calibri"/>
          <w:highlight w:val="white"/>
          <w:u w:val="none"/>
        </w:rPr>
      </w:pPr>
      <w:r w:rsidDel="00000000" w:rsidR="00000000" w:rsidRPr="00000000">
        <w:rPr>
          <w:rFonts w:ascii="Calibri" w:cs="Calibri" w:eastAsia="Calibri" w:hAnsi="Calibri"/>
          <w:color w:val="555555"/>
          <w:highlight w:val="white"/>
          <w:rtl w:val="0"/>
        </w:rPr>
        <w:t xml:space="preserve">BRAYBROOKE, D. (1991). No rules without virtues: No virtues without rules.</w:t>
      </w:r>
      <w:r w:rsidDel="00000000" w:rsidR="00000000" w:rsidRPr="00000000">
        <w:rPr>
          <w:rFonts w:ascii="Calibri" w:cs="Calibri" w:eastAsia="Calibri" w:hAnsi="Calibri"/>
          <w:i w:val="1"/>
          <w:color w:val="555555"/>
          <w:highlight w:val="white"/>
          <w:rtl w:val="0"/>
        </w:rPr>
        <w:t xml:space="preserve"> Social Theory and Practice: An International and Interdisciplinary Journal of Social Philosophy, 17</w:t>
      </w:r>
      <w:r w:rsidDel="00000000" w:rsidR="00000000" w:rsidRPr="00000000">
        <w:rPr>
          <w:rFonts w:ascii="Calibri" w:cs="Calibri" w:eastAsia="Calibri" w:hAnsi="Calibri"/>
          <w:color w:val="555555"/>
          <w:highlight w:val="white"/>
          <w:rtl w:val="0"/>
        </w:rPr>
        <w:t xml:space="preserve">(2), 139-156. Retrieved from </w:t>
      </w:r>
      <w:hyperlink r:id="rId19">
        <w:r w:rsidDel="00000000" w:rsidR="00000000" w:rsidRPr="00000000">
          <w:rPr>
            <w:rFonts w:ascii="Calibri" w:cs="Calibri" w:eastAsia="Calibri" w:hAnsi="Calibri"/>
            <w:color w:val="1155cc"/>
            <w:highlight w:val="white"/>
            <w:u w:val="single"/>
            <w:rtl w:val="0"/>
          </w:rPr>
          <w:t xml:space="preserve">http://ezproxy.montclair.edu:2048/login?url=https://www-proquest-com.ezproxy.montclair.edu/scholarly-journals/no-rules-without-virtues/docview/42764852/se-2?accountid=12536</w:t>
        </w:r>
      </w:hyperlink>
      <w:r w:rsidDel="00000000" w:rsidR="00000000" w:rsidRPr="00000000">
        <w:rPr>
          <w:rtl w:val="0"/>
        </w:rPr>
      </w:r>
    </w:p>
    <w:p w:rsidR="00000000" w:rsidDel="00000000" w:rsidP="00000000" w:rsidRDefault="00000000" w:rsidRPr="00000000" w14:paraId="000000AE">
      <w:pPr>
        <w:pageBreakBefore w:val="0"/>
        <w:numPr>
          <w:ilvl w:val="0"/>
          <w:numId w:val="15"/>
        </w:numPr>
        <w:ind w:left="720" w:hanging="360"/>
        <w:rPr>
          <w:rFonts w:ascii="Calibri" w:cs="Calibri" w:eastAsia="Calibri" w:hAnsi="Calibri"/>
          <w:highlight w:val="white"/>
          <w:u w:val="none"/>
        </w:rPr>
      </w:pPr>
      <w:r w:rsidDel="00000000" w:rsidR="00000000" w:rsidRPr="00000000">
        <w:rPr>
          <w:rFonts w:ascii="Calibri" w:cs="Calibri" w:eastAsia="Calibri" w:hAnsi="Calibri"/>
          <w:color w:val="555555"/>
          <w:highlight w:val="white"/>
          <w:rtl w:val="0"/>
        </w:rPr>
        <w:t xml:space="preserve">Porter, J. (1993). The unity of the virtues and the ambiguity of goodness: A reappraisal of aquinas's theory of the virtues.</w:t>
      </w:r>
      <w:r w:rsidDel="00000000" w:rsidR="00000000" w:rsidRPr="00000000">
        <w:rPr>
          <w:rFonts w:ascii="Calibri" w:cs="Calibri" w:eastAsia="Calibri" w:hAnsi="Calibri"/>
          <w:i w:val="1"/>
          <w:color w:val="555555"/>
          <w:highlight w:val="white"/>
          <w:rtl w:val="0"/>
        </w:rPr>
        <w:t xml:space="preserve"> Journal of Religious Ethics, 21</w:t>
      </w:r>
      <w:r w:rsidDel="00000000" w:rsidR="00000000" w:rsidRPr="00000000">
        <w:rPr>
          <w:rFonts w:ascii="Calibri" w:cs="Calibri" w:eastAsia="Calibri" w:hAnsi="Calibri"/>
          <w:color w:val="555555"/>
          <w:highlight w:val="white"/>
          <w:rtl w:val="0"/>
        </w:rPr>
        <w:t xml:space="preserve">(1), 137-163. Retrieved from </w:t>
      </w:r>
      <w:hyperlink r:id="rId20">
        <w:r w:rsidDel="00000000" w:rsidR="00000000" w:rsidRPr="00000000">
          <w:rPr>
            <w:rFonts w:ascii="Calibri" w:cs="Calibri" w:eastAsia="Calibri" w:hAnsi="Calibri"/>
            <w:color w:val="1155cc"/>
            <w:highlight w:val="white"/>
            <w:u w:val="single"/>
            <w:rtl w:val="0"/>
          </w:rPr>
          <w:t xml:space="preserve">http://ezproxy.montclair.edu:2048/login?url=https://www-proquest-com.ezproxy.montclair.edu/scholarly-journals/unity-virtues-ambiguity-goodness-reappraisal/docview/43292151/se-2?accountid=12536</w:t>
        </w:r>
      </w:hyperlink>
      <w:r w:rsidDel="00000000" w:rsidR="00000000" w:rsidRPr="00000000">
        <w:rPr>
          <w:rtl w:val="0"/>
        </w:rPr>
      </w:r>
    </w:p>
    <w:p w:rsidR="00000000" w:rsidDel="00000000" w:rsidP="00000000" w:rsidRDefault="00000000" w:rsidRPr="00000000" w14:paraId="000000AF">
      <w:pPr>
        <w:pageBreakBefore w:val="0"/>
        <w:numPr>
          <w:ilvl w:val="0"/>
          <w:numId w:val="15"/>
        </w:numPr>
        <w:ind w:left="720" w:hanging="360"/>
        <w:rPr>
          <w:rFonts w:ascii="Calibri" w:cs="Calibri" w:eastAsia="Calibri" w:hAnsi="Calibri"/>
          <w:highlight w:val="white"/>
          <w:u w:val="none"/>
        </w:rPr>
      </w:pPr>
      <w:r w:rsidDel="00000000" w:rsidR="00000000" w:rsidRPr="00000000">
        <w:rPr>
          <w:rtl w:val="0"/>
        </w:rPr>
        <w:t xml:space="preserve">Branched SJT article: </w:t>
      </w:r>
      <w:hyperlink r:id="rId21">
        <w:r w:rsidDel="00000000" w:rsidR="00000000" w:rsidRPr="00000000">
          <w:rPr>
            <w:color w:val="1155cc"/>
            <w:highlight w:val="white"/>
            <w:u w:val="single"/>
            <w:rtl w:val="0"/>
          </w:rPr>
          <w:t xml:space="preserve">https://www.emerald.com/insight/content/doi/10.1108/JMP-10-2018-0434/full/html</w:t>
        </w:r>
      </w:hyperlink>
      <w:r w:rsidDel="00000000" w:rsidR="00000000" w:rsidRPr="00000000">
        <w:rPr>
          <w:rtl w:val="0"/>
        </w:rPr>
      </w:r>
    </w:p>
    <w:p w:rsidR="00000000" w:rsidDel="00000000" w:rsidP="00000000" w:rsidRDefault="00000000" w:rsidRPr="00000000" w14:paraId="000000B0">
      <w:pPr>
        <w:pageBreakBefore w:val="0"/>
        <w:numPr>
          <w:ilvl w:val="0"/>
          <w:numId w:val="15"/>
        </w:numPr>
        <w:ind w:left="720" w:hanging="360"/>
        <w:rPr>
          <w:rFonts w:ascii="Calibri" w:cs="Calibri" w:eastAsia="Calibri" w:hAnsi="Calibri"/>
          <w:highlight w:val="white"/>
          <w:u w:val="none"/>
        </w:rPr>
      </w:pPr>
      <w:r w:rsidDel="00000000" w:rsidR="00000000" w:rsidRPr="00000000">
        <w:rPr>
          <w:rtl w:val="0"/>
        </w:rPr>
        <w:t xml:space="preserve">Connection between how Aristotle and Thomas Aquinas saw virtue</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hyperlink r:id="rId22">
        <w:r w:rsidDel="00000000" w:rsidR="00000000" w:rsidRPr="00000000">
          <w:rPr>
            <w:color w:val="1155cc"/>
            <w:u w:val="single"/>
            <w:rtl w:val="0"/>
          </w:rPr>
          <w:t xml:space="preserve">http://www.therealpresence.org/archives/Saints/Saints_004.htm</w:t>
        </w:r>
      </w:hyperlink>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t xml:space="preserve">Under and over regulations and virtue</w:t>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hyperlink r:id="rId23">
        <w:r w:rsidDel="00000000" w:rsidR="00000000" w:rsidRPr="00000000">
          <w:rPr>
            <w:color w:val="1155cc"/>
            <w:u w:val="single"/>
            <w:rtl w:val="0"/>
          </w:rPr>
          <w:t xml:space="preserve">http://ancientchristianwisdom.com/finding-golden-mean-control-control/</w:t>
        </w:r>
      </w:hyperlink>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b w:val="1"/>
        </w:rPr>
      </w:pPr>
      <w:r w:rsidDel="00000000" w:rsidR="00000000" w:rsidRPr="00000000">
        <w:rPr>
          <w:rtl w:val="0"/>
        </w:rPr>
      </w:r>
    </w:p>
    <w:p w:rsidR="00000000" w:rsidDel="00000000" w:rsidP="00000000" w:rsidRDefault="00000000" w:rsidRPr="00000000" w14:paraId="000000B8">
      <w:pPr>
        <w:pageBreakBefore w:val="0"/>
        <w:rPr>
          <w:b w:val="1"/>
        </w:rPr>
      </w:pPr>
      <w:r w:rsidDel="00000000" w:rsidR="00000000" w:rsidRPr="00000000">
        <w:rPr>
          <w:rtl w:val="0"/>
        </w:rPr>
      </w:r>
    </w:p>
    <w:p w:rsidR="00000000" w:rsidDel="00000000" w:rsidP="00000000" w:rsidRDefault="00000000" w:rsidRPr="00000000" w14:paraId="000000B9">
      <w:pPr>
        <w:pageBreakBefore w:val="0"/>
        <w:rPr>
          <w:b w:val="1"/>
        </w:rPr>
      </w:pPr>
      <w:r w:rsidDel="00000000" w:rsidR="00000000" w:rsidRPr="00000000">
        <w:rPr>
          <w:rtl w:val="0"/>
        </w:rPr>
      </w:r>
    </w:p>
    <w:p w:rsidR="00000000" w:rsidDel="00000000" w:rsidP="00000000" w:rsidRDefault="00000000" w:rsidRPr="00000000" w14:paraId="000000BA">
      <w:pPr>
        <w:pageBreakBefore w:val="0"/>
        <w:rPr>
          <w:b w:val="1"/>
        </w:rPr>
      </w:pPr>
      <w:r w:rsidDel="00000000" w:rsidR="00000000" w:rsidRPr="00000000">
        <w:rPr>
          <w:rtl w:val="0"/>
        </w:rPr>
      </w:r>
    </w:p>
    <w:p w:rsidR="00000000" w:rsidDel="00000000" w:rsidP="00000000" w:rsidRDefault="00000000" w:rsidRPr="00000000" w14:paraId="000000BB">
      <w:pPr>
        <w:pageBreakBefore w:val="0"/>
        <w:rPr>
          <w:b w:val="1"/>
        </w:rPr>
      </w:pPr>
      <w:r w:rsidDel="00000000" w:rsidR="00000000" w:rsidRPr="00000000">
        <w:rPr>
          <w:rtl w:val="0"/>
        </w:rPr>
      </w:r>
    </w:p>
    <w:p w:rsidR="00000000" w:rsidDel="00000000" w:rsidP="00000000" w:rsidRDefault="00000000" w:rsidRPr="00000000" w14:paraId="000000BC">
      <w:pPr>
        <w:pageBreakBefore w:val="0"/>
        <w:rPr>
          <w:b w:val="1"/>
        </w:rPr>
      </w:pPr>
      <w:r w:rsidDel="00000000" w:rsidR="00000000" w:rsidRPr="00000000">
        <w:rPr>
          <w:rtl w:val="0"/>
        </w:rPr>
      </w:r>
    </w:p>
    <w:p w:rsidR="00000000" w:rsidDel="00000000" w:rsidP="00000000" w:rsidRDefault="00000000" w:rsidRPr="00000000" w14:paraId="000000BD">
      <w:pPr>
        <w:pageBreakBefore w:val="0"/>
        <w:rPr>
          <w:b w:val="1"/>
        </w:rPr>
      </w:pPr>
      <w:r w:rsidDel="00000000" w:rsidR="00000000" w:rsidRPr="00000000">
        <w:rPr>
          <w:rtl w:val="0"/>
        </w:rPr>
      </w:r>
    </w:p>
    <w:p w:rsidR="00000000" w:rsidDel="00000000" w:rsidP="00000000" w:rsidRDefault="00000000" w:rsidRPr="00000000" w14:paraId="000000BE">
      <w:pPr>
        <w:pageBreakBefore w:val="0"/>
        <w:rPr>
          <w:b w:val="1"/>
        </w:rPr>
      </w:pPr>
      <w:r w:rsidDel="00000000" w:rsidR="00000000" w:rsidRPr="00000000">
        <w:rPr>
          <w:b w:val="1"/>
          <w:rtl w:val="0"/>
        </w:rPr>
        <w:t xml:space="preserve">Meeting Notes 7/7/2021</w:t>
      </w:r>
    </w:p>
    <w:p w:rsidR="00000000" w:rsidDel="00000000" w:rsidP="00000000" w:rsidRDefault="00000000" w:rsidRPr="00000000" w14:paraId="000000BF">
      <w:pPr>
        <w:pageBreakBefore w:val="0"/>
        <w:rPr>
          <w:b w:val="1"/>
        </w:rPr>
      </w:pPr>
      <w:r w:rsidDel="00000000" w:rsidR="00000000" w:rsidRPr="00000000">
        <w:rPr>
          <w:rtl w:val="0"/>
        </w:rPr>
      </w:r>
    </w:p>
    <w:p w:rsidR="00000000" w:rsidDel="00000000" w:rsidP="00000000" w:rsidRDefault="00000000" w:rsidRPr="00000000" w14:paraId="000000C0">
      <w:pPr>
        <w:pageBreakBefore w:val="0"/>
        <w:numPr>
          <w:ilvl w:val="0"/>
          <w:numId w:val="20"/>
        </w:numPr>
        <w:ind w:left="720" w:hanging="360"/>
        <w:rPr>
          <w:u w:val="none"/>
        </w:rPr>
      </w:pPr>
      <w:r w:rsidDel="00000000" w:rsidR="00000000" w:rsidRPr="00000000">
        <w:rPr>
          <w:rtl w:val="0"/>
        </w:rPr>
        <w:t xml:space="preserve">Focus on balance - developing a measure that can assess where people stand in these continuums </w:t>
      </w:r>
    </w:p>
    <w:p w:rsidR="00000000" w:rsidDel="00000000" w:rsidP="00000000" w:rsidRDefault="00000000" w:rsidRPr="00000000" w14:paraId="000000C1">
      <w:pPr>
        <w:pageBreakBefore w:val="0"/>
        <w:numPr>
          <w:ilvl w:val="0"/>
          <w:numId w:val="20"/>
        </w:numPr>
        <w:ind w:left="720" w:hanging="360"/>
        <w:rPr>
          <w:u w:val="none"/>
        </w:rPr>
      </w:pPr>
      <w:r w:rsidDel="00000000" w:rsidR="00000000" w:rsidRPr="00000000">
        <w:rPr>
          <w:rtl w:val="0"/>
        </w:rPr>
        <w:t xml:space="preserve">Set bi-weekly meeting </w:t>
      </w:r>
    </w:p>
    <w:p w:rsidR="00000000" w:rsidDel="00000000" w:rsidP="00000000" w:rsidRDefault="00000000" w:rsidRPr="00000000" w14:paraId="000000C2">
      <w:pPr>
        <w:pageBreakBefore w:val="0"/>
        <w:numPr>
          <w:ilvl w:val="0"/>
          <w:numId w:val="20"/>
        </w:numPr>
        <w:ind w:left="720" w:hanging="360"/>
        <w:rPr>
          <w:u w:val="none"/>
        </w:rPr>
      </w:pPr>
      <w:r w:rsidDel="00000000" w:rsidR="00000000" w:rsidRPr="00000000">
        <w:rPr>
          <w:rtl w:val="0"/>
        </w:rPr>
        <w:t xml:space="preserve">Eva’s approach: mode, motive, mindset</w:t>
      </w:r>
    </w:p>
    <w:p w:rsidR="00000000" w:rsidDel="00000000" w:rsidP="00000000" w:rsidRDefault="00000000" w:rsidRPr="00000000" w14:paraId="000000C3">
      <w:pPr>
        <w:pageBreakBefore w:val="0"/>
        <w:numPr>
          <w:ilvl w:val="0"/>
          <w:numId w:val="20"/>
        </w:numPr>
        <w:ind w:left="720" w:hanging="360"/>
        <w:rPr>
          <w:u w:val="none"/>
        </w:rPr>
      </w:pPr>
      <w:r w:rsidDel="00000000" w:rsidR="00000000" w:rsidRPr="00000000">
        <w:rPr>
          <w:rtl w:val="0"/>
        </w:rPr>
        <w:t xml:space="preserve">Determine organizing framework from which to work off of - building boxes with definitional elements</w:t>
      </w:r>
    </w:p>
    <w:p w:rsidR="00000000" w:rsidDel="00000000" w:rsidP="00000000" w:rsidRDefault="00000000" w:rsidRPr="00000000" w14:paraId="000000C4">
      <w:pPr>
        <w:pageBreakBefore w:val="0"/>
        <w:numPr>
          <w:ilvl w:val="0"/>
          <w:numId w:val="20"/>
        </w:numPr>
        <w:ind w:left="720" w:hanging="360"/>
        <w:rPr>
          <w:u w:val="none"/>
        </w:rPr>
      </w:pPr>
      <w:r w:rsidDel="00000000" w:rsidR="00000000" w:rsidRPr="00000000">
        <w:rPr>
          <w:rtl w:val="0"/>
        </w:rPr>
        <w:t xml:space="preserve">SL as the foundation to task-oriented leadership or performance, these are not two separate things. </w:t>
      </w:r>
    </w:p>
    <w:p w:rsidR="00000000" w:rsidDel="00000000" w:rsidP="00000000" w:rsidRDefault="00000000" w:rsidRPr="00000000" w14:paraId="000000C5">
      <w:pPr>
        <w:pageBreakBefore w:val="0"/>
        <w:numPr>
          <w:ilvl w:val="0"/>
          <w:numId w:val="20"/>
        </w:numPr>
        <w:ind w:left="720" w:hanging="360"/>
        <w:rPr>
          <w:u w:val="none"/>
        </w:rPr>
      </w:pPr>
      <w:r w:rsidDel="00000000" w:rsidR="00000000" w:rsidRPr="00000000">
        <w:rPr>
          <w:rtl w:val="0"/>
        </w:rPr>
        <w:t xml:space="preserve">SL Eva definition to be integrated with Bragger article content + self-oriented too </w:t>
      </w:r>
    </w:p>
    <w:p w:rsidR="00000000" w:rsidDel="00000000" w:rsidP="00000000" w:rsidRDefault="00000000" w:rsidRPr="00000000" w14:paraId="000000C6">
      <w:pPr>
        <w:pageBreakBefore w:val="0"/>
        <w:numPr>
          <w:ilvl w:val="1"/>
          <w:numId w:val="20"/>
        </w:numPr>
        <w:ind w:left="1440" w:hanging="360"/>
        <w:rPr>
          <w:i w:val="1"/>
        </w:rPr>
      </w:pPr>
      <w:r w:rsidDel="00000000" w:rsidR="00000000" w:rsidRPr="00000000">
        <w:rPr>
          <w:i w:val="1"/>
          <w:rtl w:val="0"/>
        </w:rPr>
        <w:t xml:space="preserve">(1) other-oriented approach to leadership (2) manifested through one-on-one prioritizing of follower individual needs and interests, (3) and outward reorienting of their concern for self towards concern for others within the organization and the larger community.</w:t>
      </w:r>
    </w:p>
    <w:p w:rsidR="00000000" w:rsidDel="00000000" w:rsidP="00000000" w:rsidRDefault="00000000" w:rsidRPr="00000000" w14:paraId="000000C7">
      <w:pPr>
        <w:pageBreakBefore w:val="0"/>
        <w:rPr>
          <w:i w:val="1"/>
        </w:rPr>
      </w:pPr>
      <w:r w:rsidDel="00000000" w:rsidR="00000000" w:rsidRPr="00000000">
        <w:rPr>
          <w:rtl w:val="0"/>
        </w:rPr>
      </w:r>
    </w:p>
    <w:p w:rsidR="00000000" w:rsidDel="00000000" w:rsidP="00000000" w:rsidRDefault="00000000" w:rsidRPr="00000000" w14:paraId="000000C8">
      <w:pPr>
        <w:pageBreakBefore w:val="0"/>
        <w:rPr>
          <w:b w:val="1"/>
        </w:rPr>
      </w:pPr>
      <w:r w:rsidDel="00000000" w:rsidR="00000000" w:rsidRPr="00000000">
        <w:rPr>
          <w:b w:val="1"/>
          <w:rtl w:val="0"/>
        </w:rPr>
        <w:t xml:space="preserve">Meeting Notes 8/3/2021</w:t>
      </w:r>
    </w:p>
    <w:p w:rsidR="00000000" w:rsidDel="00000000" w:rsidP="00000000" w:rsidRDefault="00000000" w:rsidRPr="00000000" w14:paraId="000000C9">
      <w:pPr>
        <w:pageBreakBefore w:val="0"/>
        <w:rPr>
          <w:b w:val="1"/>
        </w:rPr>
      </w:pPr>
      <w:r w:rsidDel="00000000" w:rsidR="00000000" w:rsidRPr="00000000">
        <w:rPr>
          <w:rtl w:val="0"/>
        </w:rPr>
      </w:r>
    </w:p>
    <w:p w:rsidR="00000000" w:rsidDel="00000000" w:rsidP="00000000" w:rsidRDefault="00000000" w:rsidRPr="00000000" w14:paraId="000000CA">
      <w:pPr>
        <w:pageBreakBefore w:val="0"/>
        <w:numPr>
          <w:ilvl w:val="0"/>
          <w:numId w:val="20"/>
        </w:numPr>
        <w:ind w:left="720" w:hanging="360"/>
        <w:rPr>
          <w:u w:val="none"/>
        </w:rPr>
      </w:pPr>
      <w:r w:rsidDel="00000000" w:rsidR="00000000" w:rsidRPr="00000000">
        <w:rPr>
          <w:rtl w:val="0"/>
        </w:rPr>
        <w:t xml:space="preserve">Balance in the back end - scoring part of the measure</w:t>
      </w:r>
    </w:p>
    <w:p w:rsidR="00000000" w:rsidDel="00000000" w:rsidP="00000000" w:rsidRDefault="00000000" w:rsidRPr="00000000" w14:paraId="000000CB">
      <w:pPr>
        <w:pageBreakBefore w:val="0"/>
        <w:numPr>
          <w:ilvl w:val="1"/>
          <w:numId w:val="20"/>
        </w:numPr>
        <w:ind w:left="1440" w:hanging="360"/>
        <w:rPr>
          <w:u w:val="none"/>
        </w:rPr>
      </w:pPr>
      <w:r w:rsidDel="00000000" w:rsidR="00000000" w:rsidRPr="00000000">
        <w:rPr>
          <w:rtl w:val="0"/>
        </w:rPr>
        <w:t xml:space="preserve">Start out with three buckets/subscales from Eva’s article? </w:t>
      </w:r>
    </w:p>
    <w:p w:rsidR="00000000" w:rsidDel="00000000" w:rsidP="00000000" w:rsidRDefault="00000000" w:rsidRPr="00000000" w14:paraId="000000CC">
      <w:pPr>
        <w:pageBreakBefore w:val="0"/>
        <w:numPr>
          <w:ilvl w:val="0"/>
          <w:numId w:val="20"/>
        </w:numPr>
        <w:ind w:left="720" w:hanging="360"/>
        <w:rPr>
          <w:u w:val="none"/>
        </w:rPr>
      </w:pPr>
      <w:r w:rsidDel="00000000" w:rsidR="00000000" w:rsidRPr="00000000">
        <w:rPr>
          <w:rtl w:val="0"/>
        </w:rPr>
        <w:t xml:space="preserve">Come up with labels for the visual dimensions used to measure/capture balance, for example, </w:t>
      </w:r>
      <w:r w:rsidDel="00000000" w:rsidR="00000000" w:rsidRPr="00000000">
        <w:rPr>
          <w:i w:val="1"/>
          <w:rtl w:val="0"/>
        </w:rPr>
        <w:t xml:space="preserve">self-oriented versus other-oriented </w:t>
      </w:r>
    </w:p>
    <w:p w:rsidR="00000000" w:rsidDel="00000000" w:rsidP="00000000" w:rsidRDefault="00000000" w:rsidRPr="00000000" w14:paraId="000000CD">
      <w:pPr>
        <w:pageBreakBefore w:val="0"/>
        <w:numPr>
          <w:ilvl w:val="0"/>
          <w:numId w:val="20"/>
        </w:numPr>
        <w:ind w:left="720" w:hanging="360"/>
        <w:rPr/>
      </w:pPr>
      <w:r w:rsidDel="00000000" w:rsidR="00000000" w:rsidRPr="00000000">
        <w:rPr>
          <w:rtl w:val="0"/>
        </w:rPr>
        <w:t xml:space="preserve">Create a shorter document with decisions made so far*** - Kulas </w:t>
      </w:r>
    </w:p>
    <w:p w:rsidR="00000000" w:rsidDel="00000000" w:rsidP="00000000" w:rsidRDefault="00000000" w:rsidRPr="00000000" w14:paraId="000000CE">
      <w:pPr>
        <w:pageBreakBefore w:val="0"/>
        <w:numPr>
          <w:ilvl w:val="0"/>
          <w:numId w:val="20"/>
        </w:numPr>
        <w:ind w:left="720" w:hanging="360"/>
        <w:rPr>
          <w:u w:val="none"/>
        </w:rPr>
      </w:pPr>
      <w:r w:rsidDel="00000000" w:rsidR="00000000" w:rsidRPr="00000000">
        <w:rPr>
          <w:rtl w:val="0"/>
        </w:rPr>
        <w:t xml:space="preserve">Self-awareness as a moderator to effective SL </w:t>
      </w:r>
    </w:p>
    <w:p w:rsidR="00000000" w:rsidDel="00000000" w:rsidP="00000000" w:rsidRDefault="00000000" w:rsidRPr="00000000" w14:paraId="000000CF">
      <w:pPr>
        <w:pageBreakBefore w:val="0"/>
        <w:numPr>
          <w:ilvl w:val="0"/>
          <w:numId w:val="20"/>
        </w:numPr>
        <w:ind w:left="720" w:hanging="360"/>
        <w:rPr>
          <w:u w:val="none"/>
        </w:rPr>
      </w:pPr>
      <w:r w:rsidDel="00000000" w:rsidR="00000000" w:rsidRPr="00000000">
        <w:rPr>
          <w:rtl w:val="0"/>
        </w:rPr>
        <w:t xml:space="preserve">We need to figure out the content of the measure first to determine the type of items</w:t>
      </w:r>
    </w:p>
    <w:p w:rsidR="00000000" w:rsidDel="00000000" w:rsidP="00000000" w:rsidRDefault="00000000" w:rsidRPr="00000000" w14:paraId="000000D0">
      <w:pPr>
        <w:pageBreakBefore w:val="0"/>
        <w:numPr>
          <w:ilvl w:val="1"/>
          <w:numId w:val="20"/>
        </w:numPr>
        <w:ind w:left="1440" w:hanging="360"/>
        <w:rPr>
          <w:u w:val="none"/>
        </w:rPr>
      </w:pPr>
      <w:r w:rsidDel="00000000" w:rsidR="00000000" w:rsidRPr="00000000">
        <w:rPr>
          <w:rtl w:val="0"/>
        </w:rPr>
        <w:t xml:space="preserve">Use philosophical perspective for dimensions?</w:t>
      </w:r>
    </w:p>
    <w:p w:rsidR="00000000" w:rsidDel="00000000" w:rsidP="00000000" w:rsidRDefault="00000000" w:rsidRPr="00000000" w14:paraId="000000D1">
      <w:pPr>
        <w:pageBreakBefore w:val="0"/>
        <w:numPr>
          <w:ilvl w:val="0"/>
          <w:numId w:val="20"/>
        </w:numPr>
        <w:ind w:left="720" w:hanging="360"/>
        <w:rPr>
          <w:color w:val="ff0000"/>
        </w:rPr>
      </w:pPr>
      <w:r w:rsidDel="00000000" w:rsidR="00000000" w:rsidRPr="00000000">
        <w:rPr>
          <w:color w:val="ff0000"/>
          <w:rtl w:val="0"/>
        </w:rPr>
        <w:t xml:space="preserve">Keep working on a definition for S: we will use (Kulas and Renata)</w:t>
      </w:r>
    </w:p>
    <w:p w:rsidR="00000000" w:rsidDel="00000000" w:rsidP="00000000" w:rsidRDefault="00000000" w:rsidRPr="00000000" w14:paraId="000000D2">
      <w:pPr>
        <w:pageBreakBefore w:val="0"/>
        <w:numPr>
          <w:ilvl w:val="1"/>
          <w:numId w:val="20"/>
        </w:numPr>
        <w:ind w:left="1440" w:hanging="360"/>
        <w:rPr>
          <w:color w:val="ff0000"/>
        </w:rPr>
      </w:pPr>
      <w:r w:rsidDel="00000000" w:rsidR="00000000" w:rsidRPr="00000000">
        <w:rPr>
          <w:color w:val="ff0000"/>
          <w:rtl w:val="0"/>
        </w:rPr>
        <w:t xml:space="preserve">Run by potential SMEs </w:t>
      </w:r>
    </w:p>
    <w:p w:rsidR="00000000" w:rsidDel="00000000" w:rsidP="00000000" w:rsidRDefault="00000000" w:rsidRPr="00000000" w14:paraId="000000D3">
      <w:pPr>
        <w:pageBreakBefore w:val="0"/>
        <w:numPr>
          <w:ilvl w:val="0"/>
          <w:numId w:val="20"/>
        </w:numPr>
        <w:ind w:left="720" w:hanging="360"/>
        <w:rPr>
          <w:color w:val="ff0000"/>
        </w:rPr>
      </w:pPr>
      <w:r w:rsidDel="00000000" w:rsidR="00000000" w:rsidRPr="00000000">
        <w:rPr>
          <w:color w:val="ff0000"/>
          <w:rtl w:val="0"/>
        </w:rPr>
        <w:t xml:space="preserve">Working towards a white paper for Templeton (August 2022) </w:t>
      </w:r>
    </w:p>
    <w:p w:rsidR="00000000" w:rsidDel="00000000" w:rsidP="00000000" w:rsidRDefault="00000000" w:rsidRPr="00000000" w14:paraId="000000D4">
      <w:pPr>
        <w:pageBreakBefore w:val="0"/>
        <w:numPr>
          <w:ilvl w:val="1"/>
          <w:numId w:val="20"/>
        </w:numPr>
        <w:ind w:left="1440" w:hanging="360"/>
        <w:rPr>
          <w:color w:val="ff0000"/>
        </w:rPr>
      </w:pPr>
      <w:r w:rsidDel="00000000" w:rsidR="00000000" w:rsidRPr="00000000">
        <w:rPr>
          <w:color w:val="ff0000"/>
          <w:rtl w:val="0"/>
        </w:rPr>
        <w:t xml:space="preserve">Integrating areas of interest for Templeton </w:t>
      </w:r>
    </w:p>
    <w:p w:rsidR="00000000" w:rsidDel="00000000" w:rsidP="00000000" w:rsidRDefault="00000000" w:rsidRPr="00000000" w14:paraId="000000D5">
      <w:pPr>
        <w:pageBreakBefore w:val="0"/>
        <w:numPr>
          <w:ilvl w:val="1"/>
          <w:numId w:val="20"/>
        </w:numPr>
        <w:ind w:left="1440" w:hanging="360"/>
        <w:rPr>
          <w:u w:val="none"/>
        </w:rPr>
      </w:pPr>
      <w:r w:rsidDel="00000000" w:rsidR="00000000" w:rsidRPr="00000000">
        <w:rPr>
          <w:rtl w:val="0"/>
        </w:rPr>
        <w:t xml:space="preserve">For the next meeting look at the Templeton website to find areas of interest</w:t>
      </w:r>
    </w:p>
    <w:p w:rsidR="00000000" w:rsidDel="00000000" w:rsidP="00000000" w:rsidRDefault="00000000" w:rsidRPr="00000000" w14:paraId="000000D6">
      <w:pPr>
        <w:pageBreakBefore w:val="0"/>
        <w:numPr>
          <w:ilvl w:val="0"/>
          <w:numId w:val="20"/>
        </w:numPr>
        <w:ind w:left="720" w:hanging="360"/>
        <w:rPr>
          <w:u w:val="none"/>
        </w:rPr>
      </w:pPr>
      <w:r w:rsidDel="00000000" w:rsidR="00000000" w:rsidRPr="00000000">
        <w:rPr>
          <w:rtl w:val="0"/>
        </w:rPr>
        <w:t xml:space="preserve">Job analysis on a servant leader and tying that into Aristotle’s philosophy</w:t>
      </w:r>
    </w:p>
    <w:p w:rsidR="00000000" w:rsidDel="00000000" w:rsidP="00000000" w:rsidRDefault="00000000" w:rsidRPr="00000000" w14:paraId="000000D7">
      <w:pPr>
        <w:pageBreakBefore w:val="0"/>
        <w:ind w:left="720" w:firstLine="0"/>
        <w:rPr/>
      </w:pPr>
      <w:r w:rsidDel="00000000" w:rsidR="00000000" w:rsidRPr="00000000">
        <w:rPr>
          <w:rtl w:val="0"/>
        </w:rPr>
      </w:r>
    </w:p>
    <w:p w:rsidR="00000000" w:rsidDel="00000000" w:rsidP="00000000" w:rsidRDefault="00000000" w:rsidRPr="00000000" w14:paraId="000000D8">
      <w:pPr>
        <w:pageBreakBefore w:val="0"/>
        <w:ind w:left="720" w:firstLine="0"/>
        <w:rPr>
          <w:i w:val="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1219200</wp:posOffset>
                </wp:positionH>
                <wp:positionV relativeFrom="paragraph">
                  <wp:posOffset>287750</wp:posOffset>
                </wp:positionV>
                <wp:extent cx="3195638" cy="302188"/>
                <wp:effectExtent b="0" l="0" r="0" t="0"/>
                <wp:wrapNone/>
                <wp:docPr id="1" name=""/>
                <a:graphic>
                  <a:graphicData uri="http://schemas.microsoft.com/office/word/2010/wordprocessingShape">
                    <wps:wsp>
                      <wps:cNvSpPr/>
                      <wps:cNvPr id="2" name="Shape 2"/>
                      <wps:spPr>
                        <a:xfrm>
                          <a:off x="1921800" y="1277950"/>
                          <a:ext cx="4731300" cy="429300"/>
                        </a:xfrm>
                        <a:prstGeom prst="leftRight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1219200</wp:posOffset>
                </wp:positionH>
                <wp:positionV relativeFrom="paragraph">
                  <wp:posOffset>287750</wp:posOffset>
                </wp:positionV>
                <wp:extent cx="3195638" cy="302188"/>
                <wp:effectExtent b="0" l="0" r="0" t="0"/>
                <wp:wrapNone/>
                <wp:docPr id="1" name="image3.png"/>
                <a:graphic>
                  <a:graphicData uri="http://schemas.openxmlformats.org/drawingml/2006/picture">
                    <pic:pic>
                      <pic:nvPicPr>
                        <pic:cNvPr id="0" name="image3.png"/>
                        <pic:cNvPicPr preferRelativeResize="0"/>
                      </pic:nvPicPr>
                      <pic:blipFill>
                        <a:blip r:embed="rId24"/>
                        <a:srcRect/>
                        <a:stretch>
                          <a:fillRect/>
                        </a:stretch>
                      </pic:blipFill>
                      <pic:spPr>
                        <a:xfrm>
                          <a:off x="0" y="0"/>
                          <a:ext cx="3195638" cy="302188"/>
                        </a:xfrm>
                        <a:prstGeom prst="rect"/>
                        <a:ln/>
                      </pic:spPr>
                    </pic:pic>
                  </a:graphicData>
                </a:graphic>
              </wp:anchor>
            </w:drawing>
          </mc:Fallback>
        </mc:AlternateContent>
      </w:r>
    </w:p>
    <w:p w:rsidR="00000000" w:rsidDel="00000000" w:rsidP="00000000" w:rsidRDefault="00000000" w:rsidRPr="00000000" w14:paraId="000000D9">
      <w:pPr>
        <w:pageBreakBefore w:val="0"/>
        <w:rPr>
          <w:i w:val="1"/>
        </w:rPr>
      </w:pPr>
      <w:r w:rsidDel="00000000" w:rsidR="00000000" w:rsidRPr="00000000">
        <w:rPr>
          <w:rtl w:val="0"/>
        </w:rPr>
      </w:r>
    </w:p>
    <w:p w:rsidR="00000000" w:rsidDel="00000000" w:rsidP="00000000" w:rsidRDefault="00000000" w:rsidRPr="00000000" w14:paraId="000000DA">
      <w:pPr>
        <w:pageBreakBefore w:val="0"/>
        <w:rPr>
          <w:i w:val="1"/>
        </w:rPr>
      </w:pPr>
      <w:r w:rsidDel="00000000" w:rsidR="00000000" w:rsidRPr="00000000">
        <w:rPr>
          <w:i w:val="1"/>
          <w:rtl w:val="0"/>
        </w:rPr>
        <w:t xml:space="preserve">Self-orientation                                                                                                 Other-orientation</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b w:val="1"/>
        </w:rPr>
      </w:pPr>
      <w:r w:rsidDel="00000000" w:rsidR="00000000" w:rsidRPr="00000000">
        <w:rPr>
          <w:b w:val="1"/>
          <w:rtl w:val="0"/>
        </w:rPr>
        <w:t xml:space="preserve">Definition Task: Use the Eva definition and use Braggers framework to come up with two different definitions depending on the goal of skill development. We want to introduce the concept of </w:t>
      </w:r>
      <w:r w:rsidDel="00000000" w:rsidR="00000000" w:rsidRPr="00000000">
        <w:rPr>
          <w:b w:val="1"/>
          <w:i w:val="1"/>
          <w:rtl w:val="0"/>
        </w:rPr>
        <w:t xml:space="preserve">balance.</w:t>
      </w:r>
      <w:r w:rsidDel="00000000" w:rsidR="00000000" w:rsidRPr="00000000">
        <w:rPr>
          <w:b w:val="1"/>
          <w:rtl w:val="0"/>
        </w:rPr>
        <w:t xml:space="preserve"> </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t xml:space="preserve">How we would define it if a servant was developing into a leader </w:t>
      </w:r>
    </w:p>
    <w:p w:rsidR="00000000" w:rsidDel="00000000" w:rsidP="00000000" w:rsidRDefault="00000000" w:rsidRPr="00000000" w14:paraId="000000E0">
      <w:pPr>
        <w:pageBreakBefore w:val="0"/>
        <w:numPr>
          <w:ilvl w:val="1"/>
          <w:numId w:val="20"/>
        </w:numPr>
        <w:ind w:left="1440" w:hanging="360"/>
        <w:rPr>
          <w:i w:val="1"/>
        </w:rPr>
      </w:pPr>
      <w:r w:rsidDel="00000000" w:rsidR="00000000" w:rsidRPr="00000000">
        <w:rPr>
          <w:i w:val="1"/>
          <w:rtl w:val="0"/>
        </w:rPr>
        <w:t xml:space="preserve">(1) other-oriented approach to leadership (2) manifested through one-on-one prioritizing of follower individual needs and interests, (3) and outward reorienting of their concern for self towards concern for others within the organization and the larger community.</w:t>
      </w:r>
    </w:p>
    <w:p w:rsidR="00000000" w:rsidDel="00000000" w:rsidP="00000000" w:rsidRDefault="00000000" w:rsidRPr="00000000" w14:paraId="000000E1">
      <w:pPr>
        <w:pageBreakBefore w:val="0"/>
        <w:ind w:left="720" w:firstLine="0"/>
        <w:rPr>
          <w:b w:val="1"/>
          <w:i w:val="1"/>
        </w:rPr>
      </w:pPr>
      <w:r w:rsidDel="00000000" w:rsidR="00000000" w:rsidRPr="00000000">
        <w:rPr>
          <w:rtl w:val="0"/>
        </w:rPr>
      </w:r>
    </w:p>
    <w:p w:rsidR="00000000" w:rsidDel="00000000" w:rsidP="00000000" w:rsidRDefault="00000000" w:rsidRPr="00000000" w14:paraId="000000E2">
      <w:pPr>
        <w:pageBreakBefore w:val="0"/>
        <w:ind w:left="720" w:firstLine="0"/>
        <w:rPr>
          <w:b w:val="1"/>
          <w:i w:val="1"/>
        </w:rPr>
      </w:pPr>
      <w:r w:rsidDel="00000000" w:rsidR="00000000" w:rsidRPr="00000000">
        <w:rPr>
          <w:rtl w:val="0"/>
        </w:rPr>
      </w:r>
    </w:p>
    <w:p w:rsidR="00000000" w:rsidDel="00000000" w:rsidP="00000000" w:rsidRDefault="00000000" w:rsidRPr="00000000" w14:paraId="000000E3">
      <w:pPr>
        <w:pageBreakBefore w:val="0"/>
        <w:ind w:left="720" w:firstLine="0"/>
        <w:rPr>
          <w:b w:val="1"/>
          <w:i w:val="1"/>
        </w:rPr>
      </w:pPr>
      <w:r w:rsidDel="00000000" w:rsidR="00000000" w:rsidRPr="00000000">
        <w:rPr>
          <w:rtl w:val="0"/>
        </w:rPr>
      </w:r>
    </w:p>
    <w:p w:rsidR="00000000" w:rsidDel="00000000" w:rsidP="00000000" w:rsidRDefault="00000000" w:rsidRPr="00000000" w14:paraId="000000E4">
      <w:pPr>
        <w:pageBreakBefore w:val="0"/>
        <w:ind w:left="720" w:firstLine="0"/>
        <w:rPr>
          <w:b w:val="1"/>
          <w:i w:val="1"/>
        </w:rPr>
      </w:pPr>
      <w:r w:rsidDel="00000000" w:rsidR="00000000" w:rsidRPr="00000000">
        <w:rPr>
          <w:rtl w:val="0"/>
        </w:rPr>
      </w:r>
    </w:p>
    <w:p w:rsidR="00000000" w:rsidDel="00000000" w:rsidP="00000000" w:rsidRDefault="00000000" w:rsidRPr="00000000" w14:paraId="000000E5">
      <w:pPr>
        <w:pageBreakBefore w:val="0"/>
        <w:ind w:left="720" w:firstLine="0"/>
        <w:rPr>
          <w:b w:val="1"/>
          <w:i w:val="1"/>
        </w:rPr>
      </w:pPr>
      <w:r w:rsidDel="00000000" w:rsidR="00000000" w:rsidRPr="00000000">
        <w:rPr>
          <w:rtl w:val="0"/>
        </w:rPr>
      </w:r>
    </w:p>
    <w:p w:rsidR="00000000" w:rsidDel="00000000" w:rsidP="00000000" w:rsidRDefault="00000000" w:rsidRPr="00000000" w14:paraId="000000E6">
      <w:pPr>
        <w:pageBreakBefore w:val="0"/>
        <w:ind w:left="720" w:firstLine="0"/>
        <w:rPr>
          <w:b w:val="1"/>
          <w:i w:val="1"/>
        </w:rPr>
      </w:pPr>
      <w:r w:rsidDel="00000000" w:rsidR="00000000" w:rsidRPr="00000000">
        <w:rPr>
          <w:rtl w:val="0"/>
        </w:rPr>
      </w:r>
    </w:p>
    <w:p w:rsidR="00000000" w:rsidDel="00000000" w:rsidP="00000000" w:rsidRDefault="00000000" w:rsidRPr="00000000" w14:paraId="000000E7">
      <w:pPr>
        <w:pageBreakBefore w:val="0"/>
        <w:ind w:left="720" w:firstLine="0"/>
        <w:rPr>
          <w:b w:val="1"/>
          <w:i w:val="1"/>
        </w:rPr>
      </w:pPr>
      <w:r w:rsidDel="00000000" w:rsidR="00000000" w:rsidRPr="00000000">
        <w:rPr>
          <w:rtl w:val="0"/>
        </w:rPr>
      </w:r>
    </w:p>
    <w:p w:rsidR="00000000" w:rsidDel="00000000" w:rsidP="00000000" w:rsidRDefault="00000000" w:rsidRPr="00000000" w14:paraId="000000E8">
      <w:pPr>
        <w:pageBreakBefore w:val="0"/>
        <w:rPr>
          <w:b w:val="1"/>
          <w:i w:val="1"/>
        </w:rPr>
      </w:pPr>
      <w:r w:rsidDel="00000000" w:rsidR="00000000" w:rsidRPr="00000000">
        <w:rPr>
          <w:b w:val="1"/>
          <w:i w:val="1"/>
          <w:rtl w:val="0"/>
        </w:rPr>
        <w:t xml:space="preserve">Bragger notes: </w:t>
      </w:r>
    </w:p>
    <w:p w:rsidR="00000000" w:rsidDel="00000000" w:rsidP="00000000" w:rsidRDefault="00000000" w:rsidRPr="00000000" w14:paraId="000000E9">
      <w:pPr>
        <w:pageBreakBefore w:val="0"/>
        <w:ind w:left="720" w:firstLine="0"/>
        <w:rPr>
          <w:i w:val="1"/>
        </w:rPr>
      </w:pPr>
      <w:r w:rsidDel="00000000" w:rsidR="00000000" w:rsidRPr="00000000">
        <w:rPr>
          <w:rtl w:val="0"/>
        </w:rPr>
      </w:r>
    </w:p>
    <w:p w:rsidR="00000000" w:rsidDel="00000000" w:rsidP="00000000" w:rsidRDefault="00000000" w:rsidRPr="00000000" w14:paraId="000000EA">
      <w:pPr>
        <w:pageBreakBefore w:val="0"/>
        <w:ind w:left="720" w:firstLine="0"/>
        <w:rPr>
          <w:i w:val="1"/>
        </w:rPr>
      </w:pPr>
      <w:r w:rsidDel="00000000" w:rsidR="00000000" w:rsidRPr="00000000">
        <w:rPr>
          <w:rtl w:val="0"/>
        </w:rPr>
      </w:r>
    </w:p>
    <w:p w:rsidR="00000000" w:rsidDel="00000000" w:rsidP="00000000" w:rsidRDefault="00000000" w:rsidRPr="00000000" w14:paraId="000000EB">
      <w:pPr>
        <w:pageBreakBefore w:val="0"/>
        <w:numPr>
          <w:ilvl w:val="0"/>
          <w:numId w:val="20"/>
        </w:numPr>
        <w:ind w:left="720" w:hanging="360"/>
        <w:rPr>
          <w:i w:val="1"/>
          <w:u w:val="none"/>
        </w:rPr>
      </w:pPr>
      <w:r w:rsidDel="00000000" w:rsidR="00000000" w:rsidRPr="00000000">
        <w:rPr>
          <w:i w:val="1"/>
          <w:rtl w:val="0"/>
        </w:rPr>
        <w:t xml:space="preserve">See Paralini’s Table below (and in the article I attached).   She (based on passed research) attempts to distinguish TL and SL according to the following areas of </w:t>
      </w:r>
    </w:p>
    <w:p w:rsidR="00000000" w:rsidDel="00000000" w:rsidP="00000000" w:rsidRDefault="00000000" w:rsidRPr="00000000" w14:paraId="000000EC">
      <w:pPr>
        <w:pageBreakBefore w:val="0"/>
        <w:ind w:left="720" w:firstLine="0"/>
        <w:rPr>
          <w:i w:val="1"/>
        </w:rPr>
      </w:pPr>
      <w:r w:rsidDel="00000000" w:rsidR="00000000" w:rsidRPr="00000000">
        <w:rPr>
          <w:i w:val="1"/>
          <w:rtl w:val="0"/>
        </w:rPr>
        <w:t xml:space="preserve">Distinction: Types of: morality, focus, mission and motive, focus, development, influence,  </w:t>
      </w:r>
    </w:p>
    <w:p w:rsidR="00000000" w:rsidDel="00000000" w:rsidP="00000000" w:rsidRDefault="00000000" w:rsidRPr="00000000" w14:paraId="000000ED">
      <w:pPr>
        <w:pageBreakBefore w:val="0"/>
        <w:numPr>
          <w:ilvl w:val="0"/>
          <w:numId w:val="17"/>
        </w:numPr>
        <w:ind w:left="720" w:hanging="360"/>
        <w:rPr>
          <w:i w:val="1"/>
          <w:u w:val="none"/>
        </w:rPr>
      </w:pPr>
      <w:r w:rsidDel="00000000" w:rsidR="00000000" w:rsidRPr="00000000">
        <w:rPr>
          <w:i w:val="1"/>
          <w:rtl w:val="0"/>
        </w:rPr>
        <w:t xml:space="preserve">These areas overlap (but are not exactly the same as) some the motive, mode, mindset of Eva et. al.</w:t>
      </w:r>
    </w:p>
    <w:p w:rsidR="00000000" w:rsidDel="00000000" w:rsidP="00000000" w:rsidRDefault="00000000" w:rsidRPr="00000000" w14:paraId="000000EE">
      <w:pPr>
        <w:pageBreakBefore w:val="0"/>
        <w:numPr>
          <w:ilvl w:val="0"/>
          <w:numId w:val="17"/>
        </w:numPr>
        <w:ind w:left="720" w:hanging="360"/>
        <w:rPr>
          <w:i w:val="1"/>
          <w:u w:val="none"/>
        </w:rPr>
      </w:pPr>
      <w:r w:rsidDel="00000000" w:rsidR="00000000" w:rsidRPr="00000000">
        <w:rPr>
          <w:i w:val="1"/>
          <w:rtl w:val="0"/>
        </w:rPr>
        <w:t xml:space="preserve">I agree with many of the areas but I see SL as being more balanced in some of the areas (while others might be more of a force choice - not sure). </w:t>
      </w:r>
    </w:p>
    <w:p w:rsidR="00000000" w:rsidDel="00000000" w:rsidP="00000000" w:rsidRDefault="00000000" w:rsidRPr="00000000" w14:paraId="000000EF">
      <w:pPr>
        <w:pageBreakBefore w:val="0"/>
        <w:numPr>
          <w:ilvl w:val="0"/>
          <w:numId w:val="17"/>
        </w:numPr>
        <w:ind w:left="720" w:hanging="360"/>
        <w:rPr>
          <w:i w:val="1"/>
          <w:u w:val="none"/>
        </w:rPr>
      </w:pPr>
      <w:r w:rsidDel="00000000" w:rsidR="00000000" w:rsidRPr="00000000">
        <w:rPr>
          <w:i w:val="1"/>
          <w:rtl w:val="0"/>
        </w:rPr>
        <w:t xml:space="preserve">So I would define SL (needs to be tweaked/edited.  I will if I have time before leaving on vacation but feel free to use Parolini, Eva and my article to do so at next meeting: </w:t>
      </w:r>
    </w:p>
    <w:p w:rsidR="00000000" w:rsidDel="00000000" w:rsidP="00000000" w:rsidRDefault="00000000" w:rsidRPr="00000000" w14:paraId="000000F0">
      <w:pPr>
        <w:pageBreakBefore w:val="0"/>
        <w:ind w:left="720" w:firstLine="0"/>
        <w:rPr>
          <w:i w:val="1"/>
        </w:rPr>
      </w:pPr>
      <w:r w:rsidDel="00000000" w:rsidR="00000000" w:rsidRPr="00000000">
        <w:rPr>
          <w:rtl w:val="0"/>
        </w:rPr>
      </w:r>
    </w:p>
    <w:p w:rsidR="00000000" w:rsidDel="00000000" w:rsidP="00000000" w:rsidRDefault="00000000" w:rsidRPr="00000000" w14:paraId="000000F1">
      <w:pPr>
        <w:pageBreakBefore w:val="0"/>
        <w:numPr>
          <w:ilvl w:val="0"/>
          <w:numId w:val="17"/>
        </w:numPr>
        <w:ind w:left="720" w:hanging="360"/>
        <w:rPr>
          <w:i w:val="1"/>
          <w:u w:val="none"/>
        </w:rPr>
      </w:pPr>
      <w:r w:rsidDel="00000000" w:rsidR="00000000" w:rsidRPr="00000000">
        <w:rPr>
          <w:i w:val="1"/>
          <w:rtl w:val="0"/>
        </w:rPr>
        <w:t xml:space="preserve">“Form of leadership:  </w:t>
      </w:r>
      <w:r w:rsidDel="00000000" w:rsidR="00000000" w:rsidRPr="00000000">
        <w:rPr>
          <w:b w:val="1"/>
          <w:i w:val="1"/>
          <w:rtl w:val="0"/>
        </w:rPr>
        <w:t xml:space="preserve">w</w:t>
      </w:r>
      <w:r w:rsidDel="00000000" w:rsidR="00000000" w:rsidRPr="00000000">
        <w:rPr>
          <w:b w:val="1"/>
          <w:i w:val="1"/>
          <w:rtl w:val="0"/>
        </w:rPr>
        <w:t xml:space="preserve">hereby the leader (1) prioritizes the developmental needs of individual followers over and above his/her needs for immediate gratification and ambitions to advance and be seen in a good light (2) prioritizes the one-on-one development of individual followers to find their own (self-determined) meaning in their work and to determine and contribute their own talents to organizational goals and success  (3) while still balancing this development with consideration of successfully reaching the organization’s goals (if they are moral and serve the common good).</w:t>
      </w:r>
    </w:p>
    <w:p w:rsidR="00000000" w:rsidDel="00000000" w:rsidP="00000000" w:rsidRDefault="00000000" w:rsidRPr="00000000" w14:paraId="000000F2">
      <w:pPr>
        <w:pageBreakBefore w:val="0"/>
        <w:rPr>
          <w:i w:val="1"/>
        </w:rPr>
      </w:pPr>
      <w:r w:rsidDel="00000000" w:rsidR="00000000" w:rsidRPr="00000000">
        <w:rPr>
          <w:rtl w:val="0"/>
        </w:rPr>
      </w:r>
    </w:p>
    <w:p w:rsidR="00000000" w:rsidDel="00000000" w:rsidP="00000000" w:rsidRDefault="00000000" w:rsidRPr="00000000" w14:paraId="000000F3">
      <w:pPr>
        <w:pageBreakBefore w:val="0"/>
        <w:numPr>
          <w:ilvl w:val="0"/>
          <w:numId w:val="6"/>
        </w:numPr>
        <w:ind w:left="720" w:hanging="360"/>
        <w:rPr>
          <w:i w:val="1"/>
          <w:u w:val="none"/>
        </w:rPr>
      </w:pPr>
      <w:r w:rsidDel="00000000" w:rsidR="00000000" w:rsidRPr="00000000">
        <w:rPr>
          <w:i w:val="1"/>
          <w:rtl w:val="0"/>
        </w:rPr>
        <w:t xml:space="preserve">So I like a lot of what Paralini says but I feel that SL is not really an “either/or” but more of a “</w:t>
      </w:r>
      <w:r w:rsidDel="00000000" w:rsidR="00000000" w:rsidRPr="00000000">
        <w:rPr>
          <w:b w:val="1"/>
          <w:i w:val="1"/>
          <w:highlight w:val="cyan"/>
          <w:rtl w:val="0"/>
        </w:rPr>
        <w:t xml:space="preserve">priority focus on the relationship with the follower in order to successfully develop and influence the follower, which leads to meeting organizational goals that exist to serve the common good.”  </w:t>
      </w:r>
    </w:p>
    <w:p w:rsidR="00000000" w:rsidDel="00000000" w:rsidP="00000000" w:rsidRDefault="00000000" w:rsidRPr="00000000" w14:paraId="000000F4">
      <w:pPr>
        <w:pageBreakBefore w:val="0"/>
        <w:numPr>
          <w:ilvl w:val="0"/>
          <w:numId w:val="6"/>
        </w:numPr>
        <w:ind w:left="720" w:hanging="360"/>
        <w:rPr>
          <w:b w:val="1"/>
          <w:i w:val="1"/>
          <w:highlight w:val="cyan"/>
        </w:rPr>
      </w:pPr>
      <w:r w:rsidDel="00000000" w:rsidR="00000000" w:rsidRPr="00000000">
        <w:rPr>
          <w:b w:val="1"/>
          <w:i w:val="1"/>
          <w:highlight w:val="cyan"/>
          <w:rtl w:val="0"/>
        </w:rPr>
        <w:t xml:space="preserve">What are each of your thoughts? </w:t>
      </w:r>
    </w:p>
    <w:p w:rsidR="00000000" w:rsidDel="00000000" w:rsidP="00000000" w:rsidRDefault="00000000" w:rsidRPr="00000000" w14:paraId="000000F5">
      <w:pPr>
        <w:pageBreakBefore w:val="0"/>
        <w:ind w:left="720" w:firstLine="0"/>
        <w:rPr>
          <w:i w:val="1"/>
        </w:rPr>
      </w:pPr>
      <w:r w:rsidDel="00000000" w:rsidR="00000000" w:rsidRPr="00000000">
        <w:rPr>
          <w:rtl w:val="0"/>
        </w:rPr>
      </w:r>
    </w:p>
    <w:p w:rsidR="00000000" w:rsidDel="00000000" w:rsidP="00000000" w:rsidRDefault="00000000" w:rsidRPr="00000000" w14:paraId="000000F6">
      <w:pPr>
        <w:pageBreakBefore w:val="0"/>
        <w:ind w:left="720" w:firstLine="0"/>
        <w:rPr>
          <w:i w:val="1"/>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t xml:space="preserve">How we would define it if the leader was developing into a servant </w:t>
      </w:r>
    </w:p>
    <w:p w:rsidR="00000000" w:rsidDel="00000000" w:rsidP="00000000" w:rsidRDefault="00000000" w:rsidRPr="00000000" w14:paraId="000000F8">
      <w:pPr>
        <w:pageBreakBefore w:val="0"/>
        <w:numPr>
          <w:ilvl w:val="1"/>
          <w:numId w:val="20"/>
        </w:numPr>
        <w:ind w:left="1440" w:hanging="360"/>
        <w:rPr>
          <w:i w:val="1"/>
        </w:rPr>
      </w:pPr>
      <w:r w:rsidDel="00000000" w:rsidR="00000000" w:rsidRPr="00000000">
        <w:rPr>
          <w:i w:val="1"/>
          <w:rtl w:val="0"/>
        </w:rPr>
        <w:t xml:space="preserve">(1) other-oriented approach to leadership (2) manifested through one-on-one prioritizing of follower individual needa and interests, (3) and outward reorienting of their concern for self towards concern for others within the organization and the larger community.</w:t>
      </w:r>
    </w:p>
    <w:p w:rsidR="00000000" w:rsidDel="00000000" w:rsidP="00000000" w:rsidRDefault="00000000" w:rsidRPr="00000000" w14:paraId="000000F9">
      <w:pPr>
        <w:pageBreakBefore w:val="0"/>
        <w:rPr>
          <w:i w:val="1"/>
        </w:rPr>
      </w:pPr>
      <w:r w:rsidDel="00000000" w:rsidR="00000000" w:rsidRPr="00000000">
        <w:rPr>
          <w:rtl w:val="0"/>
        </w:rPr>
      </w:r>
    </w:p>
    <w:p w:rsidR="00000000" w:rsidDel="00000000" w:rsidP="00000000" w:rsidRDefault="00000000" w:rsidRPr="00000000" w14:paraId="000000FA">
      <w:pPr>
        <w:pageBreakBefore w:val="0"/>
        <w:rPr>
          <w:i w:val="1"/>
          <w:sz w:val="13"/>
          <w:szCs w:val="13"/>
        </w:rPr>
      </w:pPr>
      <w:r w:rsidDel="00000000" w:rsidR="00000000" w:rsidRPr="00000000">
        <w:rPr>
          <w:rtl w:val="0"/>
        </w:rPr>
      </w:r>
    </w:p>
    <w:p w:rsidR="00000000" w:rsidDel="00000000" w:rsidP="00000000" w:rsidRDefault="00000000" w:rsidRPr="00000000" w14:paraId="000000FB">
      <w:pPr>
        <w:pageBreakBefore w:val="0"/>
        <w:rPr>
          <w:i w:val="1"/>
          <w:sz w:val="23"/>
          <w:szCs w:val="23"/>
        </w:rPr>
      </w:pPr>
      <w:r w:rsidDel="00000000" w:rsidR="00000000" w:rsidRPr="00000000">
        <w:rPr>
          <w:i w:val="1"/>
          <w:sz w:val="23"/>
          <w:szCs w:val="23"/>
          <w:rtl w:val="0"/>
        </w:rPr>
        <w:t xml:space="preserve">Paralini Table of Items Distinguishing between Transformational Leadership and Servant Leadership: </w:t>
      </w:r>
    </w:p>
    <w:p w:rsidR="00000000" w:rsidDel="00000000" w:rsidP="00000000" w:rsidRDefault="00000000" w:rsidRPr="00000000" w14:paraId="000000FC">
      <w:pPr>
        <w:pageBreakBefore w:val="0"/>
        <w:rPr>
          <w:i w:val="1"/>
          <w:sz w:val="23"/>
          <w:szCs w:val="23"/>
        </w:rPr>
      </w:pPr>
      <w:r w:rsidDel="00000000" w:rsidR="00000000" w:rsidRPr="00000000">
        <w:rPr>
          <w:i w:val="1"/>
          <w:sz w:val="23"/>
          <w:szCs w:val="23"/>
          <w:rtl w:val="0"/>
        </w:rPr>
        <w:t xml:space="preserve">(Paralini 2009 Table 6, pg 281) </w:t>
      </w:r>
    </w:p>
    <w:p w:rsidR="00000000" w:rsidDel="00000000" w:rsidP="00000000" w:rsidRDefault="00000000" w:rsidRPr="00000000" w14:paraId="000000FD">
      <w:pPr>
        <w:pageBreakBefore w:val="0"/>
        <w:rPr>
          <w:i w:val="1"/>
          <w:sz w:val="23"/>
          <w:szCs w:val="23"/>
        </w:rPr>
      </w:pPr>
      <w:r w:rsidDel="00000000" w:rsidR="00000000" w:rsidRPr="00000000">
        <w:rPr>
          <w:rtl w:val="0"/>
        </w:rPr>
      </w:r>
    </w:p>
    <w:p w:rsidR="00000000" w:rsidDel="00000000" w:rsidP="00000000" w:rsidRDefault="00000000" w:rsidRPr="00000000" w14:paraId="000000FE">
      <w:pPr>
        <w:pageBreakBefore w:val="0"/>
        <w:rPr>
          <w:i w:val="1"/>
          <w:sz w:val="23"/>
          <w:szCs w:val="23"/>
        </w:rPr>
      </w:pPr>
      <w:r w:rsidDel="00000000" w:rsidR="00000000" w:rsidRPr="00000000">
        <w:rPr>
          <w:i w:val="1"/>
          <w:sz w:val="23"/>
          <w:szCs w:val="23"/>
          <w:rtl w:val="0"/>
        </w:rPr>
        <w:tab/>
        <w:tab/>
        <w:tab/>
        <w:t xml:space="preserve">Item </w:t>
        <w:tab/>
        <w:tab/>
        <w:tab/>
        <w:tab/>
        <w:tab/>
        <w:tab/>
        <w:tab/>
        <w:t xml:space="preserve"> Distinction</w:t>
      </w:r>
    </w:p>
    <w:p w:rsidR="00000000" w:rsidDel="00000000" w:rsidP="00000000" w:rsidRDefault="00000000" w:rsidRPr="00000000" w14:paraId="000000FF">
      <w:pPr>
        <w:pageBreakBefore w:val="0"/>
        <w:numPr>
          <w:ilvl w:val="0"/>
          <w:numId w:val="2"/>
        </w:numPr>
        <w:ind w:left="720" w:hanging="360"/>
        <w:rPr>
          <w:i w:val="1"/>
          <w:sz w:val="23"/>
          <w:szCs w:val="23"/>
          <w:u w:val="none"/>
        </w:rPr>
      </w:pPr>
      <w:r w:rsidDel="00000000" w:rsidR="00000000" w:rsidRPr="00000000">
        <w:rPr>
          <w:i w:val="1"/>
          <w:sz w:val="23"/>
          <w:szCs w:val="23"/>
          <w:rtl w:val="0"/>
        </w:rPr>
        <w:t xml:space="preserve">I feel as if my leader focuses more of his or her benevolence</w:t>
      </w:r>
    </w:p>
    <w:p w:rsidR="00000000" w:rsidDel="00000000" w:rsidP="00000000" w:rsidRDefault="00000000" w:rsidRPr="00000000" w14:paraId="00000100">
      <w:pPr>
        <w:pageBreakBefore w:val="0"/>
        <w:rPr>
          <w:i w:val="1"/>
          <w:sz w:val="23"/>
          <w:szCs w:val="23"/>
        </w:rPr>
      </w:pPr>
      <w:r w:rsidDel="00000000" w:rsidR="00000000" w:rsidRPr="00000000">
        <w:rPr>
          <w:i w:val="1"/>
          <w:sz w:val="23"/>
          <w:szCs w:val="23"/>
          <w:rtl w:val="0"/>
        </w:rPr>
        <w:t xml:space="preserve">      and good will toward the: organization/individual                                       Moral</w:t>
      </w:r>
    </w:p>
    <w:p w:rsidR="00000000" w:rsidDel="00000000" w:rsidP="00000000" w:rsidRDefault="00000000" w:rsidRPr="00000000" w14:paraId="00000101">
      <w:pPr>
        <w:pageBreakBefore w:val="0"/>
        <w:rPr>
          <w:i w:val="1"/>
          <w:sz w:val="23"/>
          <w:szCs w:val="23"/>
        </w:rPr>
      </w:pPr>
      <w:r w:rsidDel="00000000" w:rsidR="00000000" w:rsidRPr="00000000">
        <w:rPr>
          <w:rtl w:val="0"/>
        </w:rPr>
      </w:r>
    </w:p>
    <w:p w:rsidR="00000000" w:rsidDel="00000000" w:rsidP="00000000" w:rsidRDefault="00000000" w:rsidRPr="00000000" w14:paraId="00000102">
      <w:pPr>
        <w:pageBreakBefore w:val="0"/>
        <w:numPr>
          <w:ilvl w:val="0"/>
          <w:numId w:val="2"/>
        </w:numPr>
        <w:ind w:left="720" w:hanging="360"/>
        <w:rPr>
          <w:i w:val="1"/>
          <w:sz w:val="23"/>
          <w:szCs w:val="23"/>
          <w:u w:val="none"/>
        </w:rPr>
      </w:pPr>
      <w:r w:rsidDel="00000000" w:rsidR="00000000" w:rsidRPr="00000000">
        <w:rPr>
          <w:i w:val="1"/>
          <w:sz w:val="23"/>
          <w:szCs w:val="23"/>
          <w:rtl w:val="0"/>
        </w:rPr>
        <w:t xml:space="preserve"> I feel as if it is important to my leader that my values are</w:t>
      </w:r>
    </w:p>
    <w:p w:rsidR="00000000" w:rsidDel="00000000" w:rsidP="00000000" w:rsidRDefault="00000000" w:rsidRPr="00000000" w14:paraId="00000103">
      <w:pPr>
        <w:pageBreakBefore w:val="0"/>
        <w:rPr>
          <w:i w:val="1"/>
          <w:sz w:val="23"/>
          <w:szCs w:val="23"/>
        </w:rPr>
      </w:pPr>
      <w:r w:rsidDel="00000000" w:rsidR="00000000" w:rsidRPr="00000000">
        <w:rPr>
          <w:i w:val="1"/>
          <w:sz w:val="23"/>
          <w:szCs w:val="23"/>
          <w:rtl w:val="0"/>
        </w:rPr>
        <w:t xml:space="preserve">             ___ with/from his or her values: aligned/separate                             Moral</w:t>
      </w:r>
    </w:p>
    <w:p w:rsidR="00000000" w:rsidDel="00000000" w:rsidP="00000000" w:rsidRDefault="00000000" w:rsidRPr="00000000" w14:paraId="00000104">
      <w:pPr>
        <w:pageBreakBefore w:val="0"/>
        <w:rPr>
          <w:i w:val="1"/>
          <w:sz w:val="23"/>
          <w:szCs w:val="23"/>
        </w:rPr>
      </w:pPr>
      <w:r w:rsidDel="00000000" w:rsidR="00000000" w:rsidRPr="00000000">
        <w:rPr>
          <w:rtl w:val="0"/>
        </w:rPr>
      </w:r>
    </w:p>
    <w:p w:rsidR="00000000" w:rsidDel="00000000" w:rsidP="00000000" w:rsidRDefault="00000000" w:rsidRPr="00000000" w14:paraId="00000105">
      <w:pPr>
        <w:pageBreakBefore w:val="0"/>
        <w:rPr>
          <w:i w:val="1"/>
          <w:sz w:val="23"/>
          <w:szCs w:val="23"/>
        </w:rPr>
      </w:pPr>
      <w:r w:rsidDel="00000000" w:rsidR="00000000" w:rsidRPr="00000000">
        <w:rPr>
          <w:i w:val="1"/>
          <w:sz w:val="23"/>
          <w:szCs w:val="23"/>
          <w:rtl w:val="0"/>
        </w:rPr>
        <w:t xml:space="preserve">    3. </w:t>
        <w:tab/>
        <w:t xml:space="preserve">I feel as if it is important to my leader that my values are</w:t>
      </w:r>
    </w:p>
    <w:p w:rsidR="00000000" w:rsidDel="00000000" w:rsidP="00000000" w:rsidRDefault="00000000" w:rsidRPr="00000000" w14:paraId="00000106">
      <w:pPr>
        <w:pageBreakBefore w:val="0"/>
        <w:ind w:firstLine="720"/>
        <w:rPr>
          <w:i w:val="1"/>
          <w:sz w:val="23"/>
          <w:szCs w:val="23"/>
        </w:rPr>
      </w:pPr>
      <w:r w:rsidDel="00000000" w:rsidR="00000000" w:rsidRPr="00000000">
        <w:rPr>
          <w:i w:val="1"/>
          <w:sz w:val="23"/>
          <w:szCs w:val="23"/>
          <w:rtl w:val="0"/>
        </w:rPr>
        <w:t xml:space="preserve">___ with/from the organization’s values: aligned/separate                 Moral</w:t>
      </w:r>
    </w:p>
    <w:p w:rsidR="00000000" w:rsidDel="00000000" w:rsidP="00000000" w:rsidRDefault="00000000" w:rsidRPr="00000000" w14:paraId="00000107">
      <w:pPr>
        <w:pageBreakBefore w:val="0"/>
        <w:ind w:firstLine="720"/>
        <w:rPr>
          <w:b w:val="1"/>
          <w:i w:val="1"/>
          <w:sz w:val="23"/>
          <w:szCs w:val="23"/>
        </w:rPr>
      </w:pPr>
      <w:r w:rsidDel="00000000" w:rsidR="00000000" w:rsidRPr="00000000">
        <w:rPr>
          <w:rtl w:val="0"/>
        </w:rPr>
      </w:r>
    </w:p>
    <w:p w:rsidR="00000000" w:rsidDel="00000000" w:rsidP="00000000" w:rsidRDefault="00000000" w:rsidRPr="00000000" w14:paraId="00000108">
      <w:pPr>
        <w:pageBreakBefore w:val="0"/>
        <w:ind w:firstLine="720"/>
        <w:rPr>
          <w:b w:val="1"/>
          <w:i w:val="1"/>
          <w:sz w:val="23"/>
          <w:szCs w:val="23"/>
        </w:rPr>
      </w:pPr>
      <w:r w:rsidDel="00000000" w:rsidR="00000000" w:rsidRPr="00000000">
        <w:rPr>
          <w:b w:val="1"/>
          <w:i w:val="1"/>
          <w:sz w:val="23"/>
          <w:szCs w:val="23"/>
          <w:rtl w:val="0"/>
        </w:rPr>
        <w:t xml:space="preserve">Though this one is used, I’m not crazy about it.   It makes it seems as if the SL values HAVE to be separate from the org. (rather than just independently determined .</w:t>
      </w:r>
    </w:p>
    <w:p w:rsidR="00000000" w:rsidDel="00000000" w:rsidP="00000000" w:rsidRDefault="00000000" w:rsidRPr="00000000" w14:paraId="00000109">
      <w:pPr>
        <w:pageBreakBefore w:val="0"/>
        <w:ind w:firstLine="720"/>
        <w:rPr>
          <w:i w:val="1"/>
          <w:sz w:val="23"/>
          <w:szCs w:val="23"/>
        </w:rPr>
      </w:pPr>
      <w:r w:rsidDel="00000000" w:rsidR="00000000" w:rsidRPr="00000000">
        <w:rPr>
          <w:rtl w:val="0"/>
        </w:rPr>
      </w:r>
    </w:p>
    <w:p w:rsidR="00000000" w:rsidDel="00000000" w:rsidP="00000000" w:rsidRDefault="00000000" w:rsidRPr="00000000" w14:paraId="0000010A">
      <w:pPr>
        <w:pageBreakBefore w:val="0"/>
        <w:rPr>
          <w:i w:val="1"/>
          <w:sz w:val="23"/>
          <w:szCs w:val="23"/>
        </w:rPr>
      </w:pPr>
      <w:r w:rsidDel="00000000" w:rsidR="00000000" w:rsidRPr="00000000">
        <w:rPr>
          <w:rtl w:val="0"/>
        </w:rPr>
      </w:r>
    </w:p>
    <w:p w:rsidR="00000000" w:rsidDel="00000000" w:rsidP="00000000" w:rsidRDefault="00000000" w:rsidRPr="00000000" w14:paraId="0000010B">
      <w:pPr>
        <w:pageBreakBefore w:val="0"/>
        <w:rPr>
          <w:i w:val="1"/>
          <w:sz w:val="23"/>
          <w:szCs w:val="23"/>
        </w:rPr>
      </w:pPr>
      <w:r w:rsidDel="00000000" w:rsidR="00000000" w:rsidRPr="00000000">
        <w:rPr>
          <w:i w:val="1"/>
          <w:sz w:val="23"/>
          <w:szCs w:val="23"/>
          <w:rtl w:val="0"/>
        </w:rPr>
        <w:t xml:space="preserve">4.     When my leader asks me to, I feel as if my leader asks me to           Moral </w:t>
      </w:r>
    </w:p>
    <w:p w:rsidR="00000000" w:rsidDel="00000000" w:rsidP="00000000" w:rsidRDefault="00000000" w:rsidRPr="00000000" w14:paraId="0000010C">
      <w:pPr>
        <w:pageBreakBefore w:val="0"/>
        <w:rPr>
          <w:i w:val="1"/>
          <w:sz w:val="23"/>
          <w:szCs w:val="23"/>
        </w:rPr>
      </w:pPr>
      <w:r w:rsidDel="00000000" w:rsidR="00000000" w:rsidRPr="00000000">
        <w:rPr>
          <w:i w:val="1"/>
          <w:sz w:val="23"/>
          <w:szCs w:val="23"/>
          <w:rtl w:val="0"/>
        </w:rPr>
        <w:t xml:space="preserve">        overcome self-interest for the good of the: organization/individual</w:t>
      </w:r>
    </w:p>
    <w:p w:rsidR="00000000" w:rsidDel="00000000" w:rsidP="00000000" w:rsidRDefault="00000000" w:rsidRPr="00000000" w14:paraId="0000010D">
      <w:pPr>
        <w:pageBreakBefore w:val="0"/>
        <w:rPr>
          <w:b w:val="1"/>
          <w:i w:val="1"/>
          <w:sz w:val="23"/>
          <w:szCs w:val="23"/>
        </w:rPr>
      </w:pPr>
      <w:r w:rsidDel="00000000" w:rsidR="00000000" w:rsidRPr="00000000">
        <w:rPr>
          <w:rtl w:val="0"/>
        </w:rPr>
      </w:r>
    </w:p>
    <w:p w:rsidR="00000000" w:rsidDel="00000000" w:rsidP="00000000" w:rsidRDefault="00000000" w:rsidRPr="00000000" w14:paraId="0000010E">
      <w:pPr>
        <w:pageBreakBefore w:val="0"/>
        <w:rPr>
          <w:b w:val="1"/>
          <w:i w:val="1"/>
          <w:sz w:val="23"/>
          <w:szCs w:val="23"/>
        </w:rPr>
      </w:pPr>
      <w:r w:rsidDel="00000000" w:rsidR="00000000" w:rsidRPr="00000000">
        <w:rPr>
          <w:b w:val="1"/>
          <w:i w:val="1"/>
          <w:sz w:val="23"/>
          <w:szCs w:val="23"/>
          <w:rtl w:val="0"/>
        </w:rPr>
        <w:t xml:space="preserve">I feel this one is a little weird being all or nothing also…</w:t>
      </w:r>
    </w:p>
    <w:p w:rsidR="00000000" w:rsidDel="00000000" w:rsidP="00000000" w:rsidRDefault="00000000" w:rsidRPr="00000000" w14:paraId="0000010F">
      <w:pPr>
        <w:pageBreakBefore w:val="0"/>
        <w:rPr>
          <w:i w:val="1"/>
          <w:sz w:val="23"/>
          <w:szCs w:val="23"/>
        </w:rPr>
      </w:pPr>
      <w:r w:rsidDel="00000000" w:rsidR="00000000" w:rsidRPr="00000000">
        <w:rPr>
          <w:rtl w:val="0"/>
        </w:rPr>
      </w:r>
    </w:p>
    <w:p w:rsidR="00000000" w:rsidDel="00000000" w:rsidP="00000000" w:rsidRDefault="00000000" w:rsidRPr="00000000" w14:paraId="00000110">
      <w:pPr>
        <w:pageBreakBefore w:val="0"/>
        <w:rPr>
          <w:i w:val="1"/>
          <w:sz w:val="23"/>
          <w:szCs w:val="23"/>
        </w:rPr>
      </w:pPr>
      <w:r w:rsidDel="00000000" w:rsidR="00000000" w:rsidRPr="00000000">
        <w:rPr>
          <w:i w:val="1"/>
          <w:sz w:val="23"/>
          <w:szCs w:val="23"/>
          <w:rtl w:val="0"/>
        </w:rPr>
        <w:t xml:space="preserve">5.    I feel as if my leader is interested in developing values that                Moral </w:t>
      </w:r>
    </w:p>
    <w:p w:rsidR="00000000" w:rsidDel="00000000" w:rsidP="00000000" w:rsidRDefault="00000000" w:rsidRPr="00000000" w14:paraId="00000111">
      <w:pPr>
        <w:pageBreakBefore w:val="0"/>
        <w:rPr>
          <w:i w:val="1"/>
          <w:sz w:val="23"/>
          <w:szCs w:val="23"/>
        </w:rPr>
      </w:pPr>
      <w:r w:rsidDel="00000000" w:rsidR="00000000" w:rsidRPr="00000000">
        <w:rPr>
          <w:i w:val="1"/>
          <w:sz w:val="23"/>
          <w:szCs w:val="23"/>
          <w:rtl w:val="0"/>
        </w:rPr>
        <w:t xml:space="preserve">       are: collective/individual</w:t>
      </w:r>
    </w:p>
    <w:p w:rsidR="00000000" w:rsidDel="00000000" w:rsidP="00000000" w:rsidRDefault="00000000" w:rsidRPr="00000000" w14:paraId="00000112">
      <w:pPr>
        <w:pageBreakBefore w:val="0"/>
        <w:rPr>
          <w:b w:val="1"/>
          <w:i w:val="1"/>
          <w:sz w:val="23"/>
          <w:szCs w:val="23"/>
        </w:rPr>
      </w:pPr>
      <w:r w:rsidDel="00000000" w:rsidR="00000000" w:rsidRPr="00000000">
        <w:rPr>
          <w:rtl w:val="0"/>
        </w:rPr>
      </w:r>
    </w:p>
    <w:p w:rsidR="00000000" w:rsidDel="00000000" w:rsidP="00000000" w:rsidRDefault="00000000" w:rsidRPr="00000000" w14:paraId="00000113">
      <w:pPr>
        <w:pageBreakBefore w:val="0"/>
        <w:rPr>
          <w:b w:val="1"/>
          <w:i w:val="1"/>
          <w:sz w:val="23"/>
          <w:szCs w:val="23"/>
        </w:rPr>
      </w:pPr>
      <w:r w:rsidDel="00000000" w:rsidR="00000000" w:rsidRPr="00000000">
        <w:rPr>
          <w:b w:val="1"/>
          <w:i w:val="1"/>
          <w:sz w:val="23"/>
          <w:szCs w:val="23"/>
          <w:rtl w:val="0"/>
        </w:rPr>
        <w:t xml:space="preserve">I also feel a SL would be balanced here.  </w:t>
      </w:r>
    </w:p>
    <w:p w:rsidR="00000000" w:rsidDel="00000000" w:rsidP="00000000" w:rsidRDefault="00000000" w:rsidRPr="00000000" w14:paraId="00000114">
      <w:pPr>
        <w:pageBreakBefore w:val="0"/>
        <w:rPr>
          <w:i w:val="1"/>
          <w:sz w:val="23"/>
          <w:szCs w:val="23"/>
        </w:rPr>
      </w:pPr>
      <w:r w:rsidDel="00000000" w:rsidR="00000000" w:rsidRPr="00000000">
        <w:rPr>
          <w:rtl w:val="0"/>
        </w:rPr>
      </w:r>
    </w:p>
    <w:p w:rsidR="00000000" w:rsidDel="00000000" w:rsidP="00000000" w:rsidRDefault="00000000" w:rsidRPr="00000000" w14:paraId="00000115">
      <w:pPr>
        <w:pageBreakBefore w:val="0"/>
        <w:rPr>
          <w:i w:val="1"/>
          <w:sz w:val="23"/>
          <w:szCs w:val="23"/>
        </w:rPr>
      </w:pPr>
      <w:r w:rsidDel="00000000" w:rsidR="00000000" w:rsidRPr="00000000">
        <w:rPr>
          <w:i w:val="1"/>
          <w:sz w:val="23"/>
          <w:szCs w:val="23"/>
          <w:rtl w:val="0"/>
        </w:rPr>
        <w:t xml:space="preserve">6.   I feel as if my leader is focused on meeting the needs of the:           Moral </w:t>
      </w:r>
    </w:p>
    <w:p w:rsidR="00000000" w:rsidDel="00000000" w:rsidP="00000000" w:rsidRDefault="00000000" w:rsidRPr="00000000" w14:paraId="00000116">
      <w:pPr>
        <w:pageBreakBefore w:val="0"/>
        <w:rPr>
          <w:i w:val="1"/>
          <w:sz w:val="23"/>
          <w:szCs w:val="23"/>
        </w:rPr>
      </w:pPr>
      <w:r w:rsidDel="00000000" w:rsidR="00000000" w:rsidRPr="00000000">
        <w:rPr>
          <w:i w:val="1"/>
          <w:sz w:val="23"/>
          <w:szCs w:val="23"/>
          <w:rtl w:val="0"/>
        </w:rPr>
        <w:t xml:space="preserve">organization/individual</w:t>
      </w:r>
    </w:p>
    <w:p w:rsidR="00000000" w:rsidDel="00000000" w:rsidP="00000000" w:rsidRDefault="00000000" w:rsidRPr="00000000" w14:paraId="00000117">
      <w:pPr>
        <w:pageBreakBefore w:val="0"/>
        <w:rPr>
          <w:i w:val="1"/>
          <w:sz w:val="23"/>
          <w:szCs w:val="23"/>
        </w:rPr>
      </w:pPr>
      <w:r w:rsidDel="00000000" w:rsidR="00000000" w:rsidRPr="00000000">
        <w:rPr>
          <w:rtl w:val="0"/>
        </w:rPr>
      </w:r>
    </w:p>
    <w:p w:rsidR="00000000" w:rsidDel="00000000" w:rsidP="00000000" w:rsidRDefault="00000000" w:rsidRPr="00000000" w14:paraId="00000118">
      <w:pPr>
        <w:pageBreakBefore w:val="0"/>
        <w:rPr>
          <w:i w:val="1"/>
          <w:sz w:val="23"/>
          <w:szCs w:val="23"/>
        </w:rPr>
      </w:pPr>
      <w:r w:rsidDel="00000000" w:rsidR="00000000" w:rsidRPr="00000000">
        <w:rPr>
          <w:i w:val="1"/>
          <w:sz w:val="23"/>
          <w:szCs w:val="23"/>
          <w:rtl w:val="0"/>
        </w:rPr>
        <w:t xml:space="preserve">7. I feel as if my leader’s allegiance and focus in toward the:                 Focus</w:t>
      </w:r>
    </w:p>
    <w:p w:rsidR="00000000" w:rsidDel="00000000" w:rsidP="00000000" w:rsidRDefault="00000000" w:rsidRPr="00000000" w14:paraId="00000119">
      <w:pPr>
        <w:pageBreakBefore w:val="0"/>
        <w:rPr>
          <w:i w:val="1"/>
          <w:sz w:val="23"/>
          <w:szCs w:val="23"/>
        </w:rPr>
      </w:pPr>
      <w:r w:rsidDel="00000000" w:rsidR="00000000" w:rsidRPr="00000000">
        <w:rPr>
          <w:i w:val="1"/>
          <w:sz w:val="23"/>
          <w:szCs w:val="23"/>
          <w:rtl w:val="0"/>
        </w:rPr>
        <w:t xml:space="preserve">organization/individual</w:t>
      </w:r>
    </w:p>
    <w:p w:rsidR="00000000" w:rsidDel="00000000" w:rsidP="00000000" w:rsidRDefault="00000000" w:rsidRPr="00000000" w14:paraId="0000011A">
      <w:pPr>
        <w:pageBreakBefore w:val="0"/>
        <w:rPr>
          <w:i w:val="1"/>
          <w:sz w:val="23"/>
          <w:szCs w:val="23"/>
        </w:rPr>
      </w:pPr>
      <w:r w:rsidDel="00000000" w:rsidR="00000000" w:rsidRPr="00000000">
        <w:rPr>
          <w:rtl w:val="0"/>
        </w:rPr>
      </w:r>
    </w:p>
    <w:p w:rsidR="00000000" w:rsidDel="00000000" w:rsidP="00000000" w:rsidRDefault="00000000" w:rsidRPr="00000000" w14:paraId="0000011B">
      <w:pPr>
        <w:pageBreakBefore w:val="0"/>
        <w:rPr>
          <w:i w:val="1"/>
          <w:sz w:val="23"/>
          <w:szCs w:val="23"/>
        </w:rPr>
      </w:pPr>
      <w:r w:rsidDel="00000000" w:rsidR="00000000" w:rsidRPr="00000000">
        <w:rPr>
          <w:rtl w:val="0"/>
        </w:rPr>
      </w:r>
    </w:p>
    <w:p w:rsidR="00000000" w:rsidDel="00000000" w:rsidP="00000000" w:rsidRDefault="00000000" w:rsidRPr="00000000" w14:paraId="0000011C">
      <w:pPr>
        <w:pageBreakBefore w:val="0"/>
        <w:rPr>
          <w:i w:val="1"/>
          <w:sz w:val="23"/>
          <w:szCs w:val="23"/>
        </w:rPr>
      </w:pPr>
      <w:r w:rsidDel="00000000" w:rsidR="00000000" w:rsidRPr="00000000">
        <w:rPr>
          <w:i w:val="1"/>
          <w:sz w:val="23"/>
          <w:szCs w:val="23"/>
          <w:rtl w:val="0"/>
        </w:rPr>
        <w:t xml:space="preserve">8.   I feel like my leader is focused on achieving the goals of the:         Focus </w:t>
      </w:r>
    </w:p>
    <w:p w:rsidR="00000000" w:rsidDel="00000000" w:rsidP="00000000" w:rsidRDefault="00000000" w:rsidRPr="00000000" w14:paraId="0000011D">
      <w:pPr>
        <w:pageBreakBefore w:val="0"/>
        <w:rPr>
          <w:i w:val="1"/>
          <w:sz w:val="23"/>
          <w:szCs w:val="23"/>
        </w:rPr>
      </w:pPr>
      <w:r w:rsidDel="00000000" w:rsidR="00000000" w:rsidRPr="00000000">
        <w:rPr>
          <w:i w:val="1"/>
          <w:sz w:val="23"/>
          <w:szCs w:val="23"/>
          <w:rtl w:val="0"/>
        </w:rPr>
        <w:t xml:space="preserve">organization/individual</w:t>
      </w:r>
    </w:p>
    <w:p w:rsidR="00000000" w:rsidDel="00000000" w:rsidP="00000000" w:rsidRDefault="00000000" w:rsidRPr="00000000" w14:paraId="0000011E">
      <w:pPr>
        <w:pageBreakBefore w:val="0"/>
        <w:rPr>
          <w:i w:val="1"/>
          <w:sz w:val="23"/>
          <w:szCs w:val="23"/>
        </w:rPr>
      </w:pPr>
      <w:r w:rsidDel="00000000" w:rsidR="00000000" w:rsidRPr="00000000">
        <w:rPr>
          <w:rtl w:val="0"/>
        </w:rPr>
      </w:r>
    </w:p>
    <w:p w:rsidR="00000000" w:rsidDel="00000000" w:rsidP="00000000" w:rsidRDefault="00000000" w:rsidRPr="00000000" w14:paraId="0000011F">
      <w:pPr>
        <w:pageBreakBefore w:val="0"/>
        <w:rPr>
          <w:i w:val="1"/>
          <w:sz w:val="23"/>
          <w:szCs w:val="23"/>
        </w:rPr>
      </w:pPr>
      <w:r w:rsidDel="00000000" w:rsidR="00000000" w:rsidRPr="00000000">
        <w:rPr>
          <w:i w:val="1"/>
          <w:sz w:val="23"/>
          <w:szCs w:val="23"/>
          <w:rtl w:val="0"/>
        </w:rPr>
        <w:t xml:space="preserve">9.    I feel as if my leader creates an internal environment that is        Motive and mission</w:t>
      </w:r>
    </w:p>
    <w:p w:rsidR="00000000" w:rsidDel="00000000" w:rsidP="00000000" w:rsidRDefault="00000000" w:rsidRPr="00000000" w14:paraId="00000120">
      <w:pPr>
        <w:pageBreakBefore w:val="0"/>
        <w:ind w:left="0" w:firstLine="0"/>
        <w:rPr>
          <w:i w:val="1"/>
          <w:sz w:val="23"/>
          <w:szCs w:val="23"/>
        </w:rPr>
      </w:pPr>
      <w:r w:rsidDel="00000000" w:rsidR="00000000" w:rsidRPr="00000000">
        <w:rPr>
          <w:i w:val="1"/>
          <w:sz w:val="23"/>
          <w:szCs w:val="23"/>
          <w:rtl w:val="0"/>
        </w:rPr>
        <w:t xml:space="preserve">         more: changing/constant</w:t>
      </w:r>
    </w:p>
    <w:p w:rsidR="00000000" w:rsidDel="00000000" w:rsidP="00000000" w:rsidRDefault="00000000" w:rsidRPr="00000000" w14:paraId="00000121">
      <w:pPr>
        <w:pageBreakBefore w:val="0"/>
        <w:rPr>
          <w:i w:val="1"/>
          <w:sz w:val="23"/>
          <w:szCs w:val="23"/>
        </w:rPr>
      </w:pPr>
      <w:r w:rsidDel="00000000" w:rsidR="00000000" w:rsidRPr="00000000">
        <w:rPr>
          <w:rtl w:val="0"/>
        </w:rPr>
      </w:r>
    </w:p>
    <w:p w:rsidR="00000000" w:rsidDel="00000000" w:rsidP="00000000" w:rsidRDefault="00000000" w:rsidRPr="00000000" w14:paraId="00000122">
      <w:pPr>
        <w:pageBreakBefore w:val="0"/>
        <w:rPr>
          <w:i w:val="1"/>
          <w:sz w:val="23"/>
          <w:szCs w:val="23"/>
        </w:rPr>
      </w:pPr>
      <w:r w:rsidDel="00000000" w:rsidR="00000000" w:rsidRPr="00000000">
        <w:rPr>
          <w:rtl w:val="0"/>
        </w:rPr>
      </w:r>
    </w:p>
    <w:p w:rsidR="00000000" w:rsidDel="00000000" w:rsidP="00000000" w:rsidRDefault="00000000" w:rsidRPr="00000000" w14:paraId="00000123">
      <w:pPr>
        <w:pageBreakBefore w:val="0"/>
        <w:rPr>
          <w:i w:val="1"/>
          <w:sz w:val="23"/>
          <w:szCs w:val="23"/>
        </w:rPr>
      </w:pPr>
      <w:r w:rsidDel="00000000" w:rsidR="00000000" w:rsidRPr="00000000">
        <w:rPr>
          <w:i w:val="1"/>
          <w:sz w:val="23"/>
          <w:szCs w:val="23"/>
          <w:rtl w:val="0"/>
        </w:rPr>
        <w:t xml:space="preserve">10.    When it comes to the external environment of our industry, I        Motive and mission</w:t>
      </w:r>
    </w:p>
    <w:p w:rsidR="00000000" w:rsidDel="00000000" w:rsidP="00000000" w:rsidRDefault="00000000" w:rsidRPr="00000000" w14:paraId="00000124">
      <w:pPr>
        <w:pageBreakBefore w:val="0"/>
        <w:rPr>
          <w:i w:val="1"/>
          <w:sz w:val="23"/>
          <w:szCs w:val="23"/>
        </w:rPr>
      </w:pPr>
      <w:r w:rsidDel="00000000" w:rsidR="00000000" w:rsidRPr="00000000">
        <w:rPr>
          <w:rtl w:val="0"/>
        </w:rPr>
      </w:r>
    </w:p>
    <w:p w:rsidR="00000000" w:rsidDel="00000000" w:rsidP="00000000" w:rsidRDefault="00000000" w:rsidRPr="00000000" w14:paraId="00000125">
      <w:pPr>
        <w:pageBreakBefore w:val="0"/>
        <w:rPr>
          <w:i w:val="1"/>
          <w:sz w:val="23"/>
          <w:szCs w:val="23"/>
        </w:rPr>
      </w:pPr>
      <w:r w:rsidDel="00000000" w:rsidR="00000000" w:rsidRPr="00000000">
        <w:rPr>
          <w:i w:val="1"/>
          <w:sz w:val="23"/>
          <w:szCs w:val="23"/>
          <w:rtl w:val="0"/>
        </w:rPr>
        <w:t xml:space="preserve">feel as if my leader is ___ about wanting to make internal</w:t>
      </w:r>
    </w:p>
    <w:p w:rsidR="00000000" w:rsidDel="00000000" w:rsidP="00000000" w:rsidRDefault="00000000" w:rsidRPr="00000000" w14:paraId="00000126">
      <w:pPr>
        <w:pageBreakBefore w:val="0"/>
        <w:rPr>
          <w:i w:val="1"/>
          <w:sz w:val="23"/>
          <w:szCs w:val="23"/>
        </w:rPr>
      </w:pPr>
      <w:r w:rsidDel="00000000" w:rsidR="00000000" w:rsidRPr="00000000">
        <w:rPr>
          <w:i w:val="1"/>
          <w:sz w:val="23"/>
          <w:szCs w:val="23"/>
          <w:rtl w:val="0"/>
        </w:rPr>
        <w:t xml:space="preserve">changes to respond to changes in the external environment: Active/Passive</w:t>
      </w:r>
    </w:p>
    <w:p w:rsidR="00000000" w:rsidDel="00000000" w:rsidP="00000000" w:rsidRDefault="00000000" w:rsidRPr="00000000" w14:paraId="00000127">
      <w:pPr>
        <w:pageBreakBefore w:val="0"/>
        <w:rPr>
          <w:i w:val="1"/>
          <w:sz w:val="23"/>
          <w:szCs w:val="23"/>
        </w:rPr>
      </w:pPr>
      <w:r w:rsidDel="00000000" w:rsidR="00000000" w:rsidRPr="00000000">
        <w:rPr>
          <w:rtl w:val="0"/>
        </w:rPr>
      </w:r>
    </w:p>
    <w:p w:rsidR="00000000" w:rsidDel="00000000" w:rsidP="00000000" w:rsidRDefault="00000000" w:rsidRPr="00000000" w14:paraId="00000128">
      <w:pPr>
        <w:pageBreakBefore w:val="0"/>
        <w:rPr>
          <w:i w:val="1"/>
          <w:sz w:val="23"/>
          <w:szCs w:val="23"/>
        </w:rPr>
      </w:pPr>
      <w:r w:rsidDel="00000000" w:rsidR="00000000" w:rsidRPr="00000000">
        <w:rPr>
          <w:i w:val="1"/>
          <w:sz w:val="23"/>
          <w:szCs w:val="23"/>
          <w:rtl w:val="0"/>
        </w:rPr>
        <w:t xml:space="preserve">11.   I feel as if my leader is focused on creating change that is          motive and mission</w:t>
      </w:r>
    </w:p>
    <w:p w:rsidR="00000000" w:rsidDel="00000000" w:rsidP="00000000" w:rsidRDefault="00000000" w:rsidRPr="00000000" w14:paraId="00000129">
      <w:pPr>
        <w:pageBreakBefore w:val="0"/>
        <w:rPr>
          <w:i w:val="1"/>
          <w:sz w:val="23"/>
          <w:szCs w:val="23"/>
        </w:rPr>
      </w:pPr>
      <w:r w:rsidDel="00000000" w:rsidR="00000000" w:rsidRPr="00000000">
        <w:rPr>
          <w:i w:val="1"/>
          <w:sz w:val="23"/>
          <w:szCs w:val="23"/>
          <w:rtl w:val="0"/>
        </w:rPr>
        <w:t xml:space="preserve">more: revolutionary/evolutionary</w:t>
      </w:r>
    </w:p>
    <w:p w:rsidR="00000000" w:rsidDel="00000000" w:rsidP="00000000" w:rsidRDefault="00000000" w:rsidRPr="00000000" w14:paraId="0000012A">
      <w:pPr>
        <w:pageBreakBefore w:val="0"/>
        <w:rPr>
          <w:i w:val="1"/>
          <w:sz w:val="23"/>
          <w:szCs w:val="23"/>
        </w:rPr>
      </w:pPr>
      <w:r w:rsidDel="00000000" w:rsidR="00000000" w:rsidRPr="00000000">
        <w:rPr>
          <w:i w:val="1"/>
          <w:sz w:val="23"/>
          <w:szCs w:val="23"/>
          <w:rtl w:val="0"/>
        </w:rPr>
        <w:t xml:space="preserve">Motive and mission</w:t>
      </w:r>
    </w:p>
    <w:p w:rsidR="00000000" w:rsidDel="00000000" w:rsidP="00000000" w:rsidRDefault="00000000" w:rsidRPr="00000000" w14:paraId="0000012B">
      <w:pPr>
        <w:pageBreakBefore w:val="0"/>
        <w:rPr>
          <w:i w:val="1"/>
          <w:sz w:val="23"/>
          <w:szCs w:val="23"/>
        </w:rPr>
      </w:pPr>
      <w:r w:rsidDel="00000000" w:rsidR="00000000" w:rsidRPr="00000000">
        <w:rPr>
          <w:i w:val="1"/>
          <w:sz w:val="23"/>
          <w:szCs w:val="23"/>
          <w:rtl w:val="0"/>
        </w:rPr>
        <w:t xml:space="preserve">12.     I feel as if my leader is motivated to contribute to the growth      Motive and mission</w:t>
      </w:r>
    </w:p>
    <w:p w:rsidR="00000000" w:rsidDel="00000000" w:rsidP="00000000" w:rsidRDefault="00000000" w:rsidRPr="00000000" w14:paraId="0000012C">
      <w:pPr>
        <w:pageBreakBefore w:val="0"/>
        <w:rPr>
          <w:i w:val="1"/>
          <w:sz w:val="23"/>
          <w:szCs w:val="23"/>
        </w:rPr>
      </w:pPr>
      <w:r w:rsidDel="00000000" w:rsidR="00000000" w:rsidRPr="00000000">
        <w:rPr>
          <w:i w:val="1"/>
          <w:sz w:val="23"/>
          <w:szCs w:val="23"/>
          <w:rtl w:val="0"/>
        </w:rPr>
        <w:t xml:space="preserve">of the: organization/individual</w:t>
      </w:r>
    </w:p>
    <w:p w:rsidR="00000000" w:rsidDel="00000000" w:rsidP="00000000" w:rsidRDefault="00000000" w:rsidRPr="00000000" w14:paraId="0000012D">
      <w:pPr>
        <w:pageBreakBefore w:val="0"/>
        <w:rPr>
          <w:i w:val="1"/>
          <w:sz w:val="23"/>
          <w:szCs w:val="23"/>
        </w:rPr>
      </w:pPr>
      <w:r w:rsidDel="00000000" w:rsidR="00000000" w:rsidRPr="00000000">
        <w:rPr>
          <w:rtl w:val="0"/>
        </w:rPr>
      </w:r>
    </w:p>
    <w:p w:rsidR="00000000" w:rsidDel="00000000" w:rsidP="00000000" w:rsidRDefault="00000000" w:rsidRPr="00000000" w14:paraId="0000012E">
      <w:pPr>
        <w:pageBreakBefore w:val="0"/>
        <w:rPr>
          <w:i w:val="1"/>
          <w:sz w:val="23"/>
          <w:szCs w:val="23"/>
        </w:rPr>
      </w:pPr>
      <w:r w:rsidDel="00000000" w:rsidR="00000000" w:rsidRPr="00000000">
        <w:rPr>
          <w:i w:val="1"/>
          <w:sz w:val="23"/>
          <w:szCs w:val="23"/>
          <w:rtl w:val="0"/>
        </w:rPr>
        <w:t xml:space="preserve">13 I feel as if my leader is more concerned about the dignity of          Motive and mission</w:t>
      </w:r>
    </w:p>
    <w:p w:rsidR="00000000" w:rsidDel="00000000" w:rsidP="00000000" w:rsidRDefault="00000000" w:rsidRPr="00000000" w14:paraId="0000012F">
      <w:pPr>
        <w:pageBreakBefore w:val="0"/>
        <w:rPr>
          <w:i w:val="1"/>
          <w:sz w:val="23"/>
          <w:szCs w:val="23"/>
        </w:rPr>
      </w:pPr>
      <w:r w:rsidDel="00000000" w:rsidR="00000000" w:rsidRPr="00000000">
        <w:rPr>
          <w:i w:val="1"/>
          <w:sz w:val="23"/>
          <w:szCs w:val="23"/>
          <w:rtl w:val="0"/>
        </w:rPr>
        <w:t xml:space="preserve">the: organization/individual</w:t>
      </w:r>
    </w:p>
    <w:p w:rsidR="00000000" w:rsidDel="00000000" w:rsidP="00000000" w:rsidRDefault="00000000" w:rsidRPr="00000000" w14:paraId="00000130">
      <w:pPr>
        <w:pageBreakBefore w:val="0"/>
        <w:rPr>
          <w:i w:val="1"/>
          <w:sz w:val="23"/>
          <w:szCs w:val="23"/>
        </w:rPr>
      </w:pPr>
      <w:r w:rsidDel="00000000" w:rsidR="00000000" w:rsidRPr="00000000">
        <w:rPr>
          <w:i w:val="1"/>
          <w:sz w:val="23"/>
          <w:szCs w:val="23"/>
          <w:rtl w:val="0"/>
        </w:rPr>
        <w:t xml:space="preserve">Motive and mission</w:t>
      </w:r>
    </w:p>
    <w:p w:rsidR="00000000" w:rsidDel="00000000" w:rsidP="00000000" w:rsidRDefault="00000000" w:rsidRPr="00000000" w14:paraId="00000131">
      <w:pPr>
        <w:pageBreakBefore w:val="0"/>
        <w:rPr>
          <w:i w:val="1"/>
          <w:sz w:val="23"/>
          <w:szCs w:val="23"/>
        </w:rPr>
      </w:pPr>
      <w:r w:rsidDel="00000000" w:rsidR="00000000" w:rsidRPr="00000000">
        <w:rPr>
          <w:rtl w:val="0"/>
        </w:rPr>
      </w:r>
    </w:p>
    <w:p w:rsidR="00000000" w:rsidDel="00000000" w:rsidP="00000000" w:rsidRDefault="00000000" w:rsidRPr="00000000" w14:paraId="00000132">
      <w:pPr>
        <w:pageBreakBefore w:val="0"/>
        <w:rPr>
          <w:i w:val="1"/>
          <w:sz w:val="23"/>
          <w:szCs w:val="23"/>
        </w:rPr>
      </w:pPr>
      <w:r w:rsidDel="00000000" w:rsidR="00000000" w:rsidRPr="00000000">
        <w:rPr>
          <w:i w:val="1"/>
          <w:sz w:val="23"/>
          <w:szCs w:val="23"/>
          <w:rtl w:val="0"/>
        </w:rPr>
        <w:t xml:space="preserve">14.  I feel as if my leader’s first inclination is to first: lead/serve          Development</w:t>
      </w:r>
    </w:p>
    <w:p w:rsidR="00000000" w:rsidDel="00000000" w:rsidP="00000000" w:rsidRDefault="00000000" w:rsidRPr="00000000" w14:paraId="00000133">
      <w:pPr>
        <w:pageBreakBefore w:val="0"/>
        <w:rPr>
          <w:i w:val="1"/>
          <w:sz w:val="23"/>
          <w:szCs w:val="23"/>
        </w:rPr>
      </w:pPr>
      <w:r w:rsidDel="00000000" w:rsidR="00000000" w:rsidRPr="00000000">
        <w:rPr>
          <w:rtl w:val="0"/>
        </w:rPr>
      </w:r>
    </w:p>
    <w:p w:rsidR="00000000" w:rsidDel="00000000" w:rsidP="00000000" w:rsidRDefault="00000000" w:rsidRPr="00000000" w14:paraId="00000134">
      <w:pPr>
        <w:pageBreakBefore w:val="0"/>
        <w:rPr>
          <w:i w:val="1"/>
          <w:sz w:val="23"/>
          <w:szCs w:val="23"/>
        </w:rPr>
      </w:pPr>
      <w:r w:rsidDel="00000000" w:rsidR="00000000" w:rsidRPr="00000000">
        <w:rPr>
          <w:i w:val="1"/>
          <w:sz w:val="23"/>
          <w:szCs w:val="23"/>
          <w:rtl w:val="0"/>
        </w:rPr>
        <w:t xml:space="preserve">15. I feel as if my leader is developing me to ___ others: lead/serve   Development</w:t>
      </w:r>
    </w:p>
    <w:p w:rsidR="00000000" w:rsidDel="00000000" w:rsidP="00000000" w:rsidRDefault="00000000" w:rsidRPr="00000000" w14:paraId="00000135">
      <w:pPr>
        <w:pageBreakBefore w:val="0"/>
        <w:rPr>
          <w:i w:val="1"/>
          <w:sz w:val="23"/>
          <w:szCs w:val="23"/>
        </w:rPr>
      </w:pPr>
      <w:r w:rsidDel="00000000" w:rsidR="00000000" w:rsidRPr="00000000">
        <w:rPr>
          <w:rtl w:val="0"/>
        </w:rPr>
      </w:r>
    </w:p>
    <w:p w:rsidR="00000000" w:rsidDel="00000000" w:rsidP="00000000" w:rsidRDefault="00000000" w:rsidRPr="00000000" w14:paraId="00000136">
      <w:pPr>
        <w:pageBreakBefore w:val="0"/>
        <w:rPr>
          <w:i w:val="1"/>
          <w:sz w:val="23"/>
          <w:szCs w:val="23"/>
        </w:rPr>
      </w:pPr>
      <w:r w:rsidDel="00000000" w:rsidR="00000000" w:rsidRPr="00000000">
        <w:rPr>
          <w:i w:val="1"/>
          <w:sz w:val="23"/>
          <w:szCs w:val="23"/>
          <w:rtl w:val="0"/>
        </w:rPr>
        <w:t xml:space="preserve">16.  I feel as if my leader inspires me to be: dependent/self-determining</w:t>
      </w:r>
    </w:p>
    <w:p w:rsidR="00000000" w:rsidDel="00000000" w:rsidP="00000000" w:rsidRDefault="00000000" w:rsidRPr="00000000" w14:paraId="00000137">
      <w:pPr>
        <w:pageBreakBefore w:val="0"/>
        <w:rPr>
          <w:i w:val="1"/>
          <w:sz w:val="23"/>
          <w:szCs w:val="23"/>
        </w:rPr>
      </w:pPr>
      <w:r w:rsidDel="00000000" w:rsidR="00000000" w:rsidRPr="00000000">
        <w:rPr>
          <w:i w:val="1"/>
          <w:sz w:val="23"/>
          <w:szCs w:val="23"/>
          <w:rtl w:val="0"/>
        </w:rPr>
        <w:t xml:space="preserve">Development</w:t>
      </w:r>
    </w:p>
    <w:p w:rsidR="00000000" w:rsidDel="00000000" w:rsidP="00000000" w:rsidRDefault="00000000" w:rsidRPr="00000000" w14:paraId="00000138">
      <w:pPr>
        <w:pageBreakBefore w:val="0"/>
        <w:rPr>
          <w:i w:val="1"/>
          <w:sz w:val="23"/>
          <w:szCs w:val="23"/>
        </w:rPr>
      </w:pPr>
      <w:r w:rsidDel="00000000" w:rsidR="00000000" w:rsidRPr="00000000">
        <w:rPr>
          <w:rtl w:val="0"/>
        </w:rPr>
      </w:r>
    </w:p>
    <w:p w:rsidR="00000000" w:rsidDel="00000000" w:rsidP="00000000" w:rsidRDefault="00000000" w:rsidRPr="00000000" w14:paraId="00000139">
      <w:pPr>
        <w:pageBreakBefore w:val="0"/>
        <w:rPr>
          <w:i w:val="1"/>
          <w:sz w:val="23"/>
          <w:szCs w:val="23"/>
        </w:rPr>
      </w:pPr>
      <w:r w:rsidDel="00000000" w:rsidR="00000000" w:rsidRPr="00000000">
        <w:rPr>
          <w:i w:val="1"/>
          <w:sz w:val="23"/>
          <w:szCs w:val="23"/>
          <w:rtl w:val="0"/>
        </w:rPr>
        <w:t xml:space="preserve">17.  I feel as if my leader influences me through more ___ means:    Influence</w:t>
      </w:r>
    </w:p>
    <w:p w:rsidR="00000000" w:rsidDel="00000000" w:rsidP="00000000" w:rsidRDefault="00000000" w:rsidRPr="00000000" w14:paraId="0000013A">
      <w:pPr>
        <w:pageBreakBefore w:val="0"/>
        <w:rPr>
          <w:i w:val="1"/>
          <w:sz w:val="23"/>
          <w:szCs w:val="23"/>
        </w:rPr>
      </w:pPr>
      <w:r w:rsidDel="00000000" w:rsidR="00000000" w:rsidRPr="00000000">
        <w:rPr>
          <w:i w:val="1"/>
          <w:sz w:val="23"/>
          <w:szCs w:val="23"/>
          <w:rtl w:val="0"/>
        </w:rPr>
        <w:t xml:space="preserve">       traditional/contemporary</w:t>
      </w:r>
    </w:p>
    <w:p w:rsidR="00000000" w:rsidDel="00000000" w:rsidP="00000000" w:rsidRDefault="00000000" w:rsidRPr="00000000" w14:paraId="0000013B">
      <w:pPr>
        <w:pageBreakBefore w:val="0"/>
        <w:rPr>
          <w:i w:val="1"/>
          <w:sz w:val="23"/>
          <w:szCs w:val="23"/>
        </w:rPr>
      </w:pPr>
      <w:r w:rsidDel="00000000" w:rsidR="00000000" w:rsidRPr="00000000">
        <w:rPr>
          <w:i w:val="1"/>
          <w:sz w:val="23"/>
          <w:szCs w:val="23"/>
          <w:rtl w:val="0"/>
        </w:rPr>
        <w:t xml:space="preserve">Influence</w:t>
      </w:r>
    </w:p>
    <w:p w:rsidR="00000000" w:rsidDel="00000000" w:rsidP="00000000" w:rsidRDefault="00000000" w:rsidRPr="00000000" w14:paraId="0000013C">
      <w:pPr>
        <w:pageBreakBefore w:val="0"/>
        <w:rPr>
          <w:i w:val="1"/>
          <w:sz w:val="23"/>
          <w:szCs w:val="23"/>
        </w:rPr>
      </w:pPr>
      <w:r w:rsidDel="00000000" w:rsidR="00000000" w:rsidRPr="00000000">
        <w:rPr>
          <w:i w:val="1"/>
          <w:sz w:val="23"/>
          <w:szCs w:val="23"/>
          <w:rtl w:val="0"/>
        </w:rPr>
        <w:t xml:space="preserve">18.     I feel as if my leader influences me through more ___ means:  Influence</w:t>
      </w:r>
    </w:p>
    <w:p w:rsidR="00000000" w:rsidDel="00000000" w:rsidP="00000000" w:rsidRDefault="00000000" w:rsidRPr="00000000" w14:paraId="0000013D">
      <w:pPr>
        <w:pageBreakBefore w:val="0"/>
        <w:rPr>
          <w:i w:val="1"/>
          <w:sz w:val="23"/>
          <w:szCs w:val="23"/>
        </w:rPr>
      </w:pPr>
      <w:r w:rsidDel="00000000" w:rsidR="00000000" w:rsidRPr="00000000">
        <w:rPr>
          <w:i w:val="1"/>
          <w:sz w:val="23"/>
          <w:szCs w:val="23"/>
          <w:rtl w:val="0"/>
        </w:rPr>
        <w:t xml:space="preserve">traditional/contemporary</w:t>
      </w:r>
    </w:p>
    <w:p w:rsidR="00000000" w:rsidDel="00000000" w:rsidP="00000000" w:rsidRDefault="00000000" w:rsidRPr="00000000" w14:paraId="0000013E">
      <w:pPr>
        <w:pageBreakBefore w:val="0"/>
        <w:rPr>
          <w:i w:val="1"/>
          <w:sz w:val="23"/>
          <w:szCs w:val="23"/>
        </w:rPr>
      </w:pPr>
      <w:r w:rsidDel="00000000" w:rsidR="00000000" w:rsidRPr="00000000">
        <w:rPr>
          <w:i w:val="1"/>
          <w:sz w:val="23"/>
          <w:szCs w:val="23"/>
          <w:rtl w:val="0"/>
        </w:rPr>
        <w:t xml:space="preserve">Influence</w:t>
      </w:r>
    </w:p>
    <w:p w:rsidR="00000000" w:rsidDel="00000000" w:rsidP="00000000" w:rsidRDefault="00000000" w:rsidRPr="00000000" w14:paraId="0000013F">
      <w:pPr>
        <w:pageBreakBefore w:val="0"/>
        <w:rPr>
          <w:i w:val="1"/>
          <w:sz w:val="23"/>
          <w:szCs w:val="23"/>
        </w:rPr>
      </w:pPr>
      <w:r w:rsidDel="00000000" w:rsidR="00000000" w:rsidRPr="00000000">
        <w:rPr>
          <w:rtl w:val="0"/>
        </w:rPr>
      </w:r>
    </w:p>
    <w:p w:rsidR="00000000" w:rsidDel="00000000" w:rsidP="00000000" w:rsidRDefault="00000000" w:rsidRPr="00000000" w14:paraId="00000140">
      <w:pPr>
        <w:pageBreakBefore w:val="0"/>
        <w:rPr>
          <w:i w:val="1"/>
          <w:sz w:val="23"/>
          <w:szCs w:val="23"/>
        </w:rPr>
      </w:pPr>
      <w:r w:rsidDel="00000000" w:rsidR="00000000" w:rsidRPr="00000000">
        <w:rPr>
          <w:i w:val="1"/>
          <w:sz w:val="23"/>
          <w:szCs w:val="23"/>
          <w:rtl w:val="0"/>
        </w:rPr>
        <w:t xml:space="preserve">19.   When my leader attempts to influence or persuade me, I feel:   Influence</w:t>
      </w:r>
    </w:p>
    <w:p w:rsidR="00000000" w:rsidDel="00000000" w:rsidP="00000000" w:rsidRDefault="00000000" w:rsidRPr="00000000" w14:paraId="00000141">
      <w:pPr>
        <w:pageBreakBefore w:val="0"/>
        <w:rPr>
          <w:i w:val="1"/>
          <w:sz w:val="23"/>
          <w:szCs w:val="23"/>
        </w:rPr>
      </w:pPr>
      <w:r w:rsidDel="00000000" w:rsidR="00000000" w:rsidRPr="00000000">
        <w:rPr>
          <w:i w:val="1"/>
          <w:sz w:val="23"/>
          <w:szCs w:val="23"/>
          <w:rtl w:val="0"/>
        </w:rPr>
        <w:t xml:space="preserve">controlled/freedom</w:t>
      </w:r>
    </w:p>
    <w:p w:rsidR="00000000" w:rsidDel="00000000" w:rsidP="00000000" w:rsidRDefault="00000000" w:rsidRPr="00000000" w14:paraId="00000142">
      <w:pPr>
        <w:pageBreakBefore w:val="0"/>
        <w:rPr>
          <w:i w:val="1"/>
          <w:sz w:val="23"/>
          <w:szCs w:val="23"/>
        </w:rPr>
      </w:pPr>
      <w:r w:rsidDel="00000000" w:rsidR="00000000" w:rsidRPr="00000000">
        <w:rPr>
          <w:i w:val="1"/>
          <w:sz w:val="23"/>
          <w:szCs w:val="23"/>
          <w:rtl w:val="0"/>
        </w:rPr>
        <w:t xml:space="preserve">In</w:t>
      </w:r>
    </w:p>
    <w:p w:rsidR="00000000" w:rsidDel="00000000" w:rsidP="00000000" w:rsidRDefault="00000000" w:rsidRPr="00000000" w14:paraId="00000143">
      <w:pPr>
        <w:pageBreakBefore w:val="0"/>
        <w:rPr>
          <w:i w:val="1"/>
          <w:sz w:val="33"/>
          <w:szCs w:val="33"/>
        </w:rPr>
      </w:pPr>
      <w:r w:rsidDel="00000000" w:rsidR="00000000" w:rsidRPr="00000000">
        <w:rPr>
          <w:rtl w:val="0"/>
        </w:rPr>
      </w:r>
    </w:p>
    <w:p w:rsidR="00000000" w:rsidDel="00000000" w:rsidP="00000000" w:rsidRDefault="00000000" w:rsidRPr="00000000" w14:paraId="00000144">
      <w:pPr>
        <w:pageBreakBefore w:val="0"/>
        <w:rPr>
          <w:i w:val="1"/>
          <w:sz w:val="33"/>
          <w:szCs w:val="33"/>
        </w:rPr>
      </w:pPr>
      <w:r w:rsidDel="00000000" w:rsidR="00000000" w:rsidRPr="00000000">
        <w:rPr>
          <w:rtl w:val="0"/>
        </w:rPr>
      </w:r>
    </w:p>
    <w:p w:rsidR="00000000" w:rsidDel="00000000" w:rsidP="00000000" w:rsidRDefault="00000000" w:rsidRPr="00000000" w14:paraId="00000145">
      <w:pPr>
        <w:pageBreakBefore w:val="0"/>
        <w:rPr>
          <w:i w:val="1"/>
          <w:sz w:val="33"/>
          <w:szCs w:val="33"/>
        </w:rPr>
      </w:pPr>
      <w:r w:rsidDel="00000000" w:rsidR="00000000" w:rsidRPr="00000000">
        <w:rPr>
          <w:rtl w:val="0"/>
        </w:rPr>
      </w:r>
    </w:p>
    <w:p w:rsidR="00000000" w:rsidDel="00000000" w:rsidP="00000000" w:rsidRDefault="00000000" w:rsidRPr="00000000" w14:paraId="00000146">
      <w:pPr>
        <w:pageBreakBefore w:val="0"/>
        <w:rPr>
          <w:i w:val="1"/>
          <w:sz w:val="33"/>
          <w:szCs w:val="33"/>
        </w:rPr>
      </w:pPr>
      <w:r w:rsidDel="00000000" w:rsidR="00000000" w:rsidRPr="00000000">
        <w:rPr>
          <w:rtl w:val="0"/>
        </w:rPr>
      </w:r>
    </w:p>
    <w:p w:rsidR="00000000" w:rsidDel="00000000" w:rsidP="00000000" w:rsidRDefault="00000000" w:rsidRPr="00000000" w14:paraId="00000147">
      <w:pPr>
        <w:pageBreakBefore w:val="0"/>
        <w:rPr>
          <w:i w:val="1"/>
          <w:sz w:val="24"/>
          <w:szCs w:val="24"/>
        </w:rPr>
      </w:pPr>
      <w:r w:rsidDel="00000000" w:rsidR="00000000" w:rsidRPr="00000000">
        <w:rPr>
          <w:i w:val="1"/>
          <w:sz w:val="24"/>
          <w:szCs w:val="24"/>
          <w:rtl w:val="0"/>
        </w:rPr>
        <w:t xml:space="preserve">Positive Psychology Book Renata: </w:t>
      </w:r>
    </w:p>
    <w:p w:rsidR="00000000" w:rsidDel="00000000" w:rsidP="00000000" w:rsidRDefault="00000000" w:rsidRPr="00000000" w14:paraId="00000148">
      <w:pPr>
        <w:pStyle w:val="Heading3"/>
        <w:keepNext w:val="0"/>
        <w:keepLines w:val="0"/>
        <w:pageBreakBefore w:val="0"/>
        <w:shd w:fill="ffffff" w:val="clear"/>
        <w:spacing w:after="280" w:before="540" w:line="288" w:lineRule="auto"/>
        <w:rPr>
          <w:b w:val="1"/>
          <w:i w:val="1"/>
          <w:color w:val="005c5c"/>
          <w:sz w:val="24"/>
          <w:szCs w:val="24"/>
        </w:rPr>
      </w:pPr>
      <w:bookmarkStart w:colFirst="0" w:colLast="0" w:name="_xy6shix28dqs" w:id="1"/>
      <w:bookmarkEnd w:id="1"/>
      <w:r w:rsidDel="00000000" w:rsidR="00000000" w:rsidRPr="00000000">
        <w:rPr>
          <w:b w:val="1"/>
          <w:i w:val="1"/>
          <w:color w:val="005c5c"/>
          <w:sz w:val="24"/>
          <w:szCs w:val="24"/>
          <w:rtl w:val="0"/>
        </w:rPr>
        <w:t xml:space="preserve">Athenian Views</w:t>
      </w:r>
    </w:p>
    <w:p w:rsidR="00000000" w:rsidDel="00000000" w:rsidP="00000000" w:rsidRDefault="00000000" w:rsidRPr="00000000" w14:paraId="00000149">
      <w:pPr>
        <w:pageBreakBefore w:val="0"/>
        <w:shd w:fill="ffffff" w:val="clear"/>
        <w:spacing w:after="220" w:before="220" w:lineRule="auto"/>
        <w:rPr>
          <w:i w:val="1"/>
          <w:sz w:val="24"/>
          <w:szCs w:val="24"/>
        </w:rPr>
      </w:pPr>
      <w:r w:rsidDel="00000000" w:rsidR="00000000" w:rsidRPr="00000000">
        <w:rPr>
          <w:i w:val="1"/>
          <w:sz w:val="24"/>
          <w:szCs w:val="24"/>
          <w:rtl w:val="0"/>
        </w:rPr>
        <w:t xml:space="preserve">Discussion of virtue and human strength is something on which both Plato and Aristotle focused heavily in their teachings in Ancient Greece. Aristotle, after expanding on Plato’s ideas regarding virtue, detailed 11 moral virtues: courage, moderation, generosity, munificence (this relates to money spending at an appropriate level), magnificence (described as “greatness of soul”), even temper, friendliness, truthfulness, wit (describing an ability to laugh and have fun at an appropriate level), justice, and friendship (Solomon, 2006). In addition to these moral virtues, Aristotle described intellectual virtues (mainly associated with ideas regarding wisdom) and believed that “strength of character, as inculcated by the political community, would lead to enduring human excellence” (Solomon, 2006, p. 9).</w:t>
      </w:r>
    </w:p>
    <w:p w:rsidR="00000000" w:rsidDel="00000000" w:rsidP="00000000" w:rsidRDefault="00000000" w:rsidRPr="00000000" w14:paraId="0000014A">
      <w:pPr>
        <w:pageBreakBefore w:val="0"/>
        <w:shd w:fill="ffffff" w:val="clear"/>
        <w:spacing w:after="220" w:before="220" w:lineRule="auto"/>
        <w:rPr>
          <w:i w:val="1"/>
          <w:sz w:val="24"/>
          <w:szCs w:val="24"/>
        </w:rPr>
      </w:pPr>
      <w:r w:rsidDel="00000000" w:rsidR="00000000" w:rsidRPr="00000000">
        <w:rPr>
          <w:i w:val="1"/>
          <w:sz w:val="24"/>
          <w:szCs w:val="24"/>
          <w:rtl w:val="0"/>
        </w:rPr>
        <w:t xml:space="preserve">Aristotle and Plato also emphasized the influence the political community, termed polis, has on the development and maintenance of these virtues (Euben, Wallach, &amp; Ober, 1994; Solomon, 2006). Aristotle discussed this community as being a necessity in helping the average individual to self-actualize with regard to virtue; he stated it was only within a life of order and sanction that one could rise above hedonistic desire and become truly virtuous (Peterson &amp; Seligman, 2004; Solomon, 2006). In this view, people with good human virtue create such a community and then can provide a good model for others so that the masses also develop such human excellence. In addition, Aristotle believed that government should be charged with the development of virtue in a particular society via early education (i.e., in childhood) and training (Solomon, 2006).</w:t>
      </w:r>
    </w:p>
    <w:p w:rsidR="00000000" w:rsidDel="00000000" w:rsidP="00000000" w:rsidRDefault="00000000" w:rsidRPr="00000000" w14:paraId="0000014B">
      <w:pPr>
        <w:pStyle w:val="Heading3"/>
        <w:keepNext w:val="0"/>
        <w:keepLines w:val="0"/>
        <w:pageBreakBefore w:val="0"/>
        <w:shd w:fill="ffffff" w:val="clear"/>
        <w:spacing w:after="280" w:before="540" w:line="288" w:lineRule="auto"/>
        <w:rPr>
          <w:b w:val="1"/>
          <w:i w:val="1"/>
          <w:color w:val="005c5c"/>
          <w:sz w:val="27"/>
          <w:szCs w:val="27"/>
        </w:rPr>
      </w:pPr>
      <w:bookmarkStart w:colFirst="0" w:colLast="0" w:name="_9k1v2c5xv0e0" w:id="2"/>
      <w:bookmarkEnd w:id="2"/>
      <w:r w:rsidDel="00000000" w:rsidR="00000000" w:rsidRPr="00000000">
        <w:rPr>
          <w:b w:val="1"/>
          <w:i w:val="1"/>
          <w:color w:val="005c5c"/>
          <w:sz w:val="27"/>
          <w:szCs w:val="27"/>
          <w:rtl w:val="0"/>
        </w:rPr>
        <w:t xml:space="preserve">Confucianism</w:t>
      </w:r>
    </w:p>
    <w:p w:rsidR="00000000" w:rsidDel="00000000" w:rsidP="00000000" w:rsidRDefault="00000000" w:rsidRPr="00000000" w14:paraId="0000014C">
      <w:pPr>
        <w:pageBreakBefore w:val="0"/>
        <w:shd w:fill="ffffff" w:val="clear"/>
        <w:spacing w:after="220" w:before="220" w:lineRule="auto"/>
        <w:rPr>
          <w:i w:val="1"/>
          <w:sz w:val="23"/>
          <w:szCs w:val="23"/>
        </w:rPr>
      </w:pPr>
      <w:r w:rsidDel="00000000" w:rsidR="00000000" w:rsidRPr="00000000">
        <w:rPr>
          <w:i w:val="1"/>
          <w:sz w:val="23"/>
          <w:szCs w:val="23"/>
          <w:rtl w:val="0"/>
        </w:rPr>
        <w:t xml:space="preserve">Confucius, or the Sage, as he is sometimes called, held that leadership and education are central to morality. Born during a time when his Chinese homeland was fraught with strife, Confucius emphasized morality as a potential cure for the evils of that time (Soothill, 1968), and the tenets of Confucianism are laden with quotations that encourage looking out for others. In fact, one of Confucius’s most famous sayings is a precursor of the Golden Rule and can be translated as, “You would like others to do for you what you would indeed like for yourself” (Ross, 2003; Analects 6:28). In some ways, these teachings are parallel to thoughts put forth by Aristotle and Plato regarding the responsibility of leaders to take charge of the group, although there is less emphasis in Western writings on the collectivist ideal of taking care of others in the group. The attainment of virtue is at the core of Confucian teachings. The five virtues deemed central to living a moral existence are jen (humanity, the virtue most exalted by Confucius and said to encompass the other four virtues), yi (duty to treat others well), li (etiquette and sensitivity for others’ feelings), zhi (wisdom), and xin (truthfulness). Confucian followers must strive to make wise decisions based on these five virtues; this continual striving leads the Confucian follower to enlightenment, or the good life.</w:t>
      </w:r>
    </w:p>
    <w:p w:rsidR="00000000" w:rsidDel="00000000" w:rsidP="00000000" w:rsidRDefault="00000000" w:rsidRPr="00000000" w14:paraId="0000014D">
      <w:pPr>
        <w:pageBreakBefore w:val="0"/>
        <w:rPr>
          <w:sz w:val="24"/>
          <w:szCs w:val="24"/>
        </w:rPr>
      </w:pPr>
      <w:r w:rsidDel="00000000" w:rsidR="00000000" w:rsidRPr="00000000">
        <w:rPr>
          <w:rtl w:val="0"/>
        </w:rPr>
      </w:r>
    </w:p>
    <w:p w:rsidR="00000000" w:rsidDel="00000000" w:rsidP="00000000" w:rsidRDefault="00000000" w:rsidRPr="00000000" w14:paraId="0000014E">
      <w:pPr>
        <w:pageBreakBefore w:val="0"/>
        <w:rPr>
          <w:sz w:val="24"/>
          <w:szCs w:val="24"/>
        </w:rPr>
      </w:pPr>
      <w:r w:rsidDel="00000000" w:rsidR="00000000" w:rsidRPr="00000000">
        <w:rPr>
          <w:sz w:val="24"/>
          <w:szCs w:val="24"/>
          <w:rtl w:val="0"/>
        </w:rPr>
        <w:t xml:space="preserve">Notes 9/15/2021</w:t>
      </w:r>
    </w:p>
    <w:p w:rsidR="00000000" w:rsidDel="00000000" w:rsidP="00000000" w:rsidRDefault="00000000" w:rsidRPr="00000000" w14:paraId="0000014F">
      <w:pPr>
        <w:pageBreakBefore w:val="0"/>
        <w:numPr>
          <w:ilvl w:val="0"/>
          <w:numId w:val="11"/>
        </w:numPr>
        <w:ind w:left="720" w:hanging="360"/>
        <w:rPr>
          <w:sz w:val="24"/>
          <w:szCs w:val="24"/>
          <w:u w:val="none"/>
        </w:rPr>
      </w:pPr>
      <w:r w:rsidDel="00000000" w:rsidR="00000000" w:rsidRPr="00000000">
        <w:rPr>
          <w:sz w:val="24"/>
          <w:szCs w:val="24"/>
          <w:rtl w:val="0"/>
        </w:rPr>
        <w:t xml:space="preserve">Construct clarification: Effective leadership - maybe not focusing so much on SL </w:t>
      </w:r>
    </w:p>
    <w:p w:rsidR="00000000" w:rsidDel="00000000" w:rsidP="00000000" w:rsidRDefault="00000000" w:rsidRPr="00000000" w14:paraId="00000150">
      <w:pPr>
        <w:pageBreakBefore w:val="0"/>
        <w:numPr>
          <w:ilvl w:val="0"/>
          <w:numId w:val="11"/>
        </w:numPr>
        <w:ind w:left="720" w:hanging="360"/>
        <w:rPr>
          <w:sz w:val="24"/>
          <w:szCs w:val="24"/>
          <w:u w:val="none"/>
        </w:rPr>
      </w:pPr>
      <w:r w:rsidDel="00000000" w:rsidR="00000000" w:rsidRPr="00000000">
        <w:rPr>
          <w:sz w:val="24"/>
          <w:szCs w:val="24"/>
          <w:rtl w:val="0"/>
        </w:rPr>
        <w:t xml:space="preserve">Guiding principles: SJT and balance combined to create a measure for effective leadership</w:t>
      </w:r>
    </w:p>
    <w:p w:rsidR="00000000" w:rsidDel="00000000" w:rsidP="00000000" w:rsidRDefault="00000000" w:rsidRPr="00000000" w14:paraId="00000151">
      <w:pPr>
        <w:pageBreakBefore w:val="0"/>
        <w:numPr>
          <w:ilvl w:val="0"/>
          <w:numId w:val="11"/>
        </w:numPr>
        <w:ind w:left="720" w:hanging="360"/>
        <w:rPr>
          <w:sz w:val="24"/>
          <w:szCs w:val="24"/>
          <w:u w:val="none"/>
        </w:rPr>
      </w:pPr>
      <w:r w:rsidDel="00000000" w:rsidR="00000000" w:rsidRPr="00000000">
        <w:rPr>
          <w:sz w:val="24"/>
          <w:szCs w:val="24"/>
          <w:rtl w:val="0"/>
        </w:rPr>
        <w:t xml:space="preserve">Collect sources of information that intersect: jewish, confucianism, Christianity, Aristotle and plato.</w:t>
      </w:r>
    </w:p>
    <w:p w:rsidR="00000000" w:rsidDel="00000000" w:rsidP="00000000" w:rsidRDefault="00000000" w:rsidRPr="00000000" w14:paraId="00000152">
      <w:pPr>
        <w:pageBreakBefore w:val="0"/>
        <w:numPr>
          <w:ilvl w:val="1"/>
          <w:numId w:val="11"/>
        </w:numPr>
        <w:ind w:left="1440" w:hanging="360"/>
        <w:rPr>
          <w:sz w:val="24"/>
          <w:szCs w:val="24"/>
          <w:u w:val="none"/>
        </w:rPr>
      </w:pPr>
      <w:r w:rsidDel="00000000" w:rsidR="00000000" w:rsidRPr="00000000">
        <w:rPr>
          <w:sz w:val="24"/>
          <w:szCs w:val="24"/>
          <w:rtl w:val="0"/>
        </w:rPr>
        <w:t xml:space="preserve">Overlap of virtues in these belief systems and a “golden mean” to achieve the ideal amount of virtuousness </w:t>
      </w:r>
    </w:p>
    <w:p w:rsidR="00000000" w:rsidDel="00000000" w:rsidP="00000000" w:rsidRDefault="00000000" w:rsidRPr="00000000" w14:paraId="00000153">
      <w:pPr>
        <w:pageBreakBefore w:val="0"/>
        <w:numPr>
          <w:ilvl w:val="0"/>
          <w:numId w:val="11"/>
        </w:numPr>
        <w:ind w:left="720" w:hanging="360"/>
        <w:rPr>
          <w:sz w:val="24"/>
          <w:szCs w:val="24"/>
          <w:u w:val="none"/>
        </w:rPr>
      </w:pPr>
      <w:r w:rsidDel="00000000" w:rsidR="00000000" w:rsidRPr="00000000">
        <w:rPr>
          <w:sz w:val="24"/>
          <w:szCs w:val="24"/>
          <w:rtl w:val="0"/>
        </w:rPr>
        <w:t xml:space="preserve">Interplay between voluntariness of leadership, power, and effectiveness. </w:t>
      </w:r>
    </w:p>
    <w:p w:rsidR="00000000" w:rsidDel="00000000" w:rsidP="00000000" w:rsidRDefault="00000000" w:rsidRPr="00000000" w14:paraId="00000154">
      <w:pPr>
        <w:pageBreakBefore w:val="0"/>
        <w:numPr>
          <w:ilvl w:val="0"/>
          <w:numId w:val="11"/>
        </w:numPr>
        <w:ind w:left="720" w:hanging="360"/>
        <w:rPr>
          <w:sz w:val="24"/>
          <w:szCs w:val="24"/>
          <w:u w:val="none"/>
        </w:rPr>
      </w:pPr>
      <w:r w:rsidDel="00000000" w:rsidR="00000000" w:rsidRPr="00000000">
        <w:rPr>
          <w:sz w:val="24"/>
          <w:szCs w:val="24"/>
          <w:rtl w:val="0"/>
        </w:rPr>
        <w:t xml:space="preserve">Measuring the achievement of balance through self-regulation </w:t>
      </w:r>
    </w:p>
    <w:p w:rsidR="00000000" w:rsidDel="00000000" w:rsidP="00000000" w:rsidRDefault="00000000" w:rsidRPr="00000000" w14:paraId="00000155">
      <w:pPr>
        <w:pageBreakBefore w:val="0"/>
        <w:numPr>
          <w:ilvl w:val="0"/>
          <w:numId w:val="11"/>
        </w:numPr>
        <w:ind w:left="720" w:hanging="360"/>
        <w:rPr>
          <w:sz w:val="24"/>
          <w:szCs w:val="24"/>
          <w:u w:val="none"/>
        </w:rPr>
      </w:pPr>
      <w:r w:rsidDel="00000000" w:rsidR="00000000" w:rsidRPr="00000000">
        <w:rPr>
          <w:sz w:val="24"/>
          <w:szCs w:val="24"/>
          <w:rtl w:val="0"/>
        </w:rPr>
        <w:t xml:space="preserve">Are we measuring behavior or character?</w:t>
      </w:r>
    </w:p>
    <w:p w:rsidR="00000000" w:rsidDel="00000000" w:rsidP="00000000" w:rsidRDefault="00000000" w:rsidRPr="00000000" w14:paraId="00000156">
      <w:pPr>
        <w:pageBreakBefore w:val="0"/>
        <w:numPr>
          <w:ilvl w:val="0"/>
          <w:numId w:val="11"/>
        </w:numPr>
        <w:ind w:left="720" w:hanging="360"/>
        <w:rPr>
          <w:sz w:val="24"/>
          <w:szCs w:val="24"/>
          <w:u w:val="none"/>
        </w:rPr>
      </w:pPr>
      <w:r w:rsidDel="00000000" w:rsidR="00000000" w:rsidRPr="00000000">
        <w:rPr>
          <w:sz w:val="24"/>
          <w:szCs w:val="24"/>
          <w:rtl w:val="0"/>
        </w:rPr>
        <w:t xml:space="preserve">CCL - DAC for this project</w:t>
      </w:r>
    </w:p>
    <w:p w:rsidR="00000000" w:rsidDel="00000000" w:rsidP="00000000" w:rsidRDefault="00000000" w:rsidRPr="00000000" w14:paraId="00000157">
      <w:pPr>
        <w:pageBreakBefore w:val="0"/>
        <w:rPr>
          <w:sz w:val="24"/>
          <w:szCs w:val="24"/>
        </w:rPr>
      </w:pPr>
      <w:r w:rsidDel="00000000" w:rsidR="00000000" w:rsidRPr="00000000">
        <w:rPr>
          <w:rtl w:val="0"/>
        </w:rPr>
      </w:r>
    </w:p>
    <w:p w:rsidR="00000000" w:rsidDel="00000000" w:rsidP="00000000" w:rsidRDefault="00000000" w:rsidRPr="00000000" w14:paraId="00000158">
      <w:pPr>
        <w:pageBreakBefore w:val="0"/>
        <w:rPr>
          <w:sz w:val="24"/>
          <w:szCs w:val="24"/>
        </w:rPr>
      </w:pPr>
      <w:r w:rsidDel="00000000" w:rsidR="00000000" w:rsidRPr="00000000">
        <w:rPr>
          <w:sz w:val="24"/>
          <w:szCs w:val="24"/>
          <w:rtl w:val="0"/>
        </w:rPr>
        <w:t xml:space="preserve">Bragger notes for 9/27/21 meeting</w:t>
      </w:r>
    </w:p>
    <w:p w:rsidR="00000000" w:rsidDel="00000000" w:rsidP="00000000" w:rsidRDefault="00000000" w:rsidRPr="00000000" w14:paraId="00000159">
      <w:pPr>
        <w:pageBreakBefore w:val="0"/>
        <w:rPr>
          <w:sz w:val="24"/>
          <w:szCs w:val="24"/>
        </w:rPr>
      </w:pPr>
      <w:r w:rsidDel="00000000" w:rsidR="00000000" w:rsidRPr="00000000">
        <w:rPr>
          <w:rtl w:val="0"/>
        </w:rPr>
      </w:r>
    </w:p>
    <w:p w:rsidR="00000000" w:rsidDel="00000000" w:rsidP="00000000" w:rsidRDefault="00000000" w:rsidRPr="00000000" w14:paraId="0000015A">
      <w:pPr>
        <w:pageBreakBefore w:val="0"/>
        <w:rPr>
          <w:sz w:val="24"/>
          <w:szCs w:val="24"/>
        </w:rPr>
      </w:pPr>
      <w:r w:rsidDel="00000000" w:rsidR="00000000" w:rsidRPr="00000000">
        <w:rPr>
          <w:sz w:val="24"/>
          <w:szCs w:val="24"/>
          <w:rtl w:val="0"/>
        </w:rPr>
        <w:t xml:space="preserve">The Prince:  Machavelli gets criticized for honestly talking about what many “effective” leaders actually do (dichotomy between actual and ideal leadership). </w:t>
      </w:r>
    </w:p>
    <w:p w:rsidR="00000000" w:rsidDel="00000000" w:rsidP="00000000" w:rsidRDefault="00000000" w:rsidRPr="00000000" w14:paraId="0000015B">
      <w:pPr>
        <w:pageBreakBefore w:val="0"/>
        <w:rPr>
          <w:sz w:val="24"/>
          <w:szCs w:val="24"/>
        </w:rPr>
      </w:pPr>
      <w:r w:rsidDel="00000000" w:rsidR="00000000" w:rsidRPr="00000000">
        <w:rPr>
          <w:rtl w:val="0"/>
        </w:rPr>
      </w:r>
    </w:p>
    <w:p w:rsidR="00000000" w:rsidDel="00000000" w:rsidP="00000000" w:rsidRDefault="00000000" w:rsidRPr="00000000" w14:paraId="0000015C">
      <w:pPr>
        <w:pageBreakBefore w:val="0"/>
        <w:rPr>
          <w:sz w:val="24"/>
          <w:szCs w:val="24"/>
        </w:rPr>
      </w:pPr>
      <w:r w:rsidDel="00000000" w:rsidR="00000000" w:rsidRPr="00000000">
        <w:rPr>
          <w:sz w:val="24"/>
          <w:szCs w:val="24"/>
          <w:rtl w:val="0"/>
        </w:rPr>
        <w:t xml:space="preserve">Ideal effective leadership: </w:t>
      </w:r>
    </w:p>
    <w:p w:rsidR="00000000" w:rsidDel="00000000" w:rsidP="00000000" w:rsidRDefault="00000000" w:rsidRPr="00000000" w14:paraId="0000015D">
      <w:pPr>
        <w:pageBreakBefore w:val="0"/>
        <w:rPr>
          <w:sz w:val="24"/>
          <w:szCs w:val="24"/>
        </w:rPr>
      </w:pPr>
      <w:r w:rsidDel="00000000" w:rsidR="00000000" w:rsidRPr="00000000">
        <w:rPr>
          <w:rtl w:val="0"/>
        </w:rPr>
      </w:r>
    </w:p>
    <w:p w:rsidR="00000000" w:rsidDel="00000000" w:rsidP="00000000" w:rsidRDefault="00000000" w:rsidRPr="00000000" w14:paraId="0000015E">
      <w:pPr>
        <w:pageBreakBefore w:val="0"/>
        <w:rPr>
          <w:sz w:val="24"/>
          <w:szCs w:val="24"/>
        </w:rPr>
      </w:pPr>
      <w:r w:rsidDel="00000000" w:rsidR="00000000" w:rsidRPr="00000000">
        <w:rPr>
          <w:sz w:val="24"/>
          <w:szCs w:val="24"/>
          <w:rtl w:val="0"/>
        </w:rPr>
        <w:t xml:space="preserve">Northouse:  “Leadership is a process whereby an individual influences a group of individuals to achieve a common goal”</w:t>
      </w:r>
    </w:p>
    <w:p w:rsidR="00000000" w:rsidDel="00000000" w:rsidP="00000000" w:rsidRDefault="00000000" w:rsidRPr="00000000" w14:paraId="0000015F">
      <w:pPr>
        <w:pageBreakBefore w:val="0"/>
        <w:rPr>
          <w:sz w:val="24"/>
          <w:szCs w:val="24"/>
        </w:rPr>
      </w:pPr>
      <w:r w:rsidDel="00000000" w:rsidR="00000000" w:rsidRPr="00000000">
        <w:rPr>
          <w:rtl w:val="0"/>
        </w:rPr>
      </w:r>
    </w:p>
    <w:p w:rsidR="00000000" w:rsidDel="00000000" w:rsidP="00000000" w:rsidRDefault="00000000" w:rsidRPr="00000000" w14:paraId="00000160">
      <w:pPr>
        <w:pageBreakBefore w:val="0"/>
        <w:rPr>
          <w:sz w:val="24"/>
          <w:szCs w:val="24"/>
        </w:rPr>
      </w:pPr>
      <w:r w:rsidDel="00000000" w:rsidR="00000000" w:rsidRPr="00000000">
        <w:rPr>
          <w:sz w:val="24"/>
          <w:szCs w:val="24"/>
          <w:rtl w:val="0"/>
        </w:rPr>
        <w:t xml:space="preserve">An effective leader recognizes the utility/necessity of freedom in influencing followers and the resistance from followers that results from attempting to control their behavior.   As such, effective leaders only use force/dominance (coersion) when it is absolutely necessary in reaching a necessary common goal or absolutely necessary for the good (development, safety) of the follower.   When such “coersive influence” is not necessary, the effective leader uses persuasion in the form of expert/reward/reference forms of influence</w:t>
      </w:r>
    </w:p>
    <w:p w:rsidR="00000000" w:rsidDel="00000000" w:rsidP="00000000" w:rsidRDefault="00000000" w:rsidRPr="00000000" w14:paraId="00000161">
      <w:pPr>
        <w:pageBreakBefore w:val="0"/>
        <w:rPr>
          <w:sz w:val="24"/>
          <w:szCs w:val="24"/>
        </w:rPr>
      </w:pPr>
      <w:r w:rsidDel="00000000" w:rsidR="00000000" w:rsidRPr="00000000">
        <w:rPr>
          <w:rtl w:val="0"/>
        </w:rPr>
      </w:r>
    </w:p>
    <w:p w:rsidR="00000000" w:rsidDel="00000000" w:rsidP="00000000" w:rsidRDefault="00000000" w:rsidRPr="00000000" w14:paraId="00000162">
      <w:pPr>
        <w:pageBreakBefore w:val="0"/>
        <w:rPr>
          <w:sz w:val="24"/>
          <w:szCs w:val="24"/>
        </w:rPr>
      </w:pPr>
      <w:r w:rsidDel="00000000" w:rsidR="00000000" w:rsidRPr="00000000">
        <w:rPr>
          <w:sz w:val="24"/>
          <w:szCs w:val="24"/>
          <w:rtl w:val="0"/>
        </w:rPr>
        <w:t xml:space="preserve">Differentiating between transformational and servant leaders (both effective/ideal other-oriented  forms of leadership: </w:t>
      </w:r>
    </w:p>
    <w:p w:rsidR="00000000" w:rsidDel="00000000" w:rsidP="00000000" w:rsidRDefault="00000000" w:rsidRPr="00000000" w14:paraId="00000163">
      <w:pPr>
        <w:pageBreakBefore w:val="0"/>
        <w:rPr>
          <w:sz w:val="24"/>
          <w:szCs w:val="24"/>
        </w:rPr>
      </w:pPr>
      <w:r w:rsidDel="00000000" w:rsidR="00000000" w:rsidRPr="00000000">
        <w:rPr>
          <w:sz w:val="24"/>
          <w:szCs w:val="24"/>
          <w:u w:val="single"/>
          <w:rtl w:val="0"/>
        </w:rPr>
        <w:t xml:space="preserve">Servant leaders </w:t>
      </w:r>
      <w:r w:rsidDel="00000000" w:rsidR="00000000" w:rsidRPr="00000000">
        <w:rPr>
          <w:sz w:val="24"/>
          <w:szCs w:val="24"/>
          <w:rtl w:val="0"/>
        </w:rPr>
        <w:t xml:space="preserve">facilitate followers in reaching goals in a dyadic/one-on-one manner, helping develop them to reach goals while t</w:t>
      </w:r>
      <w:r w:rsidDel="00000000" w:rsidR="00000000" w:rsidRPr="00000000">
        <w:rPr>
          <w:sz w:val="24"/>
          <w:szCs w:val="24"/>
          <w:u w:val="single"/>
          <w:rtl w:val="0"/>
        </w:rPr>
        <w:t xml:space="preserve">ransformational leaders</w:t>
      </w:r>
      <w:r w:rsidDel="00000000" w:rsidR="00000000" w:rsidRPr="00000000">
        <w:rPr>
          <w:sz w:val="24"/>
          <w:szCs w:val="24"/>
          <w:rtl w:val="0"/>
        </w:rPr>
        <w:t xml:space="preserve"> motivate followers (often in a more social settings) through managing the vision of the common goal to motivate followers to work together toward the common goals. </w:t>
      </w:r>
    </w:p>
    <w:p w:rsidR="00000000" w:rsidDel="00000000" w:rsidP="00000000" w:rsidRDefault="00000000" w:rsidRPr="00000000" w14:paraId="00000164">
      <w:pPr>
        <w:pageBreakBefore w:val="0"/>
        <w:rPr>
          <w:sz w:val="24"/>
          <w:szCs w:val="24"/>
        </w:rPr>
      </w:pPr>
      <w:r w:rsidDel="00000000" w:rsidR="00000000" w:rsidRPr="00000000">
        <w:rPr>
          <w:rtl w:val="0"/>
        </w:rPr>
      </w:r>
    </w:p>
    <w:p w:rsidR="00000000" w:rsidDel="00000000" w:rsidP="00000000" w:rsidRDefault="00000000" w:rsidRPr="00000000" w14:paraId="00000165">
      <w:pPr>
        <w:pageBreakBefore w:val="0"/>
        <w:rPr>
          <w:sz w:val="24"/>
          <w:szCs w:val="24"/>
        </w:rPr>
      </w:pPr>
      <w:r w:rsidDel="00000000" w:rsidR="00000000" w:rsidRPr="00000000">
        <w:rPr>
          <w:sz w:val="24"/>
          <w:szCs w:val="24"/>
          <w:u w:val="single"/>
          <w:rtl w:val="0"/>
        </w:rPr>
        <w:t xml:space="preserve">Transformational leaders</w:t>
      </w:r>
      <w:r w:rsidDel="00000000" w:rsidR="00000000" w:rsidRPr="00000000">
        <w:rPr>
          <w:sz w:val="24"/>
          <w:szCs w:val="24"/>
          <w:rtl w:val="0"/>
        </w:rPr>
        <w:t xml:space="preserve"> ‘manage the meaning’ of the common goal to the followers while servant leaders help followers find their own individual meaning and purpose in the common goal.  </w:t>
      </w:r>
    </w:p>
    <w:p w:rsidR="00000000" w:rsidDel="00000000" w:rsidP="00000000" w:rsidRDefault="00000000" w:rsidRPr="00000000" w14:paraId="00000166">
      <w:pPr>
        <w:pageBreakBefore w:val="0"/>
        <w:rPr>
          <w:sz w:val="24"/>
          <w:szCs w:val="24"/>
        </w:rPr>
      </w:pPr>
      <w:r w:rsidDel="00000000" w:rsidR="00000000" w:rsidRPr="00000000">
        <w:rPr>
          <w:rtl w:val="0"/>
        </w:rPr>
      </w:r>
    </w:p>
    <w:p w:rsidR="00000000" w:rsidDel="00000000" w:rsidP="00000000" w:rsidRDefault="00000000" w:rsidRPr="00000000" w14:paraId="00000167">
      <w:pPr>
        <w:pageBreakBefore w:val="0"/>
        <w:rPr>
          <w:sz w:val="24"/>
          <w:szCs w:val="24"/>
        </w:rPr>
      </w:pPr>
      <w:r w:rsidDel="00000000" w:rsidR="00000000" w:rsidRPr="00000000">
        <w:rPr>
          <w:rtl w:val="0"/>
        </w:rPr>
      </w:r>
    </w:p>
    <w:p w:rsidR="00000000" w:rsidDel="00000000" w:rsidP="00000000" w:rsidRDefault="00000000" w:rsidRPr="00000000" w14:paraId="00000168">
      <w:pPr>
        <w:pageBreakBefore w:val="0"/>
        <w:rPr>
          <w:b w:val="1"/>
          <w:sz w:val="24"/>
          <w:szCs w:val="24"/>
        </w:rPr>
      </w:pPr>
      <w:r w:rsidDel="00000000" w:rsidR="00000000" w:rsidRPr="00000000">
        <w:rPr>
          <w:b w:val="1"/>
          <w:sz w:val="24"/>
          <w:szCs w:val="24"/>
          <w:rtl w:val="0"/>
        </w:rPr>
        <w:t xml:space="preserve">Notes 9/29/2021</w:t>
      </w:r>
    </w:p>
    <w:p w:rsidR="00000000" w:rsidDel="00000000" w:rsidP="00000000" w:rsidRDefault="00000000" w:rsidRPr="00000000" w14:paraId="00000169">
      <w:pPr>
        <w:pageBreakBefore w:val="0"/>
        <w:numPr>
          <w:ilvl w:val="0"/>
          <w:numId w:val="16"/>
        </w:numPr>
        <w:ind w:left="720" w:hanging="360"/>
        <w:rPr>
          <w:sz w:val="24"/>
          <w:szCs w:val="24"/>
          <w:u w:val="none"/>
        </w:rPr>
      </w:pPr>
      <w:r w:rsidDel="00000000" w:rsidR="00000000" w:rsidRPr="00000000">
        <w:rPr>
          <w:sz w:val="24"/>
          <w:szCs w:val="24"/>
          <w:rtl w:val="0"/>
        </w:rPr>
        <w:t xml:space="preserve">Machiavelli: chapters 15-23</w:t>
      </w:r>
    </w:p>
    <w:p w:rsidR="00000000" w:rsidDel="00000000" w:rsidP="00000000" w:rsidRDefault="00000000" w:rsidRPr="00000000" w14:paraId="0000016A">
      <w:pPr>
        <w:pageBreakBefore w:val="0"/>
        <w:numPr>
          <w:ilvl w:val="1"/>
          <w:numId w:val="16"/>
        </w:numPr>
        <w:ind w:left="1440" w:hanging="360"/>
        <w:rPr>
          <w:sz w:val="24"/>
          <w:szCs w:val="24"/>
          <w:u w:val="none"/>
        </w:rPr>
      </w:pPr>
      <w:r w:rsidDel="00000000" w:rsidR="00000000" w:rsidRPr="00000000">
        <w:rPr>
          <w:sz w:val="24"/>
          <w:szCs w:val="24"/>
          <w:rtl w:val="0"/>
        </w:rPr>
        <w:t xml:space="preserve">Self oriented leadership</w:t>
      </w:r>
    </w:p>
    <w:p w:rsidR="00000000" w:rsidDel="00000000" w:rsidP="00000000" w:rsidRDefault="00000000" w:rsidRPr="00000000" w14:paraId="0000016B">
      <w:pPr>
        <w:pageBreakBefore w:val="0"/>
        <w:numPr>
          <w:ilvl w:val="1"/>
          <w:numId w:val="16"/>
        </w:numPr>
        <w:ind w:left="1440" w:hanging="360"/>
        <w:rPr>
          <w:sz w:val="24"/>
          <w:szCs w:val="24"/>
          <w:u w:val="none"/>
        </w:rPr>
      </w:pPr>
      <w:r w:rsidDel="00000000" w:rsidR="00000000" w:rsidRPr="00000000">
        <w:rPr>
          <w:sz w:val="24"/>
          <w:szCs w:val="24"/>
          <w:rtl w:val="0"/>
        </w:rPr>
        <w:t xml:space="preserve">Being stingy versus generosity - to be stingy when it comes to one’s own possessions. Might be optimal to have a balance, and be smart in terms of generosity. </w:t>
      </w:r>
    </w:p>
    <w:p w:rsidR="00000000" w:rsidDel="00000000" w:rsidP="00000000" w:rsidRDefault="00000000" w:rsidRPr="00000000" w14:paraId="0000016C">
      <w:pPr>
        <w:pageBreakBefore w:val="0"/>
        <w:numPr>
          <w:ilvl w:val="1"/>
          <w:numId w:val="16"/>
        </w:numPr>
        <w:ind w:left="1440" w:hanging="360"/>
        <w:rPr>
          <w:sz w:val="24"/>
          <w:szCs w:val="24"/>
          <w:u w:val="none"/>
        </w:rPr>
      </w:pPr>
      <w:r w:rsidDel="00000000" w:rsidR="00000000" w:rsidRPr="00000000">
        <w:rPr>
          <w:sz w:val="24"/>
          <w:szCs w:val="24"/>
          <w:rtl w:val="0"/>
        </w:rPr>
        <w:t xml:space="preserve">Integrity</w:t>
      </w:r>
    </w:p>
    <w:p w:rsidR="00000000" w:rsidDel="00000000" w:rsidP="00000000" w:rsidRDefault="00000000" w:rsidRPr="00000000" w14:paraId="0000016D">
      <w:pPr>
        <w:pageBreakBefore w:val="0"/>
        <w:numPr>
          <w:ilvl w:val="1"/>
          <w:numId w:val="16"/>
        </w:numPr>
        <w:ind w:left="1440" w:hanging="360"/>
        <w:rPr>
          <w:sz w:val="24"/>
          <w:szCs w:val="24"/>
          <w:u w:val="none"/>
        </w:rPr>
      </w:pPr>
      <w:r w:rsidDel="00000000" w:rsidR="00000000" w:rsidRPr="00000000">
        <w:rPr>
          <w:sz w:val="24"/>
          <w:szCs w:val="24"/>
          <w:rtl w:val="0"/>
        </w:rPr>
        <w:t xml:space="preserve">Cruelty vs. merciful </w:t>
      </w:r>
    </w:p>
    <w:p w:rsidR="00000000" w:rsidDel="00000000" w:rsidP="00000000" w:rsidRDefault="00000000" w:rsidRPr="00000000" w14:paraId="0000016E">
      <w:pPr>
        <w:pageBreakBefore w:val="0"/>
        <w:numPr>
          <w:ilvl w:val="0"/>
          <w:numId w:val="16"/>
        </w:numPr>
        <w:ind w:left="720" w:hanging="360"/>
        <w:rPr>
          <w:sz w:val="24"/>
          <w:szCs w:val="24"/>
          <w:u w:val="none"/>
        </w:rPr>
      </w:pPr>
      <w:r w:rsidDel="00000000" w:rsidR="00000000" w:rsidRPr="00000000">
        <w:rPr>
          <w:sz w:val="24"/>
          <w:szCs w:val="24"/>
          <w:rtl w:val="0"/>
        </w:rPr>
        <w:t xml:space="preserve">Nomological network for effective leadership </w:t>
      </w:r>
    </w:p>
    <w:p w:rsidR="00000000" w:rsidDel="00000000" w:rsidP="00000000" w:rsidRDefault="00000000" w:rsidRPr="00000000" w14:paraId="0000016F">
      <w:pPr>
        <w:pageBreakBefore w:val="0"/>
        <w:numPr>
          <w:ilvl w:val="1"/>
          <w:numId w:val="16"/>
        </w:numPr>
        <w:ind w:left="1440" w:hanging="360"/>
        <w:rPr>
          <w:sz w:val="24"/>
          <w:szCs w:val="24"/>
          <w:u w:val="none"/>
        </w:rPr>
      </w:pPr>
      <w:r w:rsidDel="00000000" w:rsidR="00000000" w:rsidRPr="00000000">
        <w:rPr>
          <w:sz w:val="24"/>
          <w:szCs w:val="24"/>
          <w:rtl w:val="0"/>
        </w:rPr>
        <w:t xml:space="preserve">Dark triad </w:t>
      </w:r>
    </w:p>
    <w:p w:rsidR="00000000" w:rsidDel="00000000" w:rsidP="00000000" w:rsidRDefault="00000000" w:rsidRPr="00000000" w14:paraId="00000170">
      <w:pPr>
        <w:pageBreakBefore w:val="0"/>
        <w:numPr>
          <w:ilvl w:val="1"/>
          <w:numId w:val="16"/>
        </w:numPr>
        <w:ind w:left="1440" w:hanging="360"/>
        <w:rPr>
          <w:sz w:val="24"/>
          <w:szCs w:val="24"/>
          <w:u w:val="none"/>
        </w:rPr>
      </w:pPr>
      <w:r w:rsidDel="00000000" w:rsidR="00000000" w:rsidRPr="00000000">
        <w:rPr>
          <w:sz w:val="24"/>
          <w:szCs w:val="24"/>
          <w:rtl w:val="0"/>
        </w:rPr>
        <w:t xml:space="preserve">Self-and other-oriented leaders </w:t>
      </w:r>
    </w:p>
    <w:p w:rsidR="00000000" w:rsidDel="00000000" w:rsidP="00000000" w:rsidRDefault="00000000" w:rsidRPr="00000000" w14:paraId="00000171">
      <w:pPr>
        <w:pageBreakBefore w:val="0"/>
        <w:numPr>
          <w:ilvl w:val="1"/>
          <w:numId w:val="16"/>
        </w:numPr>
        <w:ind w:left="1440" w:hanging="360"/>
        <w:rPr>
          <w:sz w:val="24"/>
          <w:szCs w:val="24"/>
          <w:u w:val="none"/>
        </w:rPr>
      </w:pPr>
      <w:r w:rsidDel="00000000" w:rsidR="00000000" w:rsidRPr="00000000">
        <w:rPr>
          <w:sz w:val="24"/>
          <w:szCs w:val="24"/>
          <w:rtl w:val="0"/>
        </w:rPr>
        <w:t xml:space="preserve">Moving from self oriented to other oriented depending on how you start off as a leader and the type of power you have to leverage to have influence. </w:t>
      </w:r>
    </w:p>
    <w:p w:rsidR="00000000" w:rsidDel="00000000" w:rsidP="00000000" w:rsidRDefault="00000000" w:rsidRPr="00000000" w14:paraId="00000172">
      <w:pPr>
        <w:pageBreakBefore w:val="0"/>
        <w:numPr>
          <w:ilvl w:val="1"/>
          <w:numId w:val="16"/>
        </w:numPr>
        <w:ind w:left="1440" w:hanging="360"/>
        <w:rPr>
          <w:sz w:val="24"/>
          <w:szCs w:val="24"/>
          <w:u w:val="none"/>
        </w:rPr>
      </w:pPr>
      <w:r w:rsidDel="00000000" w:rsidR="00000000" w:rsidRPr="00000000">
        <w:rPr>
          <w:sz w:val="24"/>
          <w:szCs w:val="24"/>
          <w:rtl w:val="0"/>
        </w:rPr>
        <w:t xml:space="preserve">Waiting for leadership positions of formal power build virtues </w:t>
      </w:r>
    </w:p>
    <w:p w:rsidR="00000000" w:rsidDel="00000000" w:rsidP="00000000" w:rsidRDefault="00000000" w:rsidRPr="00000000" w14:paraId="00000173">
      <w:pPr>
        <w:pageBreakBefore w:val="0"/>
        <w:numPr>
          <w:ilvl w:val="1"/>
          <w:numId w:val="16"/>
        </w:numPr>
        <w:ind w:left="1440" w:hanging="360"/>
        <w:rPr>
          <w:sz w:val="24"/>
          <w:szCs w:val="24"/>
          <w:u w:val="none"/>
        </w:rPr>
      </w:pPr>
      <w:r w:rsidDel="00000000" w:rsidR="00000000" w:rsidRPr="00000000">
        <w:rPr>
          <w:sz w:val="24"/>
          <w:szCs w:val="24"/>
          <w:rtl w:val="0"/>
        </w:rPr>
        <w:t xml:space="preserve">What means would leaders fall in for example in terms or other and self orientation - there has to be an ideal middle in which the leader is successful in fulfilling goals of the self and getting others to achieve their goals and the common goal. </w:t>
      </w:r>
    </w:p>
    <w:p w:rsidR="00000000" w:rsidDel="00000000" w:rsidP="00000000" w:rsidRDefault="00000000" w:rsidRPr="00000000" w14:paraId="00000174">
      <w:pPr>
        <w:pageBreakBefore w:val="0"/>
        <w:numPr>
          <w:ilvl w:val="1"/>
          <w:numId w:val="16"/>
        </w:numPr>
        <w:ind w:left="1440" w:hanging="360"/>
        <w:rPr>
          <w:sz w:val="24"/>
          <w:szCs w:val="24"/>
          <w:u w:val="none"/>
        </w:rPr>
      </w:pPr>
      <w:r w:rsidDel="00000000" w:rsidR="00000000" w:rsidRPr="00000000">
        <w:rPr>
          <w:sz w:val="24"/>
          <w:szCs w:val="24"/>
          <w:rtl w:val="0"/>
        </w:rPr>
        <w:t xml:space="preserve">Theory of mind**</w:t>
      </w:r>
    </w:p>
    <w:p w:rsidR="00000000" w:rsidDel="00000000" w:rsidP="00000000" w:rsidRDefault="00000000" w:rsidRPr="00000000" w14:paraId="00000175">
      <w:pPr>
        <w:numPr>
          <w:ilvl w:val="1"/>
          <w:numId w:val="16"/>
        </w:numPr>
        <w:ind w:left="1440" w:hanging="360"/>
        <w:rPr>
          <w:sz w:val="24"/>
          <w:szCs w:val="24"/>
        </w:rPr>
      </w:pPr>
      <w:r w:rsidDel="00000000" w:rsidR="00000000" w:rsidRPr="00000000">
        <w:rPr>
          <w:sz w:val="24"/>
          <w:szCs w:val="24"/>
          <w:rtl w:val="0"/>
        </w:rPr>
        <w:t xml:space="preserve">Motivation to lead concept**  - Mcclelland's needs</w:t>
      </w:r>
    </w:p>
    <w:p w:rsidR="00000000" w:rsidDel="00000000" w:rsidP="00000000" w:rsidRDefault="00000000" w:rsidRPr="00000000" w14:paraId="00000176">
      <w:pPr>
        <w:numPr>
          <w:ilvl w:val="1"/>
          <w:numId w:val="16"/>
        </w:numPr>
        <w:ind w:left="1440" w:hanging="360"/>
        <w:rPr>
          <w:sz w:val="24"/>
          <w:szCs w:val="24"/>
          <w:u w:val="none"/>
        </w:rPr>
      </w:pPr>
      <w:r w:rsidDel="00000000" w:rsidR="00000000" w:rsidRPr="00000000">
        <w:rPr>
          <w:sz w:val="24"/>
          <w:szCs w:val="24"/>
          <w:rtl w:val="0"/>
        </w:rPr>
        <w:t xml:space="preserve">French &amp; Raven - Types of power </w:t>
      </w:r>
    </w:p>
    <w:p w:rsidR="00000000" w:rsidDel="00000000" w:rsidP="00000000" w:rsidRDefault="00000000" w:rsidRPr="00000000" w14:paraId="00000177">
      <w:pPr>
        <w:numPr>
          <w:ilvl w:val="1"/>
          <w:numId w:val="16"/>
        </w:numPr>
        <w:ind w:left="1440" w:hanging="360"/>
        <w:rPr>
          <w:sz w:val="24"/>
          <w:szCs w:val="24"/>
          <w:u w:val="none"/>
        </w:rPr>
      </w:pPr>
      <w:r w:rsidDel="00000000" w:rsidR="00000000" w:rsidRPr="00000000">
        <w:rPr>
          <w:sz w:val="24"/>
          <w:szCs w:val="24"/>
          <w:rtl w:val="0"/>
        </w:rPr>
        <w:t xml:space="preserve">Different points of balance for different types of leadership - scale development  </w:t>
      </w:r>
    </w:p>
    <w:p w:rsidR="00000000" w:rsidDel="00000000" w:rsidP="00000000" w:rsidRDefault="00000000" w:rsidRPr="00000000" w14:paraId="00000178">
      <w:pPr>
        <w:rPr>
          <w:sz w:val="24"/>
          <w:szCs w:val="24"/>
        </w:rPr>
      </w:pPr>
      <w:r w:rsidDel="00000000" w:rsidR="00000000" w:rsidRPr="00000000">
        <w:rPr>
          <w:rtl w:val="0"/>
        </w:rPr>
      </w:r>
    </w:p>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rPr>
          <w:sz w:val="24"/>
          <w:szCs w:val="24"/>
        </w:rPr>
      </w:pPr>
      <w:r w:rsidDel="00000000" w:rsidR="00000000" w:rsidRPr="00000000">
        <w:rPr>
          <w:sz w:val="24"/>
          <w:szCs w:val="24"/>
          <w:rtl w:val="0"/>
        </w:rPr>
        <w:t xml:space="preserve">10/27/2021</w:t>
      </w:r>
    </w:p>
    <w:p w:rsidR="00000000" w:rsidDel="00000000" w:rsidP="00000000" w:rsidRDefault="00000000" w:rsidRPr="00000000" w14:paraId="0000017B">
      <w:pPr>
        <w:rPr>
          <w:sz w:val="24"/>
          <w:szCs w:val="24"/>
        </w:rPr>
      </w:pPr>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rPr>
          <w:sz w:val="24"/>
          <w:szCs w:val="24"/>
          <w:rtl w:val="0"/>
        </w:rPr>
        <w:t xml:space="preserve">360 report/ profile report / (SJT?)</w:t>
      </w:r>
    </w:p>
    <w:p w:rsidR="00000000" w:rsidDel="00000000" w:rsidP="00000000" w:rsidRDefault="00000000" w:rsidRPr="00000000" w14:paraId="0000017D">
      <w:pPr>
        <w:rPr>
          <w:sz w:val="24"/>
          <w:szCs w:val="24"/>
        </w:rPr>
      </w:pPr>
      <w:r w:rsidDel="00000000" w:rsidR="00000000" w:rsidRPr="00000000">
        <w:rPr>
          <w:rtl w:val="0"/>
        </w:rPr>
      </w:r>
    </w:p>
    <w:p w:rsidR="00000000" w:rsidDel="00000000" w:rsidP="00000000" w:rsidRDefault="00000000" w:rsidRPr="00000000" w14:paraId="0000017E">
      <w:pPr>
        <w:rPr>
          <w:sz w:val="24"/>
          <w:szCs w:val="24"/>
        </w:rPr>
      </w:pPr>
      <w:r w:rsidDel="00000000" w:rsidR="00000000" w:rsidRPr="00000000">
        <w:rPr>
          <w:sz w:val="24"/>
          <w:szCs w:val="24"/>
          <w:rtl w:val="0"/>
        </w:rPr>
        <w:t xml:space="preserve">Effective Leadership:</w:t>
      </w:r>
    </w:p>
    <w:p w:rsidR="00000000" w:rsidDel="00000000" w:rsidP="00000000" w:rsidRDefault="00000000" w:rsidRPr="00000000" w14:paraId="0000017F">
      <w:pPr>
        <w:numPr>
          <w:ilvl w:val="0"/>
          <w:numId w:val="14"/>
        </w:numPr>
        <w:ind w:left="720" w:hanging="360"/>
        <w:rPr>
          <w:sz w:val="24"/>
          <w:szCs w:val="24"/>
          <w:u w:val="none"/>
        </w:rPr>
      </w:pPr>
      <w:r w:rsidDel="00000000" w:rsidR="00000000" w:rsidRPr="00000000">
        <w:rPr>
          <w:sz w:val="24"/>
          <w:szCs w:val="24"/>
          <w:rtl w:val="0"/>
        </w:rPr>
        <w:t xml:space="preserve">LMK</w:t>
      </w:r>
    </w:p>
    <w:p w:rsidR="00000000" w:rsidDel="00000000" w:rsidP="00000000" w:rsidRDefault="00000000" w:rsidRPr="00000000" w14:paraId="00000180">
      <w:pPr>
        <w:numPr>
          <w:ilvl w:val="0"/>
          <w:numId w:val="14"/>
        </w:numPr>
        <w:ind w:left="720" w:hanging="360"/>
        <w:rPr>
          <w:sz w:val="24"/>
          <w:szCs w:val="24"/>
          <w:u w:val="none"/>
        </w:rPr>
      </w:pPr>
      <w:r w:rsidDel="00000000" w:rsidR="00000000" w:rsidRPr="00000000">
        <w:rPr>
          <w:sz w:val="24"/>
          <w:szCs w:val="24"/>
          <w:rtl w:val="0"/>
        </w:rPr>
        <w:t xml:space="preserve">Motive to lead</w:t>
      </w:r>
    </w:p>
    <w:p w:rsidR="00000000" w:rsidDel="00000000" w:rsidP="00000000" w:rsidRDefault="00000000" w:rsidRPr="00000000" w14:paraId="00000181">
      <w:pPr>
        <w:numPr>
          <w:ilvl w:val="0"/>
          <w:numId w:val="14"/>
        </w:numPr>
        <w:ind w:left="720" w:hanging="360"/>
        <w:rPr>
          <w:sz w:val="24"/>
          <w:szCs w:val="24"/>
          <w:u w:val="none"/>
        </w:rPr>
      </w:pPr>
      <w:r w:rsidDel="00000000" w:rsidR="00000000" w:rsidRPr="00000000">
        <w:rPr>
          <w:sz w:val="24"/>
          <w:szCs w:val="24"/>
          <w:rtl w:val="0"/>
        </w:rPr>
        <w:t xml:space="preserve">Self-awareness</w:t>
      </w:r>
    </w:p>
    <w:p w:rsidR="00000000" w:rsidDel="00000000" w:rsidP="00000000" w:rsidRDefault="00000000" w:rsidRPr="00000000" w14:paraId="00000182">
      <w:pPr>
        <w:numPr>
          <w:ilvl w:val="0"/>
          <w:numId w:val="14"/>
        </w:numPr>
        <w:ind w:left="720" w:hanging="360"/>
        <w:rPr>
          <w:sz w:val="24"/>
          <w:szCs w:val="24"/>
          <w:u w:val="none"/>
        </w:rPr>
      </w:pPr>
      <w:r w:rsidDel="00000000" w:rsidR="00000000" w:rsidRPr="00000000">
        <w:rPr>
          <w:sz w:val="24"/>
          <w:szCs w:val="24"/>
          <w:rtl w:val="0"/>
        </w:rPr>
        <w:t xml:space="preserve">Generosity</w:t>
      </w:r>
    </w:p>
    <w:p w:rsidR="00000000" w:rsidDel="00000000" w:rsidP="00000000" w:rsidRDefault="00000000" w:rsidRPr="00000000" w14:paraId="00000183">
      <w:pPr>
        <w:numPr>
          <w:ilvl w:val="0"/>
          <w:numId w:val="14"/>
        </w:numPr>
        <w:ind w:left="720" w:hanging="360"/>
        <w:rPr>
          <w:sz w:val="24"/>
          <w:szCs w:val="24"/>
          <w:u w:val="none"/>
        </w:rPr>
      </w:pPr>
      <w:r w:rsidDel="00000000" w:rsidR="00000000" w:rsidRPr="00000000">
        <w:rPr>
          <w:sz w:val="24"/>
          <w:szCs w:val="24"/>
          <w:rtl w:val="0"/>
        </w:rPr>
        <w:t xml:space="preserve">Machiavelli</w:t>
      </w:r>
    </w:p>
    <w:p w:rsidR="00000000" w:rsidDel="00000000" w:rsidP="00000000" w:rsidRDefault="00000000" w:rsidRPr="00000000" w14:paraId="00000184">
      <w:pPr>
        <w:rPr>
          <w:sz w:val="24"/>
          <w:szCs w:val="24"/>
        </w:rPr>
      </w:pPr>
      <w:r w:rsidDel="00000000" w:rsidR="00000000" w:rsidRPr="00000000">
        <w:rPr>
          <w:rtl w:val="0"/>
        </w:rPr>
      </w:r>
    </w:p>
    <w:p w:rsidR="00000000" w:rsidDel="00000000" w:rsidP="00000000" w:rsidRDefault="00000000" w:rsidRPr="00000000" w14:paraId="00000185">
      <w:pPr>
        <w:rPr>
          <w:sz w:val="24"/>
          <w:szCs w:val="24"/>
        </w:rPr>
      </w:pPr>
      <w:r w:rsidDel="00000000" w:rsidR="00000000" w:rsidRPr="00000000">
        <w:rPr>
          <w:sz w:val="24"/>
          <w:szCs w:val="24"/>
          <w:rtl w:val="0"/>
        </w:rPr>
        <w:t xml:space="preserve">Machiavelio’s Concepts:</w:t>
      </w:r>
    </w:p>
    <w:p w:rsidR="00000000" w:rsidDel="00000000" w:rsidP="00000000" w:rsidRDefault="00000000" w:rsidRPr="00000000" w14:paraId="00000186">
      <w:pPr>
        <w:rPr>
          <w:sz w:val="24"/>
          <w:szCs w:val="24"/>
        </w:rPr>
      </w:pPr>
      <w:r w:rsidDel="00000000" w:rsidR="00000000" w:rsidRPr="00000000">
        <w:rPr>
          <w:rtl w:val="0"/>
        </w:rPr>
      </w:r>
    </w:p>
    <w:p w:rsidR="00000000" w:rsidDel="00000000" w:rsidP="00000000" w:rsidRDefault="00000000" w:rsidRPr="00000000" w14:paraId="00000187">
      <w:pPr>
        <w:numPr>
          <w:ilvl w:val="0"/>
          <w:numId w:val="3"/>
        </w:numPr>
        <w:ind w:left="720" w:hanging="360"/>
        <w:rPr>
          <w:sz w:val="24"/>
          <w:szCs w:val="24"/>
          <w:u w:val="none"/>
        </w:rPr>
      </w:pPr>
      <w:r w:rsidDel="00000000" w:rsidR="00000000" w:rsidRPr="00000000">
        <w:rPr>
          <w:sz w:val="24"/>
          <w:szCs w:val="24"/>
          <w:rtl w:val="0"/>
        </w:rPr>
        <w:t xml:space="preserve">Generosity vs. Stinginess</w:t>
      </w:r>
    </w:p>
    <w:p w:rsidR="00000000" w:rsidDel="00000000" w:rsidP="00000000" w:rsidRDefault="00000000" w:rsidRPr="00000000" w14:paraId="00000188">
      <w:pPr>
        <w:numPr>
          <w:ilvl w:val="0"/>
          <w:numId w:val="3"/>
        </w:numPr>
        <w:ind w:left="720" w:hanging="360"/>
        <w:rPr>
          <w:sz w:val="24"/>
          <w:szCs w:val="24"/>
          <w:u w:val="none"/>
        </w:rPr>
      </w:pPr>
      <w:r w:rsidDel="00000000" w:rsidR="00000000" w:rsidRPr="00000000">
        <w:rPr>
          <w:sz w:val="24"/>
          <w:szCs w:val="24"/>
          <w:rtl w:val="0"/>
        </w:rPr>
        <w:t xml:space="preserve">Mercy vs. Ruthlessness</w:t>
      </w:r>
    </w:p>
    <w:p w:rsidR="00000000" w:rsidDel="00000000" w:rsidP="00000000" w:rsidRDefault="00000000" w:rsidRPr="00000000" w14:paraId="00000189">
      <w:pPr>
        <w:numPr>
          <w:ilvl w:val="0"/>
          <w:numId w:val="3"/>
        </w:numPr>
        <w:ind w:left="720" w:hanging="360"/>
        <w:rPr>
          <w:sz w:val="24"/>
          <w:szCs w:val="24"/>
          <w:u w:val="none"/>
        </w:rPr>
      </w:pPr>
      <w:r w:rsidDel="00000000" w:rsidR="00000000" w:rsidRPr="00000000">
        <w:rPr>
          <w:sz w:val="24"/>
          <w:szCs w:val="24"/>
          <w:rtl w:val="0"/>
        </w:rPr>
        <w:t xml:space="preserve">Truthleness vs. lying</w:t>
      </w:r>
    </w:p>
    <w:p w:rsidR="00000000" w:rsidDel="00000000" w:rsidP="00000000" w:rsidRDefault="00000000" w:rsidRPr="00000000" w14:paraId="0000018A">
      <w:pPr>
        <w:numPr>
          <w:ilvl w:val="0"/>
          <w:numId w:val="3"/>
        </w:numPr>
        <w:ind w:left="720" w:hanging="360"/>
        <w:rPr>
          <w:sz w:val="24"/>
          <w:szCs w:val="24"/>
          <w:u w:val="none"/>
        </w:rPr>
      </w:pPr>
      <w:r w:rsidDel="00000000" w:rsidR="00000000" w:rsidRPr="00000000">
        <w:rPr>
          <w:sz w:val="24"/>
          <w:szCs w:val="24"/>
          <w:rtl w:val="0"/>
        </w:rPr>
        <w:t xml:space="preserve">Being loved vs. hated</w:t>
      </w:r>
    </w:p>
    <w:p w:rsidR="00000000" w:rsidDel="00000000" w:rsidP="00000000" w:rsidRDefault="00000000" w:rsidRPr="00000000" w14:paraId="0000018B">
      <w:pPr>
        <w:numPr>
          <w:ilvl w:val="0"/>
          <w:numId w:val="3"/>
        </w:numPr>
        <w:ind w:left="720" w:hanging="360"/>
        <w:rPr>
          <w:sz w:val="24"/>
          <w:szCs w:val="24"/>
          <w:u w:val="none"/>
        </w:rPr>
      </w:pPr>
      <w:r w:rsidDel="00000000" w:rsidR="00000000" w:rsidRPr="00000000">
        <w:rPr>
          <w:sz w:val="24"/>
          <w:szCs w:val="24"/>
          <w:rtl w:val="0"/>
        </w:rPr>
        <w:t xml:space="preserve">Maintaining power</w:t>
      </w:r>
    </w:p>
    <w:p w:rsidR="00000000" w:rsidDel="00000000" w:rsidP="00000000" w:rsidRDefault="00000000" w:rsidRPr="00000000" w14:paraId="0000018C">
      <w:pPr>
        <w:numPr>
          <w:ilvl w:val="0"/>
          <w:numId w:val="3"/>
        </w:numPr>
        <w:ind w:left="720" w:hanging="360"/>
        <w:rPr>
          <w:sz w:val="24"/>
          <w:szCs w:val="24"/>
          <w:u w:val="none"/>
        </w:rPr>
      </w:pPr>
      <w:r w:rsidDel="00000000" w:rsidR="00000000" w:rsidRPr="00000000">
        <w:rPr>
          <w:sz w:val="24"/>
          <w:szCs w:val="24"/>
          <w:rtl w:val="0"/>
        </w:rPr>
        <w:t xml:space="preserve">Reputation</w:t>
      </w:r>
    </w:p>
    <w:p w:rsidR="00000000" w:rsidDel="00000000" w:rsidP="00000000" w:rsidRDefault="00000000" w:rsidRPr="00000000" w14:paraId="0000018D">
      <w:pPr>
        <w:numPr>
          <w:ilvl w:val="0"/>
          <w:numId w:val="3"/>
        </w:numPr>
        <w:ind w:left="720" w:hanging="360"/>
        <w:rPr>
          <w:sz w:val="24"/>
          <w:szCs w:val="24"/>
          <w:u w:val="none"/>
        </w:rPr>
      </w:pPr>
      <w:r w:rsidDel="00000000" w:rsidR="00000000" w:rsidRPr="00000000">
        <w:rPr>
          <w:sz w:val="24"/>
          <w:szCs w:val="24"/>
          <w:rtl w:val="0"/>
        </w:rPr>
        <w:t xml:space="preserve">Advisors</w:t>
      </w:r>
    </w:p>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rPr>
          <w:sz w:val="24"/>
          <w:szCs w:val="24"/>
        </w:rPr>
      </w:pPr>
      <w:r w:rsidDel="00000000" w:rsidR="00000000" w:rsidRPr="00000000">
        <w:rPr>
          <w:sz w:val="24"/>
          <w:szCs w:val="24"/>
          <w:rtl w:val="0"/>
        </w:rPr>
        <w:t xml:space="preserve">Goal for next meeting(11/10/2021):</w:t>
      </w:r>
    </w:p>
    <w:p w:rsidR="00000000" w:rsidDel="00000000" w:rsidP="00000000" w:rsidRDefault="00000000" w:rsidRPr="00000000" w14:paraId="00000190">
      <w:pPr>
        <w:rPr>
          <w:sz w:val="24"/>
          <w:szCs w:val="24"/>
        </w:rPr>
      </w:pPr>
      <w:r w:rsidDel="00000000" w:rsidR="00000000" w:rsidRPr="00000000">
        <w:rPr>
          <w:rtl w:val="0"/>
        </w:rPr>
      </w:r>
    </w:p>
    <w:p w:rsidR="00000000" w:rsidDel="00000000" w:rsidP="00000000" w:rsidRDefault="00000000" w:rsidRPr="00000000" w14:paraId="00000191">
      <w:pPr>
        <w:numPr>
          <w:ilvl w:val="0"/>
          <w:numId w:val="10"/>
        </w:numPr>
        <w:ind w:left="720" w:hanging="360"/>
        <w:rPr>
          <w:sz w:val="24"/>
          <w:szCs w:val="24"/>
          <w:u w:val="none"/>
        </w:rPr>
      </w:pPr>
      <w:r w:rsidDel="00000000" w:rsidR="00000000" w:rsidRPr="00000000">
        <w:rPr>
          <w:sz w:val="24"/>
          <w:szCs w:val="24"/>
          <w:rtl w:val="0"/>
        </w:rPr>
        <w:t xml:space="preserve">Create dimensions/concepts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ezproxy.montclair.edu:2048/login?url=https://www-proquest-com.ezproxy.montclair.edu/scholarly-journals/unity-virtues-ambiguity-goodness-reappraisal/docview/43292151/se-2?accountid=12536" TargetMode="External"/><Relationship Id="rId11" Type="http://schemas.openxmlformats.org/officeDocument/2006/relationships/hyperlink" Target="http://ancientchristianwisdom.com/finding-golden-mean-control-control/" TargetMode="External"/><Relationship Id="rId22" Type="http://schemas.openxmlformats.org/officeDocument/2006/relationships/hyperlink" Target="http://www.therealpresence.org/archives/Saints/Saints_004.htm" TargetMode="External"/><Relationship Id="rId10" Type="http://schemas.openxmlformats.org/officeDocument/2006/relationships/hyperlink" Target="http://www.therealpresence.org/archives/Saints/Saints_004.htm" TargetMode="External"/><Relationship Id="rId21" Type="http://schemas.openxmlformats.org/officeDocument/2006/relationships/hyperlink" Target="https://www.emerald.com/insight/content/doi/10.1108/JMP-10-2018-0434/full/html" TargetMode="External"/><Relationship Id="rId13" Type="http://schemas.openxmlformats.org/officeDocument/2006/relationships/hyperlink" Target="http://ezproxy.montclair.edu:2048/login?url=https://www-proquest-com.ezproxy.montclair.edu/scholarly-journals/model-reasoned-responses-use-golden-mean/docview/43105162/se-2?accountid=12536" TargetMode="External"/><Relationship Id="rId24" Type="http://schemas.openxmlformats.org/officeDocument/2006/relationships/image" Target="media/image3.png"/><Relationship Id="rId12" Type="http://schemas.openxmlformats.org/officeDocument/2006/relationships/image" Target="media/image2.png"/><Relationship Id="rId23" Type="http://schemas.openxmlformats.org/officeDocument/2006/relationships/hyperlink" Target="http://ancientchristianwisdom.com/finding-golden-mean-control-contro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perezanthony/why-aristotle-was-right-the-power-of-balance-b743f82edc9f" TargetMode="External"/><Relationship Id="rId15" Type="http://schemas.openxmlformats.org/officeDocument/2006/relationships/hyperlink" Target="http://ezproxy.montclair.edu:2048/login?url=https://www-proquest-com.ezproxy.montclair.edu/scholarly-journals/unity-virtues-ambiguity-goodness-reappraisal/docview/43292151/se-2?accountid=12536" TargetMode="External"/><Relationship Id="rId14" Type="http://schemas.openxmlformats.org/officeDocument/2006/relationships/hyperlink" Target="http://ezproxy.montclair.edu:2048/login?url=https://www-proquest-com.ezproxy.montclair.edu/scholarly-journals/no-rules-without-virtues/docview/42764852/se-2?accountid=12536" TargetMode="External"/><Relationship Id="rId17" Type="http://schemas.openxmlformats.org/officeDocument/2006/relationships/hyperlink" Target="https://www.emerald.com/insight/content/doi/10.1108/JMP-10-2018-0434/full/html" TargetMode="External"/><Relationship Id="rId16" Type="http://schemas.openxmlformats.org/officeDocument/2006/relationships/hyperlink" Target="http://ezproxy.montclair.edu:2048/login?url=https://www-proquest-com.ezproxy.montclair.edu/scholarly-journals/effective-leadership-capacities-virtues-new/docview/1911652198/se-2?accountid=12536" TargetMode="External"/><Relationship Id="rId5" Type="http://schemas.openxmlformats.org/officeDocument/2006/relationships/styles" Target="styles.xml"/><Relationship Id="rId19" Type="http://schemas.openxmlformats.org/officeDocument/2006/relationships/hyperlink" Target="http://ezproxy.montclair.edu:2048/login?url=https://www-proquest-com.ezproxy.montclair.edu/scholarly-journals/no-rules-without-virtues/docview/42764852/se-2?accountid=12536" TargetMode="External"/><Relationship Id="rId6" Type="http://schemas.openxmlformats.org/officeDocument/2006/relationships/hyperlink" Target="https://www.amazon.com/Nicomachean-Ethics-Aristotle/dp/1624668151/ref=cm_cr_arp_d_product_top?ie=UTF8" TargetMode="External"/><Relationship Id="rId18" Type="http://schemas.openxmlformats.org/officeDocument/2006/relationships/hyperlink" Target="http://ezproxy.montclair.edu:2048/login?url=https://www-proquest-com.ezproxy.montclair.edu/scholarly-journals/model-reasoned-responses-use-golden-mean/docview/43105162/se-2?accountid=12536" TargetMode="External"/><Relationship Id="rId7" Type="http://schemas.openxmlformats.org/officeDocument/2006/relationships/hyperlink" Target="https://www.ewtn.com/catholicism/library/meaning-of-virtue-in-thomas-aquinas-12609"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